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D8598B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D8598B" w:rsidP="00E32E8D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>алые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Алабухи</w:t>
      </w:r>
      <w:proofErr w:type="spellEnd"/>
      <w:r>
        <w:rPr>
          <w:rFonts w:eastAsia="Calibri"/>
          <w:sz w:val="28"/>
          <w:szCs w:val="28"/>
        </w:rPr>
        <w:t xml:space="preserve"> 1-е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D8598B">
        <w:rPr>
          <w:rStyle w:val="markedcontent"/>
          <w:sz w:val="28"/>
          <w:szCs w:val="28"/>
        </w:rPr>
        <w:t>Малоалабухском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</w:t>
      </w:r>
      <w:proofErr w:type="gramEnd"/>
      <w:r w:rsidRPr="00D47AB3">
        <w:rPr>
          <w:rStyle w:val="markedcontent"/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D8598B">
        <w:rPr>
          <w:rStyle w:val="markedcontent"/>
          <w:sz w:val="28"/>
          <w:szCs w:val="28"/>
        </w:rPr>
        <w:t>Малоалабухском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D8598B">
        <w:rPr>
          <w:rStyle w:val="markedcontent"/>
          <w:sz w:val="28"/>
          <w:szCs w:val="28"/>
        </w:rPr>
        <w:t>Малоалабухского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D8598B">
        <w:rPr>
          <w:sz w:val="28"/>
          <w:szCs w:val="28"/>
        </w:rPr>
        <w:t>Малоалабухского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D8598B">
        <w:rPr>
          <w:sz w:val="28"/>
          <w:szCs w:val="28"/>
        </w:rPr>
        <w:t>Малоалабухского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55"/>
        <w:gridCol w:w="3209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_________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D8598B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</w:t>
      </w:r>
      <w:r w:rsidR="00D8598B">
        <w:rPr>
          <w:rFonts w:eastAsia="Calibri"/>
          <w:b/>
          <w:sz w:val="28"/>
          <w:szCs w:val="28"/>
          <w:lang w:eastAsia="en-US"/>
        </w:rPr>
        <w:t>сфере благоустройства в Малоалабухском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D8598B">
        <w:rPr>
          <w:rFonts w:eastAsia="Calibri"/>
          <w:sz w:val="28"/>
          <w:szCs w:val="28"/>
          <w:lang w:eastAsia="en-US"/>
        </w:rPr>
        <w:t>Малоалабухского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D8598B">
        <w:rPr>
          <w:rStyle w:val="markedcontent"/>
          <w:sz w:val="28"/>
          <w:szCs w:val="28"/>
        </w:rPr>
        <w:t>Малоалабухском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D8598B">
        <w:rPr>
          <w:rFonts w:eastAsia="Calibri"/>
          <w:sz w:val="28"/>
          <w:szCs w:val="28"/>
          <w:lang w:eastAsia="en-US"/>
        </w:rPr>
        <w:t>Малоалабухского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D8598B">
        <w:rPr>
          <w:rFonts w:eastAsia="Calibri"/>
          <w:sz w:val="28"/>
          <w:szCs w:val="28"/>
          <w:lang w:eastAsia="en-US"/>
        </w:rPr>
        <w:t>Малоалабухского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D8598B">
        <w:rPr>
          <w:sz w:val="28"/>
          <w:szCs w:val="28"/>
        </w:rPr>
        <w:t>главный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D8598B">
        <w:rPr>
          <w:rFonts w:eastAsia="Calibri"/>
          <w:sz w:val="28"/>
          <w:szCs w:val="28"/>
          <w:lang w:eastAsia="en-US"/>
        </w:rPr>
        <w:t>Малоалабухского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D8598B">
        <w:rPr>
          <w:rFonts w:eastAsia="Calibri"/>
          <w:sz w:val="28"/>
          <w:szCs w:val="28"/>
          <w:lang w:eastAsia="en-US"/>
        </w:rPr>
        <w:t>Малоалабухского</w:t>
      </w:r>
      <w:r w:rsidR="009458DD" w:rsidRPr="00C3162B">
        <w:rPr>
          <w:sz w:val="28"/>
          <w:szCs w:val="28"/>
        </w:rPr>
        <w:t xml:space="preserve"> сельского поселения Грибановского </w:t>
      </w:r>
      <w:r w:rsidR="00D8598B">
        <w:rPr>
          <w:sz w:val="28"/>
          <w:szCs w:val="28"/>
        </w:rPr>
        <w:lastRenderedPageBreak/>
        <w:t>муниципального района от 31.05.2012 года № 149</w:t>
      </w:r>
      <w:bookmarkStart w:id="0" w:name="_GoBack"/>
      <w:bookmarkEnd w:id="0"/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D8598B">
        <w:rPr>
          <w:rFonts w:eastAsia="Calibri"/>
          <w:sz w:val="28"/>
          <w:szCs w:val="28"/>
          <w:lang w:eastAsia="en-US"/>
        </w:rPr>
        <w:t>Малоалабухского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D8598B">
        <w:rPr>
          <w:rFonts w:eastAsia="Calibri"/>
          <w:sz w:val="28"/>
          <w:szCs w:val="28"/>
          <w:lang w:eastAsia="en-US"/>
        </w:rPr>
        <w:t>Малоалабухского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D8598B">
        <w:rPr>
          <w:rFonts w:eastAsia="Calibri"/>
          <w:sz w:val="28"/>
          <w:szCs w:val="28"/>
          <w:lang w:eastAsia="en-US"/>
        </w:rPr>
        <w:t>Малоалабухское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19" w:rsidRDefault="009E2019" w:rsidP="00FE6B57">
      <w:r>
        <w:separator/>
      </w:r>
    </w:p>
  </w:endnote>
  <w:endnote w:type="continuationSeparator" w:id="0">
    <w:p w:rsidR="009E2019" w:rsidRDefault="009E2019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19" w:rsidRDefault="009E2019" w:rsidP="00FE6B57">
      <w:r>
        <w:separator/>
      </w:r>
    </w:p>
  </w:footnote>
  <w:footnote w:type="continuationSeparator" w:id="0">
    <w:p w:rsidR="009E2019" w:rsidRDefault="009E2019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E2019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8598B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8</cp:revision>
  <dcterms:created xsi:type="dcterms:W3CDTF">2021-09-30T06:10:00Z</dcterms:created>
  <dcterms:modified xsi:type="dcterms:W3CDTF">2021-09-30T11:51:00Z</dcterms:modified>
</cp:coreProperties>
</file>