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53" w:rsidRPr="00D20A1A" w:rsidRDefault="00A56E53" w:rsidP="00A56E53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2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D20A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депутатов</w:t>
      </w:r>
    </w:p>
    <w:p w:rsidR="00A56E53" w:rsidRPr="00D20A1A" w:rsidRDefault="00A56E53" w:rsidP="00A56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МАЛОАЛАБУХСКОГО СЕЛЬСКОГО ПОСЕЛЕНИЯ</w:t>
      </w:r>
    </w:p>
    <w:p w:rsidR="00A56E53" w:rsidRPr="00D20A1A" w:rsidRDefault="00A56E53" w:rsidP="00A56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20A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A56E53" w:rsidRPr="00D20A1A" w:rsidRDefault="00A56E53" w:rsidP="00A56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32"/>
          <w:szCs w:val="20"/>
          <w:lang w:eastAsia="ru-RU"/>
        </w:rPr>
      </w:pPr>
      <w:r w:rsidRPr="00D20A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A56E53" w:rsidRPr="00D20A1A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E53" w:rsidRPr="00D20A1A" w:rsidRDefault="00A56E53" w:rsidP="00A56E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20A1A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D20A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A56E53" w:rsidRPr="00A56E53" w:rsidRDefault="00A56E53" w:rsidP="00A56E5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56E53" w:rsidRPr="00A56E53" w:rsidRDefault="00860EF9" w:rsidP="00A5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56E53"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декабря 2022  год № </w:t>
      </w:r>
      <w:r w:rsidR="00AC53F8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A56E53"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Малые </w:t>
      </w:r>
      <w:proofErr w:type="spell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</w:t>
      </w:r>
    </w:p>
    <w:p w:rsidR="00A56E53" w:rsidRPr="00A56E53" w:rsidRDefault="00A56E53" w:rsidP="00A56E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E53" w:rsidRPr="00A56E53" w:rsidRDefault="00A56E53" w:rsidP="00A56E53">
      <w:pPr>
        <w:widowControl w:val="0"/>
        <w:snapToGri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Малоалабухского сельского поселения на 2023 год  и на плановый период 2024 и 2025 годов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6E53" w:rsidRPr="00A56E53" w:rsidRDefault="00A56E53" w:rsidP="00A56E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Малоалабухского сельского поселения Грибановского муниципального района Воронежской области, Совет народных депутатов Малоалабухского сельского поселения                                                    </w:t>
      </w:r>
      <w:proofErr w:type="gramEnd"/>
    </w:p>
    <w:p w:rsidR="00A56E53" w:rsidRPr="00A56E53" w:rsidRDefault="00A56E53" w:rsidP="00A56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56E53" w:rsidRPr="00A56E53" w:rsidRDefault="00A56E53" w:rsidP="00A56E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основные характеристики бюджета поселения на</w:t>
      </w:r>
      <w:r w:rsidRPr="00A56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 год: 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 общий  объём  доходов  бюджета поселения в  сумме 5748,8 тыс. рублей, в том числе безвозмездные поступления в сумме 3019,6 тыс. рублей, из них:</w:t>
      </w:r>
    </w:p>
    <w:p w:rsidR="00A56E53" w:rsidRPr="00A56E53" w:rsidRDefault="00A56E53" w:rsidP="00A56E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</w:t>
      </w:r>
      <w:proofErr w:type="gramStart"/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 Федерации  в  сумме   3019,6  тыс.  рублей,   в том числе:  дотации  –   2073,8 тыс. рублей,  субвенции –  113,3  тыс. рублей, иные межбюджетные трансферты, имеющие целевое назначение –  832,5  тыс. рублей;</w:t>
      </w:r>
      <w:proofErr w:type="gramEnd"/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объём расходов бюджета поселения в сумме 6936,3 тыс. рублей;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 дефицит  бюджета поселения в сумме 1187,5тыс. рублей;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поселения на 2023 год и на плановый период 2024 и 2025 годов 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Утвердить основные характеристики бюджета поселения на</w:t>
      </w:r>
      <w:r w:rsidRPr="00A56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и 2025 годов: 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объём доходов бюджета поселения: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 в сумме 3819,3 тыс. рублей, в том числе безвозмездные поступления в сумме  1070,2 тыс. рублей, из них:</w:t>
      </w:r>
    </w:p>
    <w:p w:rsidR="00A56E53" w:rsidRPr="00A56E53" w:rsidRDefault="00A56E53" w:rsidP="00A56E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от других бюджетов бюджетной системы Российской  Федерации в сумме  1070,2  тыс. рублей,  в том числе: дотации – 823,5 тыс. рублей,  субвенции – 118,4 тыс. рублей,  иные межбюджетные  трансферты,  имеющие целевое назначение –  128,3  тыс. рублей;</w:t>
      </w:r>
      <w:proofErr w:type="gramEnd"/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 год в сумме  3921,0 тыс. рублей, в том числе безвозмездные поступления в сумме  1152,3  тыс. рублей, из них:</w:t>
      </w:r>
    </w:p>
    <w:p w:rsidR="00A56E53" w:rsidRPr="00A56E53" w:rsidRDefault="00A56E53" w:rsidP="00A56E5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</w:t>
      </w:r>
      <w:proofErr w:type="gramStart"/>
      <w:r w:rsidRPr="00A56E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 поступления  от других бюджетов бюджетной системы Российской  Федерации  в  сумме  1152,3  тыс. рублей,  в  том  числе:  дотации – 901,3 тыс. рублей,  субвенции – 122,7 тыс. рублей,  иные межбюджетные трансферты, имеющие целевое назначение – 128,3  тыс. рублей;</w:t>
      </w:r>
      <w:proofErr w:type="gramEnd"/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поселения на 2024 год  в сумме  3819,3  тыс. рублей, в том числе условно утвержденные расходы в сумме  92,5 тыс. рублей, и на 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2025 год  в сумме 3921,0 тыс. рублей, в том числе условно утвержденные расходы в сумме  189,9 тыс. рублей.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поселения  на 2024 год в сумме 0,0 тыс. рублей,  прогнозируемый дефицит бюджета поселения  на   2025 год  в сумме 0,0  тыс. рублей.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поступление доходов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A56E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поселения Грибановского муниципального района</w:t>
        </w:r>
      </w:smartTag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 на 2023 год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ведомственную структуру расходов бюджета поселения на 2023 год 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3 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 год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 на 2023 год и плановый период 2024 и 2025 годов согласно приложению </w:t>
      </w:r>
      <w:r w:rsidRPr="00A56E5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5 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Объем бюджетных ассигнований, направляемых на исполнение публичных нормативных обязательств, равен 0.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Органы местного самоуправления Малоалабухского сельского поселения не вправе принимать решения, приводящие к увеличению в 2023 году численности муниципальных служащих Малоалабухского сельского поселения, а также работников муниципальных учреждений Малоалабухского сельского поселения.</w:t>
      </w:r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иных межбюджетных трансфертов, выделяемых из бюджета Малоалабухского сельского поселения бюджету Грибановского муниципального района, 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 на 2023 и на плановый период 2024 и 2025 годов:</w:t>
      </w:r>
      <w:proofErr w:type="gramEnd"/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осуществление мероприятий в 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  на 2023 год в   сумме  3,0 тыс. рублей, на 2024 год  в сумме 0,0 тыс. рублей, на 2025 год в сумме 0,0 тыс. рублей;</w:t>
      </w:r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развитие и поддержку малого и среднего предпринимательства  на 2023 год в сумме  2,2 тыс. рублей, на 2024 год  в сумме 0,0 тыс. рублей, на 2025 год в сумме  0,0 тыс. рублей;</w:t>
      </w:r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осуществление мероприятий по вовлечению молодежи в социальную практику  на  2023 год в 8,0 тыс. рублей, на 2024 год  в сумме 0,0 тыс. рублей, на 2025 год в сумме 0,0 тыс. рублей;</w:t>
      </w:r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развитие физической культуры и массового спорта  на 2023 год в сумме  1,9 тыс. рублей,   на 2024 год  в сумме 0,0 тыс. рублей, на 2025 год в сумме 0,0 тыс. рублей;</w:t>
      </w:r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 финансовый контроль в сфере закупок  на 2023 год  в сумме 2,0 тыс. рублей, на 2024 год  в сумме 0,0 тыс. рублей, на 2025 год в сумме 0,0 тыс. рублей.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1) Установить верхний предел внутреннего муниципального долга поселения на 1 января 2023 года в сумме 0,0 тыс. рублей, в том числе верхний предел долга по муниципальным  гарантиям Малоалабухского поселения на 1 января 2023 года в сумме 0,0 тыс. рублей; на 1 января 2024 года в сумме 0,0 тыс. рублей, в том числе верхний предел долга по муниципальным  гарантиям Малоалабухского  поселения на 1 января 2024 года в сумме 0,0 тыс. рублей; на 1 января 2025 года в сумме 0,0 тыс. рублей, в том числе верхний предел долга по муниципальным  гарантиям  Малоалабухского  поселения на 1 января 2025 года в сумме 0,0 тыс. рублей;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Утвердить объем расходов на обслуживание муниципального долга Малоалабухского поселения на 2023 год в сумме 0,0 тыс. рублей, на 2024 год в сумме 0,0 тыс. рублей,  на 2025 год в сумме  0,0  тыс. рублей.</w:t>
      </w:r>
    </w:p>
    <w:p w:rsidR="00A56E53" w:rsidRPr="00A56E53" w:rsidRDefault="00A56E53" w:rsidP="00A56E53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11. Установить, что остатки средств бюджета поселения по состоянию на 1</w:t>
      </w:r>
      <w:r w:rsidRPr="00A56E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 года, образовавшиеся в связи с неполным использованием бюджетных ассигнований по средствам, поступившим в 2022 году из районного бюджета, подлежат использованию в 2023 году в соответствии со статьей 242 Бюджетного кодекса Российской Федерации.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12. Установить, что остатки средств бюджета поселения на начало текущего финансового года в объеме до 1720,6  тыс. рублей могут направляться в текущем финансовом году на покрытие временных кассовых разрывов.</w:t>
      </w:r>
    </w:p>
    <w:p w:rsidR="00A56E53" w:rsidRPr="00A56E53" w:rsidRDefault="00A56E53" w:rsidP="00A56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13.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поступившие в бюджет поселения в 2022 году сверх утвержденных настоящим Решением поселения бюджетных ассигнований, а также неиспользованные на 1 января 2023 года остатки средств от данных поступлений, направляются в 2023 году на увеличение расходов соответствующих муниципальных казенных учреждений поселения путем внесения изменений в сводную</w:t>
      </w:r>
      <w:proofErr w:type="gram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роспись бюджета поселения без внесения изменений в настоящее Решение.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Малоалабухском  сельском поселении», частью 3 статьей 217 </w:t>
      </w: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 кодекса Российской Федерации</w:t>
      </w: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настоящее Решение о районном бюджете:</w:t>
      </w:r>
      <w:proofErr w:type="gramEnd"/>
    </w:p>
    <w:p w:rsidR="00A56E53" w:rsidRPr="00A56E53" w:rsidRDefault="00A56E53" w:rsidP="00A56E53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увеличение бюджетных ассигнований на сумму остатков средств  районного бюджета по согласованию с главным администратором бюджетных средств районного бюджета;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3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перераспределение бюджетных ассигнований в целях </w:t>
      </w:r>
      <w:proofErr w:type="spell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соффинансирования</w:t>
      </w:r>
      <w:proofErr w:type="spellEnd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на реализацию отдельных мероприятий (направлений расходов), капитальных вложений в объекты государственной (муниципальной) собственности, для исполнения которых предоставляются межбюджетные трансферты из федерального, областного и районного бюджета, в пределах предусмотренного настоящим решением общего объема бюджетных ассигнований главному распорядителю бюджетных средств;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внесение изменений в наименование целевой статьи расходов бюджета поселения, относящихся к расходам на реализацию региональных проектов (расходам на достижение целей национальных проектов) в случае, если в течение финансового года по указанной целевой статье кассовые расходы бюджета не производились.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перераспределение бюджетных ассигнований, источником формирования которых являются межбюджетные трансферты, предоставленные из районного бюджета, в случае изменения условий их предоставления и направлений использования.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18. Настоящее Решение вступает в силу с 1 января 2023 года.</w:t>
      </w: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Малоалабухского                                                                                                 </w:t>
      </w:r>
    </w:p>
    <w:p w:rsidR="00A56E53" w:rsidRPr="00A56E53" w:rsidRDefault="00A56E53" w:rsidP="00A56E5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A56E53">
        <w:rPr>
          <w:rFonts w:ascii="Times New Roman" w:eastAsia="Times New Roman" w:hAnsi="Times New Roman" w:cs="Times New Roman"/>
          <w:sz w:val="24"/>
          <w:szCs w:val="24"/>
          <w:lang w:eastAsia="ru-RU"/>
        </w:rPr>
        <w:t>Б.В.Никифоров</w:t>
      </w:r>
      <w:proofErr w:type="spellEnd"/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4"/>
        <w:gridCol w:w="2962"/>
        <w:gridCol w:w="2127"/>
        <w:gridCol w:w="147"/>
        <w:gridCol w:w="1555"/>
        <w:gridCol w:w="1210"/>
        <w:gridCol w:w="582"/>
        <w:gridCol w:w="80"/>
        <w:gridCol w:w="113"/>
        <w:gridCol w:w="80"/>
        <w:gridCol w:w="435"/>
        <w:gridCol w:w="52"/>
        <w:gridCol w:w="530"/>
        <w:gridCol w:w="193"/>
        <w:gridCol w:w="760"/>
        <w:gridCol w:w="337"/>
        <w:gridCol w:w="193"/>
      </w:tblGrid>
      <w:tr w:rsidR="00A56E53" w:rsidRPr="00A56E53" w:rsidTr="00860EF9">
        <w:trPr>
          <w:trHeight w:val="367"/>
        </w:trPr>
        <w:tc>
          <w:tcPr>
            <w:tcW w:w="61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gridSpan w:val="3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860EF9">
        <w:trPr>
          <w:gridAfter w:val="2"/>
          <w:wAfter w:w="530" w:type="dxa"/>
          <w:trHeight w:val="367"/>
        </w:trPr>
        <w:tc>
          <w:tcPr>
            <w:tcW w:w="61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gridSpan w:val="3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8"/>
            <w:hideMark/>
          </w:tcPr>
          <w:p w:rsidR="00A56E53" w:rsidRPr="00A56E53" w:rsidRDefault="00A56E53" w:rsidP="00D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  <w:r w:rsidR="00D20A1A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</w:t>
            </w:r>
          </w:p>
        </w:tc>
        <w:tc>
          <w:tcPr>
            <w:tcW w:w="1483" w:type="dxa"/>
            <w:gridSpan w:val="3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gridAfter w:val="2"/>
          <w:wAfter w:w="530" w:type="dxa"/>
          <w:trHeight w:val="367"/>
        </w:trPr>
        <w:tc>
          <w:tcPr>
            <w:tcW w:w="614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gridSpan w:val="3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8"/>
            <w:hideMark/>
          </w:tcPr>
          <w:p w:rsidR="00860EF9" w:rsidRPr="00A56E53" w:rsidRDefault="00860EF9" w:rsidP="00860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декабря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AC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483" w:type="dxa"/>
            <w:gridSpan w:val="3"/>
          </w:tcPr>
          <w:p w:rsidR="00860EF9" w:rsidRPr="00A56E53" w:rsidRDefault="00860EF9" w:rsidP="00860E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trHeight w:val="367"/>
        </w:trPr>
        <w:tc>
          <w:tcPr>
            <w:tcW w:w="614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gridSpan w:val="3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4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gridAfter w:val="1"/>
          <w:wAfter w:w="193" w:type="dxa"/>
          <w:trHeight w:val="250"/>
        </w:trPr>
        <w:tc>
          <w:tcPr>
            <w:tcW w:w="614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gridSpan w:val="3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3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5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3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gridAfter w:val="6"/>
          <w:wAfter w:w="2065" w:type="dxa"/>
          <w:trHeight w:val="750"/>
        </w:trPr>
        <w:tc>
          <w:tcPr>
            <w:tcW w:w="9905" w:type="dxa"/>
            <w:gridSpan w:val="11"/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 поселения  на 2023 год и на плановый период 2024 и 2025 годов</w:t>
            </w:r>
          </w:p>
        </w:tc>
      </w:tr>
      <w:tr w:rsidR="00860EF9" w:rsidRPr="00A56E53" w:rsidTr="00860EF9">
        <w:trPr>
          <w:gridAfter w:val="6"/>
          <w:wAfter w:w="2065" w:type="dxa"/>
          <w:trHeight w:val="470"/>
        </w:trPr>
        <w:tc>
          <w:tcPr>
            <w:tcW w:w="614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gridAfter w:val="6"/>
          <w:wAfter w:w="2065" w:type="dxa"/>
          <w:trHeight w:val="3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gridAfter w:val="6"/>
          <w:wAfter w:w="2065" w:type="dxa"/>
          <w:trHeight w:val="33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60EF9" w:rsidRPr="00A56E53" w:rsidTr="00860EF9">
        <w:trPr>
          <w:gridAfter w:val="6"/>
          <w:wAfter w:w="2065" w:type="dxa"/>
          <w:trHeight w:val="41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0EF9" w:rsidRPr="00A56E53" w:rsidTr="00860EF9">
        <w:trPr>
          <w:gridAfter w:val="6"/>
          <w:wAfter w:w="2065" w:type="dxa"/>
          <w:trHeight w:val="29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0EF9" w:rsidRPr="00A56E53" w:rsidTr="00860EF9">
        <w:trPr>
          <w:gridAfter w:val="6"/>
          <w:wAfter w:w="2065" w:type="dxa"/>
          <w:trHeight w:val="120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-1187,5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860EF9" w:rsidRPr="00A56E53" w:rsidTr="00860EF9">
        <w:trPr>
          <w:gridAfter w:val="6"/>
          <w:wAfter w:w="2065" w:type="dxa"/>
          <w:trHeight w:val="9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-1 187,5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860EF9" w:rsidRPr="00A56E53" w:rsidTr="00860EF9">
        <w:trPr>
          <w:gridAfter w:val="6"/>
          <w:wAfter w:w="2065" w:type="dxa"/>
          <w:trHeight w:val="5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3 819,3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3 921,0</w:t>
            </w:r>
          </w:p>
        </w:tc>
      </w:tr>
      <w:tr w:rsidR="00860EF9" w:rsidRPr="00A56E53" w:rsidTr="00860EF9">
        <w:trPr>
          <w:gridAfter w:val="6"/>
          <w:wAfter w:w="2065" w:type="dxa"/>
          <w:trHeight w:val="76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5 748,8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3 819,3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3 921,0</w:t>
            </w:r>
          </w:p>
        </w:tc>
      </w:tr>
      <w:tr w:rsidR="00860EF9" w:rsidRPr="00A56E53" w:rsidTr="00860EF9">
        <w:trPr>
          <w:gridAfter w:val="6"/>
          <w:wAfter w:w="2065" w:type="dxa"/>
          <w:trHeight w:val="8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6 936,3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4 123,7</w:t>
            </w:r>
          </w:p>
        </w:tc>
      </w:tr>
      <w:tr w:rsidR="00860EF9" w:rsidRPr="00A56E53" w:rsidTr="00860EF9">
        <w:trPr>
          <w:gridAfter w:val="6"/>
          <w:wAfter w:w="2065" w:type="dxa"/>
          <w:trHeight w:val="104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6 936,3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0EF9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4 123,7</w:t>
            </w:r>
          </w:p>
        </w:tc>
      </w:tr>
    </w:tbl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                                                                                  к  решению Совета народных депутатов Малоалабухского</w:t>
      </w:r>
    </w:p>
    <w:p w:rsidR="00A56E53" w:rsidRPr="00A56E53" w:rsidRDefault="00A56E53" w:rsidP="00A56E5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A56E5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поселения Грибановского муниципального района</w:t>
        </w:r>
      </w:smartTag>
    </w:p>
    <w:p w:rsidR="00A56E53" w:rsidRPr="00A56E53" w:rsidRDefault="00A56E53" w:rsidP="00A56E5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</w:t>
      </w:r>
      <w:r w:rsidR="00860E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декабря 2022 г. №</w:t>
      </w:r>
      <w:r w:rsidR="00AC5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92</w:t>
      </w:r>
      <w:r w:rsidRPr="00A56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A56E53" w:rsidRPr="00A56E53" w:rsidRDefault="00A56E53" w:rsidP="00A56E5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E53" w:rsidRPr="00A56E53" w:rsidRDefault="00A56E53" w:rsidP="00A56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56E5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Поступления доходов  бюджета Малоалабухского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 w:rsidRPr="00A56E53">
          <w:rPr>
            <w:rFonts w:ascii="Times New Roman" w:eastAsia="Calibri" w:hAnsi="Times New Roman" w:cs="Times New Roman"/>
            <w:caps/>
            <w:sz w:val="24"/>
            <w:szCs w:val="24"/>
            <w:lang w:eastAsia="ru-RU"/>
          </w:rPr>
          <w:t>ПОСЕЛЕНИЯ гРИБАНОВСКОГО МУНИЦИПАЛЬНОГО РАЙОНА</w:t>
        </w:r>
      </w:smartTag>
      <w:r w:rsidRPr="00A56E5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по кодам видов доходов,  подвидов доходов </w:t>
      </w:r>
    </w:p>
    <w:p w:rsidR="00A56E53" w:rsidRPr="00A56E53" w:rsidRDefault="00A56E53" w:rsidP="00A56E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A56E53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 2023 год  И НА ПЛАНОВЫЙ ПЕРИОД 2024 И 2025 ГОДОВ</w:t>
      </w:r>
    </w:p>
    <w:p w:rsidR="00A56E53" w:rsidRPr="00A56E53" w:rsidRDefault="00A56E53" w:rsidP="00A56E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A56E53" w:rsidRPr="00A56E53" w:rsidRDefault="00A56E53" w:rsidP="00A56E53">
      <w:pPr>
        <w:tabs>
          <w:tab w:val="left" w:pos="10080"/>
          <w:tab w:val="right" w:pos="157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Сумма   (тысяч рублей)</w:t>
      </w:r>
    </w:p>
    <w:tbl>
      <w:tblPr>
        <w:tblW w:w="9915" w:type="dxa"/>
        <w:tblInd w:w="-1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976"/>
        <w:gridCol w:w="1276"/>
        <w:gridCol w:w="1275"/>
        <w:gridCol w:w="1515"/>
      </w:tblGrid>
      <w:tr w:rsidR="00A56E53" w:rsidRPr="00A56E53" w:rsidTr="00A56E53">
        <w:trPr>
          <w:trHeight w:val="33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A56E53" w:rsidRPr="00A56E53" w:rsidTr="00A56E53">
        <w:trPr>
          <w:trHeight w:val="37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ind w:left="162" w:right="1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56E53" w:rsidRPr="00A56E53" w:rsidTr="00A56E53">
        <w:trPr>
          <w:trHeight w:val="453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3921,0</w:t>
            </w:r>
          </w:p>
        </w:tc>
      </w:tr>
      <w:tr w:rsidR="00A56E53" w:rsidRPr="00A56E53" w:rsidTr="00A56E53">
        <w:trPr>
          <w:trHeight w:val="357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2749,1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2768,7</w:t>
            </w:r>
          </w:p>
        </w:tc>
      </w:tr>
      <w:tr w:rsidR="00A56E53" w:rsidRPr="00A56E53" w:rsidTr="00A56E53">
        <w:trPr>
          <w:trHeight w:val="34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</w:tr>
      <w:tr w:rsidR="00A56E53" w:rsidRPr="00A56E53" w:rsidTr="00A56E53">
        <w:trPr>
          <w:trHeight w:val="349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483,8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E53" w:rsidRPr="00A56E53" w:rsidRDefault="00A56E53" w:rsidP="00A5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315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</w:tr>
      <w:tr w:rsidR="00A56E53" w:rsidRPr="00A56E53" w:rsidTr="00A56E53">
        <w:trPr>
          <w:trHeight w:val="35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000 1 06 06030 00 0000 110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000 1 08 00000 00 0000 000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000 1 08 04000 01 0000 000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27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000 1 08 04020 01 1000 110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609,9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609,9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000 1 11 05025 10 0000 120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716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419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000 1 13 01995 10 0000 130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1152,3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901,3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412,7</w:t>
            </w:r>
          </w:p>
        </w:tc>
      </w:tr>
      <w:tr w:rsidR="00A56E53" w:rsidRPr="00A56E53" w:rsidTr="00A56E53">
        <w:trPr>
          <w:trHeight w:val="61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ind w:left="-18" w:right="162" w:firstLine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 бюджетам  сельских   поселений    на осуществление   первичного воинского 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</w:t>
            </w:r>
            <w:r w:rsidRPr="00A56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trHeight w:val="3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000 2 02 40014 00 0000 150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trHeight w:val="76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A56E53" w:rsidRPr="00A56E53" w:rsidRDefault="00A56E53" w:rsidP="00A5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</w:tbl>
    <w:p w:rsidR="00A56E53" w:rsidRPr="00A56E53" w:rsidRDefault="00A56E53" w:rsidP="00A56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6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7"/>
        <w:gridCol w:w="1276"/>
        <w:gridCol w:w="993"/>
        <w:gridCol w:w="708"/>
        <w:gridCol w:w="710"/>
        <w:gridCol w:w="283"/>
        <w:gridCol w:w="94"/>
        <w:gridCol w:w="455"/>
        <w:gridCol w:w="77"/>
        <w:gridCol w:w="550"/>
        <w:gridCol w:w="80"/>
        <w:gridCol w:w="303"/>
        <w:gridCol w:w="246"/>
        <w:gridCol w:w="747"/>
        <w:gridCol w:w="993"/>
        <w:gridCol w:w="122"/>
        <w:gridCol w:w="709"/>
        <w:gridCol w:w="425"/>
        <w:gridCol w:w="20"/>
        <w:gridCol w:w="532"/>
        <w:gridCol w:w="550"/>
        <w:gridCol w:w="80"/>
        <w:gridCol w:w="549"/>
        <w:gridCol w:w="1862"/>
        <w:gridCol w:w="709"/>
        <w:gridCol w:w="425"/>
      </w:tblGrid>
      <w:tr w:rsidR="00A56E53" w:rsidRPr="00A56E53" w:rsidTr="00A56E53">
        <w:trPr>
          <w:trHeight w:val="370"/>
        </w:trPr>
        <w:tc>
          <w:tcPr>
            <w:tcW w:w="10382" w:type="dxa"/>
            <w:gridSpan w:val="15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1276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309"/>
        </w:trPr>
        <w:tc>
          <w:tcPr>
            <w:tcW w:w="10382" w:type="dxa"/>
            <w:gridSpan w:val="15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  <w:tc>
          <w:tcPr>
            <w:tcW w:w="1276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370"/>
        </w:trPr>
        <w:tc>
          <w:tcPr>
            <w:tcW w:w="10382" w:type="dxa"/>
            <w:gridSpan w:val="15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</w:tc>
        <w:tc>
          <w:tcPr>
            <w:tcW w:w="1276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trHeight w:val="370"/>
        </w:trPr>
        <w:tc>
          <w:tcPr>
            <w:tcW w:w="10382" w:type="dxa"/>
            <w:gridSpan w:val="15"/>
            <w:hideMark/>
          </w:tcPr>
          <w:p w:rsidR="00A56E53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28 </w:t>
            </w:r>
            <w:r w:rsidR="00A56E53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6E53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№</w:t>
            </w:r>
            <w:r w:rsidR="00AC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1276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8"/>
          <w:wAfter w:w="4727" w:type="dxa"/>
          <w:trHeight w:val="207"/>
        </w:trPr>
        <w:tc>
          <w:tcPr>
            <w:tcW w:w="6554" w:type="dxa"/>
            <w:gridSpan w:val="5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11"/>
          <w:wAfter w:w="5983" w:type="dxa"/>
          <w:trHeight w:val="1021"/>
        </w:trPr>
        <w:tc>
          <w:tcPr>
            <w:tcW w:w="6837" w:type="dxa"/>
            <w:gridSpan w:val="6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расходов бюджета поселения  на 2023 год и плановый период 2024 и 2025 годов</w:t>
            </w:r>
          </w:p>
        </w:tc>
        <w:tc>
          <w:tcPr>
            <w:tcW w:w="549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11"/>
          <w:wAfter w:w="5983" w:type="dxa"/>
          <w:trHeight w:val="651"/>
        </w:trPr>
        <w:tc>
          <w:tcPr>
            <w:tcW w:w="286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A56E53" w:rsidRPr="00A56E53" w:rsidTr="00A56E53">
        <w:trPr>
          <w:gridAfter w:val="11"/>
          <w:wAfter w:w="5983" w:type="dxa"/>
          <w:trHeight w:val="724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56E53" w:rsidRPr="00A56E53" w:rsidTr="00A56E53">
        <w:trPr>
          <w:gridAfter w:val="11"/>
          <w:wAfter w:w="5983" w:type="dxa"/>
          <w:trHeight w:val="39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6E53" w:rsidRPr="00A56E53" w:rsidTr="00A56E53">
        <w:trPr>
          <w:gridAfter w:val="11"/>
          <w:wAfter w:w="5983" w:type="dxa"/>
          <w:trHeight w:val="370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6 936,3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A56E53" w:rsidRPr="00A56E53" w:rsidTr="00A56E53">
        <w:trPr>
          <w:gridAfter w:val="11"/>
          <w:wAfter w:w="5983" w:type="dxa"/>
          <w:trHeight w:val="63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Малоалабухского сельского поселения Грибановского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6 936,3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11"/>
          <w:wAfter w:w="5983" w:type="dxa"/>
          <w:trHeight w:val="1558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11"/>
          <w:wAfter w:w="5983" w:type="dxa"/>
          <w:trHeight w:val="1558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558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контроля в сфере закупок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11"/>
          <w:wAfter w:w="5983" w:type="dxa"/>
          <w:trHeight w:val="1867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48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Малоалабухского  сельского поселения Грибановского муниципального района "Развитие и поддержка малого и среднего предпринимательства в Малоалабухского  сельском поселении Грибановского муниципального района"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и поддержка малого и среднего предпринимательства в  Малоалабухском сельском  поселении Грибановского муниципального района» на 2015-2023 гг."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градостроительной деятельности»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нужд)местный бюджет </w:t>
            </w:r>
            <w:proofErr w:type="spellStart"/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 </w:t>
            </w: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11"/>
          <w:wAfter w:w="5983" w:type="dxa"/>
          <w:trHeight w:val="1558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62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309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1245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11"/>
          <w:wAfter w:w="5983" w:type="dxa"/>
          <w:trHeight w:val="932"/>
        </w:trPr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1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7"/>
        <w:gridCol w:w="539"/>
        <w:gridCol w:w="553"/>
        <w:gridCol w:w="1806"/>
        <w:gridCol w:w="554"/>
        <w:gridCol w:w="1296"/>
        <w:gridCol w:w="1155"/>
        <w:gridCol w:w="475"/>
        <w:gridCol w:w="540"/>
        <w:gridCol w:w="141"/>
        <w:gridCol w:w="412"/>
        <w:gridCol w:w="1806"/>
        <w:gridCol w:w="554"/>
        <w:gridCol w:w="1296"/>
        <w:gridCol w:w="1155"/>
        <w:gridCol w:w="1156"/>
      </w:tblGrid>
      <w:tr w:rsidR="00A56E53" w:rsidRPr="00A56E53" w:rsidTr="00A56E53">
        <w:trPr>
          <w:trHeight w:val="369"/>
        </w:trPr>
        <w:tc>
          <w:tcPr>
            <w:tcW w:w="9355" w:type="dxa"/>
            <w:gridSpan w:val="8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54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trHeight w:val="310"/>
        </w:trPr>
        <w:tc>
          <w:tcPr>
            <w:tcW w:w="9355" w:type="dxa"/>
            <w:gridSpan w:val="8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</w:tc>
        <w:tc>
          <w:tcPr>
            <w:tcW w:w="54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trHeight w:val="369"/>
        </w:trPr>
        <w:tc>
          <w:tcPr>
            <w:tcW w:w="9355" w:type="dxa"/>
            <w:gridSpan w:val="8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Малоалабухского сельского поселения</w:t>
            </w:r>
          </w:p>
        </w:tc>
        <w:tc>
          <w:tcPr>
            <w:tcW w:w="54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trHeight w:val="369"/>
        </w:trPr>
        <w:tc>
          <w:tcPr>
            <w:tcW w:w="9355" w:type="dxa"/>
            <w:gridSpan w:val="8"/>
            <w:hideMark/>
          </w:tcPr>
          <w:p w:rsidR="00A56E53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28 </w:t>
            </w:r>
            <w:r w:rsidR="00A56E53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  2022 г.   №</w:t>
            </w:r>
            <w:r w:rsidR="00AC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</w:t>
            </w:r>
            <w:r w:rsidR="00A56E53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gridAfter w:val="6"/>
          <w:wAfter w:w="6379" w:type="dxa"/>
          <w:trHeight w:val="207"/>
        </w:trPr>
        <w:tc>
          <w:tcPr>
            <w:tcW w:w="297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6"/>
          <w:wAfter w:w="6379" w:type="dxa"/>
          <w:trHeight w:val="1447"/>
        </w:trPr>
        <w:tc>
          <w:tcPr>
            <w:tcW w:w="10036" w:type="dxa"/>
            <w:gridSpan w:val="10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 поселения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на 2023 год и плановый период 2024 и 2025 годов</w:t>
            </w:r>
          </w:p>
        </w:tc>
      </w:tr>
      <w:tr w:rsidR="00A56E53" w:rsidRPr="00A56E53" w:rsidTr="00A56E53">
        <w:trPr>
          <w:gridAfter w:val="6"/>
          <w:wAfter w:w="6379" w:type="dxa"/>
          <w:trHeight w:val="487"/>
        </w:trPr>
        <w:tc>
          <w:tcPr>
            <w:tcW w:w="297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 w:rsidRPr="00A5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5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5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  <w:r w:rsidRPr="00A56E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56E53" w:rsidRPr="00A56E53" w:rsidTr="00A56E53">
        <w:trPr>
          <w:gridAfter w:val="6"/>
          <w:wAfter w:w="6379" w:type="dxa"/>
          <w:trHeight w:val="7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56E53" w:rsidRPr="00A56E53" w:rsidTr="00A56E53">
        <w:trPr>
          <w:gridAfter w:val="6"/>
          <w:wAfter w:w="6379" w:type="dxa"/>
          <w:trHeight w:val="2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6 936,3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2 782,7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6"/>
          <w:wAfter w:w="6379" w:type="dxa"/>
          <w:trHeight w:val="1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6"/>
          <w:wAfter w:w="6379" w:type="dxa"/>
          <w:trHeight w:val="6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6"/>
          <w:wAfter w:w="6379" w:type="dxa"/>
          <w:trHeight w:val="1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3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6"/>
          <w:wAfter w:w="6379" w:type="dxa"/>
          <w:trHeight w:val="18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в сфере защиты населения от чрезвычайных ситуаций и пожаров (Закупка товаров, работ и услуг для 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 людей на водных объектах"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709,4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7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 Васильевском сельском поселении Грибановского муниципального района"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Малоалабухском  сельском  поселении Грибановского муниципального района» на 2015-2023 гг." 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6"/>
          <w:wAfter w:w="6379" w:type="dxa"/>
          <w:trHeight w:val="7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дворовых территорий поселени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6"/>
          <w:wAfter w:w="6379" w:type="dxa"/>
          <w:trHeight w:val="15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60 7 02 00590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отдельных категорий граждан"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6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Малоалабухского сельского поселения"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3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12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6"/>
          <w:wAfter w:w="6379" w:type="dxa"/>
          <w:trHeight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56E53" w:rsidRPr="00A56E53" w:rsidRDefault="00A56E53" w:rsidP="00A56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78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3055"/>
        <w:gridCol w:w="1590"/>
        <w:gridCol w:w="629"/>
        <w:gridCol w:w="393"/>
        <w:gridCol w:w="473"/>
        <w:gridCol w:w="1180"/>
        <w:gridCol w:w="1196"/>
        <w:gridCol w:w="1060"/>
        <w:gridCol w:w="57"/>
        <w:gridCol w:w="1533"/>
        <w:gridCol w:w="629"/>
        <w:gridCol w:w="393"/>
        <w:gridCol w:w="473"/>
        <w:gridCol w:w="1180"/>
        <w:gridCol w:w="1196"/>
        <w:gridCol w:w="1117"/>
      </w:tblGrid>
      <w:tr w:rsidR="00A56E53" w:rsidRPr="00A56E53" w:rsidTr="00A56E53">
        <w:trPr>
          <w:trHeight w:val="496"/>
        </w:trPr>
        <w:tc>
          <w:tcPr>
            <w:tcW w:w="10207" w:type="dxa"/>
            <w:gridSpan w:val="9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Приложение 5</w:t>
            </w:r>
          </w:p>
        </w:tc>
        <w:tc>
          <w:tcPr>
            <w:tcW w:w="1590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trHeight w:val="437"/>
        </w:trPr>
        <w:tc>
          <w:tcPr>
            <w:tcW w:w="10207" w:type="dxa"/>
            <w:gridSpan w:val="9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к  решению Совета народных депутатов</w:t>
            </w:r>
          </w:p>
        </w:tc>
        <w:tc>
          <w:tcPr>
            <w:tcW w:w="1590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trHeight w:val="496"/>
        </w:trPr>
        <w:tc>
          <w:tcPr>
            <w:tcW w:w="10207" w:type="dxa"/>
            <w:gridSpan w:val="9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Малоалабухского  сельского поселения        </w:t>
            </w:r>
          </w:p>
        </w:tc>
        <w:tc>
          <w:tcPr>
            <w:tcW w:w="1590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trHeight w:val="437"/>
        </w:trPr>
        <w:tc>
          <w:tcPr>
            <w:tcW w:w="10207" w:type="dxa"/>
            <w:gridSpan w:val="9"/>
            <w:hideMark/>
          </w:tcPr>
          <w:p w:rsidR="00A56E53" w:rsidRPr="00A56E53" w:rsidRDefault="00860EF9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28</w:t>
            </w:r>
            <w:r w:rsidR="00A56E53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 2022 г. №</w:t>
            </w:r>
            <w:r w:rsidR="00AC5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92</w:t>
            </w:r>
            <w:bookmarkStart w:id="0" w:name="_GoBack"/>
            <w:bookmarkEnd w:id="0"/>
            <w:r w:rsidR="00A56E53"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0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240"/>
        </w:trPr>
        <w:tc>
          <w:tcPr>
            <w:tcW w:w="631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1172"/>
        </w:trPr>
        <w:tc>
          <w:tcPr>
            <w:tcW w:w="7951" w:type="dxa"/>
            <w:gridSpan w:val="7"/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D2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20A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группам видов расходов, разделам, подразделам классификации расходов бюджета поселения на 2023 год и плановый период 2024 и 2025 годов</w:t>
            </w:r>
          </w:p>
        </w:tc>
        <w:tc>
          <w:tcPr>
            <w:tcW w:w="1196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gridSpan w:val="2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614"/>
        </w:trPr>
        <w:tc>
          <w:tcPr>
            <w:tcW w:w="631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5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56E53" w:rsidRPr="00A56E53" w:rsidTr="00A56E53">
        <w:trPr>
          <w:gridAfter w:val="7"/>
          <w:wAfter w:w="6521" w:type="dxa"/>
          <w:trHeight w:val="35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A56E53" w:rsidRPr="00A56E53" w:rsidTr="00A56E53">
        <w:trPr>
          <w:gridAfter w:val="7"/>
          <w:wAfter w:w="6521" w:type="dxa"/>
          <w:trHeight w:val="3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31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56E53" w:rsidRPr="00A56E53" w:rsidTr="00A56E53">
        <w:trPr>
          <w:gridAfter w:val="7"/>
          <w:wAfter w:w="6521" w:type="dxa"/>
          <w:trHeight w:val="31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6 936,3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D20A1A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Малоалабухского  сельского поселения Грибановского муниципального района "Развитие и поддержка малого и среднего предпринимательства в Васильевском сельском поселении Грибановского муниципального района"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Малоалабухского  сельском  поселении Грибановского муниципального района» на 2015-2023 гг."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32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15 1 01 90380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Малоалабухского сельского поселения Грибановского муниципального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Малоалабухского  сельского поселения"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6 934,1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3 726,8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3 731,1</w:t>
            </w:r>
          </w:p>
        </w:tc>
      </w:tr>
      <w:tr w:rsidR="00A56E53" w:rsidRPr="00A56E53" w:rsidTr="00A56E53">
        <w:trPr>
          <w:gridAfter w:val="7"/>
          <w:wAfter w:w="6521" w:type="dxa"/>
          <w:trHeight w:val="31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2 782,7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2 120,5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1 895,7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1 235,5</w:t>
            </w:r>
          </w:p>
        </w:tc>
      </w:tr>
      <w:tr w:rsidR="00A56E53" w:rsidRPr="00A56E53" w:rsidTr="00A56E53">
        <w:trPr>
          <w:gridAfter w:val="7"/>
          <w:wAfter w:w="6521" w:type="dxa"/>
          <w:trHeight w:val="138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1 170,0</w:t>
            </w:r>
          </w:p>
        </w:tc>
      </w:tr>
      <w:tr w:rsidR="00A56E53" w:rsidRPr="00A56E53" w:rsidTr="00A56E53">
        <w:trPr>
          <w:gridAfter w:val="7"/>
          <w:wAfter w:w="6521" w:type="dxa"/>
          <w:trHeight w:val="75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7"/>
          <w:wAfter w:w="6521" w:type="dxa"/>
          <w:trHeight w:val="129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«Осуществление поселением исполнения переданных полномочий на осуществление первичного воинского учета на территориях, где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отсутствуют военные комиссариаты»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60 2 01 00000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122,7</w:t>
            </w:r>
          </w:p>
        </w:tc>
      </w:tr>
      <w:tr w:rsidR="00A56E53" w:rsidRPr="00A56E53" w:rsidTr="00A56E53">
        <w:trPr>
          <w:gridAfter w:val="7"/>
          <w:wAfter w:w="6521" w:type="dxa"/>
          <w:trHeight w:val="15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на проведение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60 3 01 91430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 (Представление субсидий иным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некомерческим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организациям)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60 3 02 91440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31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02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76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1 514,8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7"/>
          <w:wAfter w:w="6521" w:type="dxa"/>
          <w:trHeight w:val="49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сети </w:t>
            </w: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пользования»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60 5 01 00000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704,2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7"/>
          <w:wAfter w:w="6521" w:type="dxa"/>
          <w:trHeight w:val="70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дворовых территорий поселения(уличное освещение)  (Закупка товаров, работ и услуг для  обеспечения государственных (муниципальных) нужд)местный бюджет </w:t>
            </w:r>
            <w:proofErr w:type="spellStart"/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дворовых территорий поселени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освещение)   (Закупка товаров, работ и услуг для  обеспечения государственных (муниципальных) нужд)областной бюджет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60 502 S 8670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128,3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26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03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2 101,3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1 359,6</w:t>
            </w:r>
          </w:p>
        </w:tc>
      </w:tr>
      <w:tr w:rsidR="00A56E53" w:rsidRPr="00A56E53" w:rsidTr="00A56E53">
        <w:trPr>
          <w:gridAfter w:val="7"/>
          <w:wAfter w:w="6521" w:type="dxa"/>
          <w:trHeight w:val="15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853,3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506,3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103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94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56E53" w:rsidRPr="00A56E53" w:rsidTr="00A56E53">
        <w:trPr>
          <w:gridAfter w:val="7"/>
          <w:wAfter w:w="6521" w:type="dxa"/>
          <w:trHeight w:val="63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53" w:rsidRPr="00A56E53" w:rsidRDefault="00A56E53" w:rsidP="00A56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E53" w:rsidRPr="00A56E53" w:rsidRDefault="00A56E53" w:rsidP="00A5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27F" w:rsidRDefault="009B227F"/>
    <w:sectPr w:rsidR="009B227F" w:rsidSect="00A5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9"/>
    <w:rsid w:val="002824D9"/>
    <w:rsid w:val="00860EF9"/>
    <w:rsid w:val="009B227F"/>
    <w:rsid w:val="00A56E53"/>
    <w:rsid w:val="00A72B7F"/>
    <w:rsid w:val="00AC53F8"/>
    <w:rsid w:val="00D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E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6E53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E53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6E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E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6E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6E5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6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6E53"/>
  </w:style>
  <w:style w:type="paragraph" w:styleId="a3">
    <w:name w:val="annotation text"/>
    <w:basedOn w:val="a"/>
    <w:link w:val="a4"/>
    <w:semiHidden/>
    <w:unhideWhenUsed/>
    <w:rsid w:val="00A5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A56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56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5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A56E5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Title"/>
    <w:basedOn w:val="a"/>
    <w:link w:val="ab"/>
    <w:qFormat/>
    <w:rsid w:val="00A56E5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56E5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A56E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56E53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56E5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56E53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56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56E53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6E5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A56E53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56E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6E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56E5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5">
    <w:name w:val="Стиль"/>
    <w:rsid w:val="00A56E5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A56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К_ПОСТ_РЕШ"/>
    <w:basedOn w:val="af0"/>
    <w:next w:val="a"/>
    <w:rsid w:val="00A56E53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A56E5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опрос"/>
    <w:basedOn w:val="aa"/>
    <w:rsid w:val="00A56E5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9">
    <w:name w:val="Знак Знак Знак Знак Знак Знак Знак Знак Знак Знак"/>
    <w:basedOn w:val="a"/>
    <w:rsid w:val="00A56E5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Вертикальный отступ"/>
    <w:basedOn w:val="a"/>
    <w:rsid w:val="00A56E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56E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character" w:customStyle="1" w:styleId="FontStyle11">
    <w:name w:val="Font Style11"/>
    <w:rsid w:val="00A56E5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6E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6E53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56E53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56E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E5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56E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6E5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56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6E53"/>
  </w:style>
  <w:style w:type="paragraph" w:styleId="a3">
    <w:name w:val="annotation text"/>
    <w:basedOn w:val="a"/>
    <w:link w:val="a4"/>
    <w:semiHidden/>
    <w:unhideWhenUsed/>
    <w:rsid w:val="00A5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A56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56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5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A56E5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a">
    <w:name w:val="Title"/>
    <w:basedOn w:val="a"/>
    <w:link w:val="ab"/>
    <w:qFormat/>
    <w:rsid w:val="00A56E5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56E5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semiHidden/>
    <w:unhideWhenUsed/>
    <w:rsid w:val="00A56E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56E53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Subtitle"/>
    <w:basedOn w:val="a"/>
    <w:link w:val="af1"/>
    <w:qFormat/>
    <w:rsid w:val="00A56E5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56E53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56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56E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A56E53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6E53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A56E53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56E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E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6E5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56E5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5">
    <w:name w:val="Стиль"/>
    <w:rsid w:val="00A56E5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A56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К_ПОСТ_РЕШ"/>
    <w:basedOn w:val="af0"/>
    <w:next w:val="a"/>
    <w:rsid w:val="00A56E53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7">
    <w:name w:val="ВорОблДума"/>
    <w:basedOn w:val="a"/>
    <w:next w:val="a"/>
    <w:rsid w:val="00A56E53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ru-RU"/>
    </w:rPr>
  </w:style>
  <w:style w:type="paragraph" w:customStyle="1" w:styleId="12">
    <w:name w:val="12пт влево"/>
    <w:basedOn w:val="a"/>
    <w:next w:val="a"/>
    <w:rsid w:val="00A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Вопрос"/>
    <w:basedOn w:val="aa"/>
    <w:rsid w:val="00A56E5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9">
    <w:name w:val="Знак Знак Знак Знак Знак Знак Знак Знак Знак Знак"/>
    <w:basedOn w:val="a"/>
    <w:rsid w:val="00A56E5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Вертикальный отступ"/>
    <w:basedOn w:val="a"/>
    <w:rsid w:val="00A56E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Title">
    <w:name w:val="ConsTitle"/>
    <w:rsid w:val="00A56E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character" w:customStyle="1" w:styleId="FontStyle11">
    <w:name w:val="Font Style11"/>
    <w:rsid w:val="00A56E5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8457</Words>
  <Characters>48208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2022-12-26T11:55:00Z</cp:lastPrinted>
  <dcterms:created xsi:type="dcterms:W3CDTF">2022-12-20T08:35:00Z</dcterms:created>
  <dcterms:modified xsi:type="dcterms:W3CDTF">2022-12-28T08:19:00Z</dcterms:modified>
</cp:coreProperties>
</file>