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580C0B" w:rsidRPr="00C746BE" w:rsidRDefault="00580C0B" w:rsidP="00A907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580C0B">
        <w:rPr>
          <w:rFonts w:ascii="Times New Roman" w:hAnsi="Times New Roman" w:cs="Times New Roman"/>
          <w:b/>
          <w:sz w:val="28"/>
          <w:szCs w:val="28"/>
        </w:rPr>
        <w:t xml:space="preserve">__________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A90700">
        <w:rPr>
          <w:rFonts w:ascii="Times New Roman" w:hAnsi="Times New Roman" w:cs="Times New Roman"/>
          <w:sz w:val="28"/>
          <w:szCs w:val="28"/>
        </w:rPr>
        <w:t xml:space="preserve">___________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 района</w:t>
      </w:r>
      <w:proofErr w:type="gramEnd"/>
      <w:r w:rsidR="00D41E5D" w:rsidRPr="000B22D6">
        <w:rPr>
          <w:rFonts w:ascii="Times New Roman" w:hAnsi="Times New Roman" w:cs="Times New Roman"/>
          <w:sz w:val="28"/>
          <w:szCs w:val="28"/>
        </w:rPr>
        <w:t xml:space="preserve">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proofErr w:type="gramStart"/>
      <w:r w:rsidR="00F63301" w:rsidRPr="000B22D6">
        <w:rPr>
          <w:szCs w:val="28"/>
        </w:rPr>
        <w:t>:</w:t>
      </w:r>
      <w:r w:rsidR="00A90700">
        <w:rPr>
          <w:szCs w:val="28"/>
        </w:rPr>
        <w:t>_________</w:t>
      </w:r>
      <w:r w:rsidR="00F63301" w:rsidRPr="000B22D6">
        <w:rPr>
          <w:szCs w:val="28"/>
        </w:rPr>
        <w:t>;</w:t>
      </w:r>
      <w:proofErr w:type="gramEnd"/>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250065">
        <w:rPr>
          <w:rFonts w:ascii="Times New Roman" w:hAnsi="Times New Roman" w:cs="Times New Roman"/>
          <w:sz w:val="28"/>
          <w:szCs w:val="28"/>
        </w:rPr>
        <w:t xml:space="preserve">_________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Об утверждении перечня услуг, которые являются необходимыми и обязательными для предоставления администрацией ________ сельского</w:t>
      </w:r>
      <w:proofErr w:type="gramEnd"/>
      <w:r w:rsidR="008D5F14" w:rsidRPr="008D5F14">
        <w:rPr>
          <w:rFonts w:ascii="Times New Roman" w:eastAsia="Times New Roman" w:hAnsi="Times New Roman" w:cs="Times New Roman"/>
          <w:sz w:val="28"/>
          <w:szCs w:val="28"/>
          <w:lang w:eastAsia="ru-RU"/>
        </w:rPr>
        <w:t xml:space="preserve">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0B22D6">
        <w:rPr>
          <w:rFonts w:ascii="Times New Roman" w:hAnsi="Times New Roman" w:cs="Times New Roman"/>
          <w:sz w:val="28"/>
          <w:szCs w:val="28"/>
        </w:rPr>
        <w:lastRenderedPageBreak/>
        <w:t>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D927E4">
        <w:rPr>
          <w:rFonts w:ascii="Times New Roman" w:hAnsi="Times New Roman" w:cs="Times New Roman"/>
          <w:sz w:val="28"/>
          <w:szCs w:val="28"/>
        </w:rPr>
        <w:t xml:space="preserve">_______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D927E4" w:rsidRPr="00D927E4">
        <w:rPr>
          <w:rFonts w:ascii="Times New Roman" w:hAnsi="Times New Roman" w:cs="Times New Roman"/>
          <w:b/>
          <w:sz w:val="28"/>
          <w:szCs w:val="28"/>
        </w:rPr>
        <w:t>_______</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w:t>
      </w:r>
      <w:r w:rsidRPr="000B22D6">
        <w:rPr>
          <w:rFonts w:ascii="Times New Roman" w:hAnsi="Times New Roman" w:cs="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 xml:space="preserve">А ТАКЖЕ В МНОГОФУНКЦИОНАЛЬНЫХ </w:t>
      </w:r>
      <w:r w:rsidRPr="00C746BE">
        <w:rPr>
          <w:rFonts w:ascii="Times New Roman" w:hAnsi="Times New Roman" w:cs="Times New Roman"/>
          <w:b/>
          <w:sz w:val="28"/>
          <w:szCs w:val="28"/>
        </w:rPr>
        <w:lastRenderedPageBreak/>
        <w:t>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w:t>
      </w:r>
      <w:r w:rsidRPr="000B22D6">
        <w:rPr>
          <w:rFonts w:ascii="Times New Roman" w:hAnsi="Times New Roman" w:cs="Times New Roman"/>
          <w:sz w:val="28"/>
          <w:szCs w:val="28"/>
        </w:rPr>
        <w:lastRenderedPageBreak/>
        <w:t>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0B22D6">
        <w:rPr>
          <w:rFonts w:ascii="Times New Roman" w:hAnsi="Times New Roman" w:cs="Times New Roman"/>
          <w:sz w:val="28"/>
          <w:szCs w:val="28"/>
        </w:rPr>
        <w:lastRenderedPageBreak/>
        <w:t>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sidRPr="000B22D6">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B22D6">
        <w:rPr>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0B22D6">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0B22D6">
        <w:rPr>
          <w:szCs w:val="28"/>
        </w:rPr>
        <w:lastRenderedPageBreak/>
        <w:t>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B22D6">
        <w:rPr>
          <w:szCs w:val="28"/>
        </w:rPr>
        <w:lastRenderedPageBreak/>
        <w:t xml:space="preserve">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bookmarkStart w:id="2" w:name="_GoBack"/>
      <w:bookmarkEnd w:id="2"/>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5F603A">
        <w:rPr>
          <w:rFonts w:ascii="Times New Roman" w:hAnsi="Times New Roman" w:cs="Times New Roman"/>
          <w:sz w:val="28"/>
          <w:szCs w:val="28"/>
        </w:rPr>
        <w:t xml:space="preserve">__________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5F603A">
        <w:rPr>
          <w:rFonts w:ascii="Times New Roman" w:hAnsi="Times New Roman" w:cs="Times New Roman"/>
          <w:sz w:val="28"/>
          <w:szCs w:val="28"/>
        </w:rPr>
        <w:t>________</w:t>
      </w:r>
      <w:r w:rsidRPr="000B22D6">
        <w:rPr>
          <w:rFonts w:ascii="Times New Roman" w:hAnsi="Times New Roman" w:cs="Times New Roman"/>
          <w:sz w:val="28"/>
          <w:szCs w:val="28"/>
        </w:rPr>
        <w:t xml:space="preserve"> Воронежская область, Грибановский район, </w:t>
      </w:r>
      <w:r w:rsidR="005F603A">
        <w:rPr>
          <w:rFonts w:ascii="Times New Roman" w:hAnsi="Times New Roman" w:cs="Times New Roman"/>
          <w:sz w:val="28"/>
          <w:szCs w:val="28"/>
        </w:rPr>
        <w:t>с. __________</w:t>
      </w:r>
      <w:r w:rsidRPr="000B22D6">
        <w:rPr>
          <w:rFonts w:ascii="Times New Roman" w:hAnsi="Times New Roman" w:cs="Times New Roman"/>
          <w:sz w:val="28"/>
          <w:szCs w:val="28"/>
        </w:rPr>
        <w:t xml:space="preserve">, ул. </w:t>
      </w:r>
      <w:r w:rsidR="005F603A">
        <w:rPr>
          <w:rFonts w:ascii="Times New Roman" w:hAnsi="Times New Roman" w:cs="Times New Roman"/>
          <w:sz w:val="28"/>
          <w:szCs w:val="28"/>
        </w:rPr>
        <w:t>__________</w:t>
      </w:r>
      <w:r w:rsidRPr="000B22D6">
        <w:rPr>
          <w:rFonts w:ascii="Times New Roman" w:hAnsi="Times New Roman" w:cs="Times New Roman"/>
          <w:sz w:val="28"/>
          <w:szCs w:val="28"/>
        </w:rPr>
        <w:t>,</w:t>
      </w:r>
      <w:r w:rsidR="005F603A">
        <w:rPr>
          <w:rFonts w:ascii="Times New Roman" w:hAnsi="Times New Roman" w:cs="Times New Roman"/>
          <w:sz w:val="28"/>
          <w:szCs w:val="28"/>
        </w:rPr>
        <w:t>__</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5F603A">
        <w:rPr>
          <w:rFonts w:ascii="Times New Roman" w:hAnsi="Times New Roman" w:cs="Times New Roman"/>
          <w:sz w:val="28"/>
          <w:szCs w:val="28"/>
        </w:rPr>
        <w:t>________</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005F603A">
        <w:rPr>
          <w:rFonts w:ascii="Times New Roman" w:hAnsi="Times New Roman" w:cs="Times New Roman"/>
          <w:sz w:val="28"/>
          <w:szCs w:val="28"/>
        </w:rPr>
        <w:t>________</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r w:rsidR="005F603A">
        <w:rPr>
          <w:rFonts w:ascii="Times New Roman" w:hAnsi="Times New Roman" w:cs="Times New Roman"/>
          <w:sz w:val="28"/>
          <w:szCs w:val="28"/>
        </w:rPr>
        <w:t>___________</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________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5F603A">
        <w:rPr>
          <w:rFonts w:ascii="Times New Roman" w:hAnsi="Times New Roman"/>
          <w:b/>
          <w:sz w:val="28"/>
          <w:szCs w:val="28"/>
        </w:rPr>
        <w:t>___</w:t>
      </w:r>
      <w:r>
        <w:rPr>
          <w:rFonts w:ascii="Times New Roman" w:hAnsi="Times New Roman"/>
          <w:b/>
          <w:sz w:val="28"/>
          <w:szCs w:val="28"/>
        </w:rPr>
        <w:t>_____ с</w:t>
      </w:r>
      <w:r w:rsidRPr="005F603A">
        <w:rPr>
          <w:rFonts w:ascii="Times New Roman" w:hAnsi="Times New Roman"/>
          <w:b/>
          <w:sz w:val="28"/>
          <w:szCs w:val="28"/>
        </w:rPr>
        <w:t>ельского поселения</w:t>
      </w:r>
      <w:r>
        <w:rPr>
          <w:rFonts w:ascii="Times New Roman" w:hAnsi="Times New Roman"/>
          <w:b/>
          <w:sz w:val="28"/>
          <w:szCs w:val="28"/>
        </w:rPr>
        <w:t xml:space="preserve"> </w:t>
      </w:r>
      <w:r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5F603A" w:rsidRPr="005F603A">
        <w:rPr>
          <w:rFonts w:ascii="Times New Roman" w:hAnsi="Times New Roman"/>
          <w:sz w:val="28"/>
          <w:szCs w:val="28"/>
        </w:rPr>
        <w:t>________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в количестве _______________________________ экземпляров </w:t>
      </w:r>
      <w:proofErr w:type="gramStart"/>
      <w:r w:rsidRPr="00CC2C68">
        <w:rPr>
          <w:rFonts w:ascii="Times New Roman" w:hAnsi="Times New Roman" w:cs="Times New Roman"/>
          <w:sz w:val="28"/>
          <w:szCs w:val="28"/>
        </w:rPr>
        <w:t>по</w:t>
      </w:r>
      <w:proofErr w:type="gramEnd"/>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86777"/>
    <w:rsid w:val="009C1B99"/>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746BE"/>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9AEE-87AF-4796-A9D9-1EDCFF39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10067</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Ольга П. Овсянникова</cp:lastModifiedBy>
  <cp:revision>54</cp:revision>
  <cp:lastPrinted>2020-03-10T08:30:00Z</cp:lastPrinted>
  <dcterms:created xsi:type="dcterms:W3CDTF">2020-02-13T16:13:00Z</dcterms:created>
  <dcterms:modified xsi:type="dcterms:W3CDTF">2020-04-22T06:11:00Z</dcterms:modified>
</cp:coreProperties>
</file>