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97" w:rsidRDefault="004A5C97" w:rsidP="002973F3">
      <w:pPr>
        <w:pBdr>
          <w:bottom w:val="single" w:sz="8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3F3" w:rsidRDefault="002973F3" w:rsidP="002973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3F3" w:rsidRDefault="002973F3" w:rsidP="002973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973F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</w:t>
      </w:r>
    </w:p>
    <w:p w:rsidR="002973F3" w:rsidRPr="002973F3" w:rsidRDefault="002973F3" w:rsidP="002973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973F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АДМИНИСТРАЦИЯ</w:t>
      </w:r>
    </w:p>
    <w:p w:rsidR="002973F3" w:rsidRPr="002973F3" w:rsidRDefault="002973F3" w:rsidP="002973F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973F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МАЛОАЛАБУХСКОГО СЕЛЬСКОГО ПОСЕЛЕНИЯ</w:t>
      </w:r>
    </w:p>
    <w:p w:rsidR="002973F3" w:rsidRPr="002973F3" w:rsidRDefault="002973F3" w:rsidP="002973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973F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ГРИБАНОВСКОГО МУНИЦИПАЛЬНОГО РАЙОНА</w:t>
      </w:r>
    </w:p>
    <w:p w:rsidR="002973F3" w:rsidRPr="002973F3" w:rsidRDefault="002973F3" w:rsidP="002973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ВОРОНЕЖСКОЙ ОБЛАСТИ</w:t>
      </w:r>
    </w:p>
    <w:p w:rsidR="002973F3" w:rsidRPr="002973F3" w:rsidRDefault="002973F3" w:rsidP="002973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2973F3" w:rsidRPr="002973F3" w:rsidRDefault="002973F3" w:rsidP="0029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3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973F3" w:rsidRPr="002973F3" w:rsidRDefault="002973F3" w:rsidP="00297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73F3" w:rsidRPr="002973F3" w:rsidRDefault="002973F3" w:rsidP="0029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73F3" w:rsidRPr="002973F3" w:rsidRDefault="004D100E" w:rsidP="0029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15</w:t>
      </w:r>
      <w:r w:rsidR="005A2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января  2024   года № 4</w:t>
      </w:r>
    </w:p>
    <w:p w:rsidR="002973F3" w:rsidRPr="002973F3" w:rsidRDefault="002973F3" w:rsidP="0029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Малые Алабухи 1 е.  </w:t>
      </w:r>
    </w:p>
    <w:p w:rsidR="002973F3" w:rsidRDefault="002973F3" w:rsidP="004A5C97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5C97" w:rsidRPr="004A5C97" w:rsidRDefault="004A5C97" w:rsidP="004A5C97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 администрации Малоалабухского </w:t>
      </w:r>
      <w:r w:rsidR="005A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2024</w:t>
      </w: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4A5C97" w:rsidRPr="004A5C97" w:rsidRDefault="004A5C97" w:rsidP="004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едерации", Уставом Малоалабухского</w:t>
      </w: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</w:p>
    <w:p w:rsidR="004A5C97" w:rsidRPr="004A5C97" w:rsidRDefault="004A5C97" w:rsidP="004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A5C97" w:rsidRPr="004A5C97" w:rsidRDefault="004A5C97" w:rsidP="004A5C97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администрации Малоалабухского</w:t>
      </w:r>
      <w:r w:rsidR="005A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2024</w:t>
      </w: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(прилагается).</w:t>
      </w:r>
    </w:p>
    <w:p w:rsidR="004A5C97" w:rsidRPr="004A5C97" w:rsidRDefault="004A5C97" w:rsidP="004A5C97">
      <w:pPr>
        <w:numPr>
          <w:ilvl w:val="0"/>
          <w:numId w:val="1"/>
        </w:numPr>
        <w:tabs>
          <w:tab w:val="clear" w:pos="720"/>
          <w:tab w:val="left" w:pos="708"/>
          <w:tab w:val="left" w:pos="90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разместить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Малоалабухского сельского поселения.</w:t>
      </w: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5C97" w:rsidRPr="004A5C97" w:rsidRDefault="004A5C97" w:rsidP="004A5C97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 момента его принятия. </w:t>
      </w:r>
    </w:p>
    <w:p w:rsidR="004A5C97" w:rsidRPr="004A5C97" w:rsidRDefault="004A5C97" w:rsidP="004A5C97">
      <w:pPr>
        <w:numPr>
          <w:ilvl w:val="0"/>
          <w:numId w:val="1"/>
        </w:numPr>
        <w:tabs>
          <w:tab w:val="clear" w:pos="720"/>
          <w:tab w:val="left" w:pos="708"/>
          <w:tab w:val="left" w:pos="90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4A5C97" w:rsidRPr="004A5C97" w:rsidRDefault="004A5C97" w:rsidP="004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4A5C97" w:rsidRPr="004A5C97" w:rsidRDefault="004A5C97" w:rsidP="004A5C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Б.В.Никифоров</w:t>
      </w:r>
    </w:p>
    <w:p w:rsidR="004A5C97" w:rsidRPr="004A5C97" w:rsidRDefault="004A5C97" w:rsidP="004A5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00D" w:rsidRDefault="0060700D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4A5C97" w:rsidRPr="004A5C97" w:rsidRDefault="002973F3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A5C97" w:rsidRPr="004A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администрации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Малоалабухского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4A5C97" w:rsidRPr="004A5C97" w:rsidRDefault="004A5C97" w:rsidP="004A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</w:t>
      </w:r>
      <w:r w:rsidR="004D1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bookmarkStart w:id="0" w:name="_GoBack"/>
      <w:bookmarkEnd w:id="0"/>
      <w:r w:rsidR="005A2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.01.2024 г.№ 4</w:t>
      </w:r>
    </w:p>
    <w:p w:rsidR="004A5C97" w:rsidRPr="004A5C97" w:rsidRDefault="004A5C97" w:rsidP="004A5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  Л  А  Н </w:t>
      </w:r>
    </w:p>
    <w:p w:rsidR="004A5C97" w:rsidRPr="004A5C97" w:rsidRDefault="004A5C97" w:rsidP="004A5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C97" w:rsidRPr="004A5C97" w:rsidRDefault="004A5C97" w:rsidP="004A5C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администрации</w:t>
      </w:r>
    </w:p>
    <w:p w:rsidR="004A5C97" w:rsidRPr="004A5C97" w:rsidRDefault="004A5C97" w:rsidP="004A5C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Малоалабухского</w:t>
      </w:r>
      <w:r w:rsidRPr="004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A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</w:t>
      </w:r>
      <w:r w:rsidRPr="004A5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4A5C97" w:rsidRPr="004A5C97" w:rsidRDefault="004A5C97" w:rsidP="004A5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3772"/>
        <w:gridCol w:w="2142"/>
        <w:gridCol w:w="3164"/>
      </w:tblGrid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5C97" w:rsidRPr="004A5C97" w:rsidRDefault="004A5C97" w:rsidP="004A5C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numPr>
                <w:ilvl w:val="0"/>
                <w:numId w:val="2"/>
              </w:numPr>
              <w:spacing w:after="0" w:line="240" w:lineRule="auto"/>
              <w:ind w:left="1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на год, на месяц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формирования резерва управленческих кадров и кадрового резерва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муниципальными служащими сведений о доходах, расходах,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аппаратных совещаний при главе администрации со специалистами сельского поселения, руководителями муниципальных учреждений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действующих комиссий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встреч, сельских сходов с населением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,главный специалист</w:t>
            </w:r>
          </w:p>
        </w:tc>
      </w:tr>
      <w:tr w:rsidR="002973F3" w:rsidRPr="004A5C97" w:rsidTr="00F1612C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4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973F3" w:rsidRPr="004A5C97" w:rsidTr="00F1612C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поселения информации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4F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муниципальных программ в соответствии с законодательством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ведение воинского учета граждан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ВУС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технической помощи Совету депутатов сельского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форм статистической отчетности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совещаниях разных уровней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  <w:r w:rsidR="0043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  поселения по итогам 2022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32F30" w:rsidP="005A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</w:t>
            </w:r>
            <w:r w:rsidR="005A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 работы администрации на 2025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32F30" w:rsidP="005A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="005A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–январь 2025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   Предупреждение и ликвидация чрезвычайных  ситуаций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пропуска паводковых вод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обучению населения защиты от опасности, поведения на водоемах путем размещения информации на сайте и информационных досках 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3.Пожарная безопасность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пожарных резервуаров и заполнение их водой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весенних противопожарных мероприятий по опахиванию населенных пунктов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населения и предприятий к общественно-значимым работам по уборке территорий от мусора, сухой травы; организация массовых субботников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обеспечению пожарной безопасности  в поселении, проведение инструктажа по пожарной безопасности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  методических материалов, плакатов, памяток на противопожарную тематику по агитации и пропаганде правил пожарной безопасности в сельских населенных пунктах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32F30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2023 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и сохранности  первичных средств пожаротушения (огнетушители и пожарный инвентарь оборудование пожарных щитов) в сельских населенных пунктах сельского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A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арт, апрель, август, ноябрь 2024</w:t>
            </w:r>
            <w:r w:rsidR="0043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состояния источников противопожарного водоснабжения на территории населенных пунктов сельского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32F30" w:rsidP="005A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март, август 2023</w:t>
            </w:r>
            <w:r w:rsidR="005A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4.Управление и использование муниципального имущества и земель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граждан, в качестве нуждающихся в улучшении жилищных условий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упорядочению адресного хозяйства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строительство и на ввод объектов в эксплуатацию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проведении муниципального земельного контроля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</w:t>
            </w:r>
            <w:r w:rsid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ения, инспектор по земле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договоров аренды земельных участков с юридическими и физическими лицами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 </w:t>
            </w:r>
            <w:r w:rsid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,инспектор по земле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торгов по продаже права на заключение договоров  аренды земельных участков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земле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на кадастровый учет и государственная регистрация прав на объекты муниципальной собственности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федерального закона №101-ФЗ «Об обороте земель сельскохозяйственного назначения»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регистрации права на  земельные участки под   объектами муниципальной собственности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 инспектор по земле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Утилизация, оргтехники подлежащей списанию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 ведущий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5.Содержание автомобильных дорог общего пользования,</w:t>
            </w:r>
          </w:p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транспортного обслуживания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ремонта дорог местного значения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2-3-квартал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содержанием дорог в зимний  и летний периоды </w:t>
            </w:r>
          </w:p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разметки дорожного полотна</w:t>
            </w:r>
          </w:p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поврежденных и отсутствующих дорожных знаков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2-3-квартал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грейдирования грунтовых дорог в населенных пунктах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дорог от снега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Скос травы на придорожной территории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Спил и обрезка деревьев вдоль улично-дорожной сети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</w:t>
            </w:r>
            <w:r w:rsidR="0043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содержание освещения автомобильных дорог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Благоустройство и жилищно-коммунальный комплекс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озеленению территории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конкурсе по благоустройству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ухода за памятником ВОВ и прилегающей к нему  территории   9 мая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обследования готовности жилищного фонда, учреждений всех форм собственности и теплоисточников к эксплуатации в осеннее-зимний период, составление паспортов готовности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содержание детских  игровых и спортивных площадок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 </w:t>
            </w:r>
          </w:p>
        </w:tc>
      </w:tr>
      <w:tr w:rsidR="004A5C97" w:rsidRPr="004A5C97" w:rsidTr="004A5C97">
        <w:trPr>
          <w:trHeight w:val="639"/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у «Поклонного креста»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Организация досуга, библиотечного обслуживания населения, спорт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территориальных праздников: Проводы русской зимы, День Победы, новогодние праздники и м. д.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 мероприятий</w:t>
            </w:r>
            <w:r w:rsid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ЦДИ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кружков и секций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 мероприятий</w:t>
            </w:r>
            <w:r w:rsid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ЦДИ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выездных концертов по поселению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библиотечных фондов, подписка на периодическую печать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393FEE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праздничных и спортивных мероприятиях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в летний период 2022г.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патриотическому и воено-патриотическому воспитанию населения в т.ч. молодежь и дети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8.Правоохранительная деятельность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органами внутренних дел по проведению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массовых мероприятий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3FEE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по профилактике правонарушений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3FEE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по профилактике терроризма и экстремизма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r w:rsidR="0029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2973F3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т, </w:t>
            </w:r>
            <w:r w:rsidR="00393FEE" w:rsidRPr="0039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МКУК Малоалабухского ЦДИ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Организация работы добровольной народной дружины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Финансово-экономическая деятельность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3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</w:t>
            </w:r>
            <w:r w:rsidR="0043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и утверждение бюджета на 2024 год и плановый период 2025 и 2026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анализ проектов по установлению, изменению и отмене местных налогов и сборов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Отчетность по сбору налогов и арендной плате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  прогноза социально-экономического развития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39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конкурсной, аукционной документации для проведения муниципальных закупок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393FEE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муниципальных заказов путем открытых конкурсов, запроса котировок, открытых аукционов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6D681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размещение плана-закупок и плана-графика, своевременное внесение изменений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6D681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Работа комиссий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73F3" w:rsidRPr="004A5C97" w:rsidTr="00BF50CC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9F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973F3" w:rsidRPr="004A5C97" w:rsidTr="00BF50CC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Комиссия по организации и контролю проведения культурных и спортивно - массовых мероприятий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9F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973F3" w:rsidRPr="004A5C97" w:rsidTr="00BF50CC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комиссия по профилакт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ике экстремизма в </w:t>
            </w: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9F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973F3" w:rsidRPr="004A5C97" w:rsidTr="00BF50CC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9F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Противопаводковая рабочая комиссия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 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Антитеррористическая комиссия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Комиссия по определению стажа государственной и муниципальной службы лицам, замещающим выборные должности, муниципальные должности и должности муниципальной службы в органах местн</w:t>
            </w:r>
            <w:r w:rsidR="006D681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ого самоуправления</w:t>
            </w: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сельского поселения и рассмотрению заявлений о назначении пенсии за выслугу лет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6D681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администрации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 использование и работа в информационных ресурсах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  <w:lang w:eastAsia="ru-RU"/>
              </w:rPr>
              <w:t>Работа  с официальным сайтом Российской Федерации для размещения информации о размещении заказов на поставки товаров, выполнение работ, оказание услуг: http://zakupki.gov.ru/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6D681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  <w:r w:rsidR="004A5C97"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  <w:lang w:eastAsia="ru-RU"/>
              </w:rPr>
              <w:t>Работа в комплексной системе удаленного федерального доступа СУФД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6D681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2973F3" w:rsidRPr="004A5C97" w:rsidTr="00425956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Размещение информации в </w:t>
            </w: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ГИС «Энергоэффективность»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74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973F3" w:rsidRPr="004A5C97" w:rsidTr="00425956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Размещение информации в ГИС ЖКХ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74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Размещение информации в ГИС ГМП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6D681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земле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 с сайтом Госуслуги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Размещение информации на сайте torgi.gov.ru</w:t>
            </w: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A5C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(Информация о государственных и муниципальных </w:t>
            </w:r>
            <w:r w:rsidRPr="004A5C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торгах</w:t>
            </w:r>
            <w:r w:rsidRPr="004A5C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по реализации имущества для физических и юридических лиц.)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4A5C97" w:rsidP="006D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, </w:t>
            </w:r>
            <w:r w:rsidR="006D681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2973F3" w:rsidRPr="004A5C97" w:rsidTr="000C0FAD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 в ФИАС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65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973F3" w:rsidRPr="004A5C97" w:rsidTr="000C0FAD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Ведение электронной похозяйственной книги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73F3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73F3" w:rsidRDefault="002973F3">
            <w:r w:rsidRPr="0065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A5C97" w:rsidRPr="004A5C97" w:rsidTr="004A5C97">
        <w:trPr>
          <w:tblCellSpacing w:w="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6D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Размещение информации на официальном сайт</w:t>
            </w:r>
            <w:r w:rsidR="006D681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е</w:t>
            </w: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5C97" w:rsidRPr="004A5C97" w:rsidRDefault="004A5C97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9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5C97" w:rsidRPr="004A5C97" w:rsidRDefault="002973F3" w:rsidP="004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</w:tbl>
    <w:p w:rsidR="004A5C97" w:rsidRPr="004A5C97" w:rsidRDefault="004A5C97" w:rsidP="004A5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7F4A" w:rsidRDefault="00917F4A"/>
    <w:sectPr w:rsidR="00917F4A" w:rsidSect="002973F3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09F4"/>
    <w:multiLevelType w:val="multilevel"/>
    <w:tmpl w:val="171C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24A55"/>
    <w:multiLevelType w:val="multilevel"/>
    <w:tmpl w:val="E9DE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07"/>
    <w:rsid w:val="002973F3"/>
    <w:rsid w:val="00393FEE"/>
    <w:rsid w:val="00432F30"/>
    <w:rsid w:val="004A5C97"/>
    <w:rsid w:val="004D100E"/>
    <w:rsid w:val="005A2D08"/>
    <w:rsid w:val="0060700D"/>
    <w:rsid w:val="006D6813"/>
    <w:rsid w:val="00794507"/>
    <w:rsid w:val="00917F4A"/>
    <w:rsid w:val="00D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14</cp:revision>
  <cp:lastPrinted>2023-01-17T08:15:00Z</cp:lastPrinted>
  <dcterms:created xsi:type="dcterms:W3CDTF">2022-02-02T11:44:00Z</dcterms:created>
  <dcterms:modified xsi:type="dcterms:W3CDTF">2024-01-15T11:02:00Z</dcterms:modified>
</cp:coreProperties>
</file>