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2D" w:rsidRPr="0008652D" w:rsidRDefault="0008652D" w:rsidP="0008652D">
      <w:pPr>
        <w:tabs>
          <w:tab w:val="center" w:pos="4818"/>
          <w:tab w:val="left" w:pos="8415"/>
        </w:tabs>
        <w:autoSpaceDN w:val="0"/>
        <w:ind w:firstLine="709"/>
        <w:jc w:val="center"/>
        <w:rPr>
          <w:caps/>
          <w:sz w:val="28"/>
          <w:szCs w:val="28"/>
        </w:rPr>
      </w:pPr>
      <w:r w:rsidRPr="0008652D">
        <w:rPr>
          <w:sz w:val="28"/>
          <w:szCs w:val="28"/>
        </w:rPr>
        <w:t>СОВЕТ НАРОДНЫХ ДЕПУТАТОВ</w:t>
      </w:r>
    </w:p>
    <w:p w:rsidR="0008652D" w:rsidRPr="0008652D" w:rsidRDefault="0008652D" w:rsidP="0008652D">
      <w:pPr>
        <w:keepNext/>
        <w:autoSpaceDN w:val="0"/>
        <w:ind w:firstLine="709"/>
        <w:jc w:val="center"/>
        <w:outlineLvl w:val="1"/>
        <w:rPr>
          <w:caps/>
          <w:sz w:val="28"/>
          <w:szCs w:val="28"/>
        </w:rPr>
      </w:pPr>
      <w:r w:rsidRPr="0008652D">
        <w:rPr>
          <w:sz w:val="28"/>
          <w:szCs w:val="28"/>
        </w:rPr>
        <w:t>МАЛОАЛАБУХСКОГО СЕЛЬСКОГО ПОСЕЛЕНИЯ</w:t>
      </w:r>
    </w:p>
    <w:p w:rsidR="0008652D" w:rsidRPr="0008652D" w:rsidRDefault="0008652D" w:rsidP="0008652D">
      <w:pPr>
        <w:keepNext/>
        <w:autoSpaceDN w:val="0"/>
        <w:ind w:firstLine="709"/>
        <w:jc w:val="center"/>
        <w:outlineLvl w:val="0"/>
        <w:rPr>
          <w:caps/>
          <w:sz w:val="28"/>
          <w:szCs w:val="28"/>
        </w:rPr>
      </w:pPr>
      <w:r w:rsidRPr="0008652D">
        <w:rPr>
          <w:caps/>
          <w:sz w:val="28"/>
          <w:szCs w:val="28"/>
        </w:rPr>
        <w:t>Грибановского МУНИЦИПАЛЬНОГО района</w:t>
      </w:r>
    </w:p>
    <w:p w:rsidR="0008652D" w:rsidRPr="0008652D" w:rsidRDefault="0008652D" w:rsidP="0008652D">
      <w:pPr>
        <w:keepNext/>
        <w:autoSpaceDN w:val="0"/>
        <w:ind w:firstLine="709"/>
        <w:jc w:val="center"/>
        <w:outlineLvl w:val="0"/>
        <w:rPr>
          <w:caps/>
          <w:sz w:val="28"/>
          <w:szCs w:val="28"/>
        </w:rPr>
      </w:pPr>
      <w:r w:rsidRPr="0008652D">
        <w:rPr>
          <w:caps/>
          <w:sz w:val="28"/>
          <w:szCs w:val="28"/>
        </w:rPr>
        <w:t>Воронежской области</w:t>
      </w:r>
    </w:p>
    <w:p w:rsidR="0008652D" w:rsidRPr="0008652D" w:rsidRDefault="0008652D" w:rsidP="0008652D">
      <w:pPr>
        <w:autoSpaceDN w:val="0"/>
        <w:ind w:firstLine="709"/>
        <w:jc w:val="center"/>
        <w:rPr>
          <w:sz w:val="28"/>
          <w:szCs w:val="28"/>
        </w:rPr>
      </w:pPr>
    </w:p>
    <w:p w:rsidR="0008652D" w:rsidRPr="0008652D" w:rsidRDefault="0008652D" w:rsidP="0008652D">
      <w:pPr>
        <w:autoSpaceDN w:val="0"/>
        <w:ind w:firstLine="709"/>
        <w:jc w:val="center"/>
        <w:rPr>
          <w:sz w:val="32"/>
          <w:szCs w:val="32"/>
        </w:rPr>
      </w:pPr>
      <w:proofErr w:type="gramStart"/>
      <w:r w:rsidRPr="0008652D">
        <w:rPr>
          <w:sz w:val="32"/>
          <w:szCs w:val="32"/>
        </w:rPr>
        <w:t>Р</w:t>
      </w:r>
      <w:proofErr w:type="gramEnd"/>
      <w:r w:rsidRPr="0008652D">
        <w:rPr>
          <w:sz w:val="32"/>
          <w:szCs w:val="32"/>
        </w:rPr>
        <w:t xml:space="preserve"> Е Ш Е Н И Е</w:t>
      </w:r>
    </w:p>
    <w:p w:rsidR="0008652D" w:rsidRPr="0008652D" w:rsidRDefault="0008652D" w:rsidP="0008652D">
      <w:pPr>
        <w:keepNext/>
        <w:autoSpaceDN w:val="0"/>
        <w:ind w:firstLine="709"/>
        <w:jc w:val="both"/>
        <w:outlineLvl w:val="1"/>
        <w:rPr>
          <w:sz w:val="28"/>
          <w:szCs w:val="28"/>
        </w:rPr>
      </w:pPr>
    </w:p>
    <w:p w:rsidR="0008652D" w:rsidRPr="0008652D" w:rsidRDefault="00104924" w:rsidP="0008652D">
      <w:pPr>
        <w:autoSpaceDN w:val="0"/>
        <w:jc w:val="both"/>
      </w:pPr>
      <w:r>
        <w:t>20.06.</w:t>
      </w:r>
      <w:r w:rsidR="00F75DA1">
        <w:t>2023 года № 118</w:t>
      </w:r>
    </w:p>
    <w:p w:rsidR="0008652D" w:rsidRPr="0008652D" w:rsidRDefault="0008652D" w:rsidP="0008652D">
      <w:pPr>
        <w:autoSpaceDN w:val="0"/>
        <w:jc w:val="both"/>
      </w:pPr>
      <w:proofErr w:type="spellStart"/>
      <w:r w:rsidRPr="0008652D">
        <w:t>с</w:t>
      </w:r>
      <w:proofErr w:type="gramStart"/>
      <w:r w:rsidRPr="0008652D">
        <w:t>.М</w:t>
      </w:r>
      <w:proofErr w:type="gramEnd"/>
      <w:r w:rsidRPr="0008652D">
        <w:t>алые</w:t>
      </w:r>
      <w:proofErr w:type="spellEnd"/>
      <w:r w:rsidRPr="0008652D">
        <w:t xml:space="preserve"> </w:t>
      </w:r>
      <w:proofErr w:type="spellStart"/>
      <w:r w:rsidRPr="0008652D">
        <w:t>Алабухи</w:t>
      </w:r>
      <w:proofErr w:type="spellEnd"/>
      <w:r w:rsidRPr="0008652D">
        <w:t xml:space="preserve"> 1-е</w:t>
      </w:r>
    </w:p>
    <w:p w:rsidR="00FC3080" w:rsidRPr="00186EEB" w:rsidRDefault="00FC3080" w:rsidP="00FC308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right="4393"/>
        <w:jc w:val="both"/>
        <w:rPr>
          <w:rFonts w:eastAsia="Calibri"/>
          <w:sz w:val="28"/>
          <w:szCs w:val="28"/>
          <w:lang w:eastAsia="en-US"/>
        </w:rPr>
      </w:pPr>
      <w:bookmarkStart w:id="0" w:name="Par1"/>
      <w:bookmarkEnd w:id="0"/>
      <w:r w:rsidRPr="00186EEB">
        <w:rPr>
          <w:rFonts w:eastAsia="Calibri"/>
          <w:sz w:val="28"/>
          <w:szCs w:val="28"/>
          <w:lang w:eastAsia="en-US"/>
        </w:rPr>
        <w:t xml:space="preserve">Об утверждении Положения о создании условий для организации досуга и </w:t>
      </w:r>
      <w:r w:rsidR="002C05F7">
        <w:rPr>
          <w:rFonts w:eastAsia="Calibri"/>
          <w:sz w:val="28"/>
          <w:szCs w:val="28"/>
          <w:lang w:eastAsia="en-US"/>
        </w:rPr>
        <w:t>обеспечения жителей Малоалабухского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услугами организаций культуры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6EEB">
        <w:rPr>
          <w:rFonts w:eastAsia="Calibri"/>
          <w:sz w:val="28"/>
          <w:szCs w:val="28"/>
          <w:lang w:eastAsia="en-US"/>
        </w:rPr>
        <w:t xml:space="preserve">В соответствии со статьями 14, 17 Федерального закона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культуре, Уставом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поселения, Совет народных депутатов </w:t>
      </w:r>
      <w:proofErr w:type="gramEnd"/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Решил: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1. Утвердить прилагаемое Положение о создании условий для организации досуга и обеспечения жителей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услугами организаций культуры.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2. Настоящее решение вступает в силу после дня его официального обнародования.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C3080" w:rsidRPr="00186EEB" w:rsidTr="001067D3">
        <w:tc>
          <w:tcPr>
            <w:tcW w:w="3190" w:type="dxa"/>
            <w:shd w:val="clear" w:color="auto" w:fill="auto"/>
          </w:tcPr>
          <w:p w:rsidR="00FC3080" w:rsidRPr="00186EEB" w:rsidRDefault="00FC3080" w:rsidP="00FC3080">
            <w:pPr>
              <w:contextualSpacing/>
              <w:jc w:val="both"/>
              <w:rPr>
                <w:sz w:val="28"/>
                <w:szCs w:val="28"/>
              </w:rPr>
            </w:pPr>
            <w:r w:rsidRPr="00186EEB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  <w:shd w:val="clear" w:color="auto" w:fill="auto"/>
          </w:tcPr>
          <w:p w:rsidR="00FC3080" w:rsidRPr="00186EEB" w:rsidRDefault="00FC3080" w:rsidP="00FC308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C3080" w:rsidRPr="00186EEB" w:rsidRDefault="002C05F7" w:rsidP="00FC3080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Б.В.Никифоров</w:t>
            </w:r>
            <w:proofErr w:type="spellEnd"/>
          </w:p>
          <w:p w:rsidR="00FC3080" w:rsidRPr="00186EEB" w:rsidRDefault="00FC3080" w:rsidP="00FC308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C3080" w:rsidRPr="00186EEB" w:rsidRDefault="00FC308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br w:type="page"/>
      </w:r>
    </w:p>
    <w:p w:rsidR="00FC3080" w:rsidRPr="00186EEB" w:rsidRDefault="00FC3080" w:rsidP="00FC3080">
      <w:pPr>
        <w:jc w:val="right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>УТВЕРЖДЕНО</w:t>
      </w:r>
    </w:p>
    <w:p w:rsidR="00104924" w:rsidRDefault="00FC3080" w:rsidP="00FC3080">
      <w:pPr>
        <w:ind w:left="3540"/>
        <w:jc w:val="right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решением Совета народных депутатов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</w:t>
      </w:r>
      <w:r w:rsidR="00104924">
        <w:rPr>
          <w:rFonts w:eastAsia="Calibri"/>
          <w:sz w:val="28"/>
          <w:szCs w:val="28"/>
          <w:lang w:eastAsia="en-US"/>
        </w:rPr>
        <w:t xml:space="preserve">йона Воронежской области </w:t>
      </w:r>
    </w:p>
    <w:p w:rsidR="00FC3080" w:rsidRPr="00186EEB" w:rsidRDefault="00104924" w:rsidP="00FC3080">
      <w:pPr>
        <w:ind w:left="3540"/>
        <w:jc w:val="right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  <w:r>
        <w:rPr>
          <w:rFonts w:eastAsia="Calibri"/>
          <w:sz w:val="28"/>
          <w:szCs w:val="28"/>
          <w:lang w:eastAsia="en-US"/>
        </w:rPr>
        <w:t>от «20» июня</w:t>
      </w:r>
      <w:r w:rsidR="00FC3080" w:rsidRPr="00186EEB">
        <w:rPr>
          <w:rFonts w:eastAsia="Calibri"/>
          <w:sz w:val="28"/>
          <w:szCs w:val="28"/>
          <w:lang w:eastAsia="en-US"/>
        </w:rPr>
        <w:t xml:space="preserve"> 20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23 </w:t>
      </w:r>
      <w:r w:rsidR="00FC3080" w:rsidRPr="00186EEB">
        <w:rPr>
          <w:rFonts w:eastAsia="Calibri"/>
          <w:sz w:val="28"/>
          <w:szCs w:val="28"/>
          <w:lang w:eastAsia="en-US"/>
        </w:rPr>
        <w:t>г.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="00FC3080" w:rsidRPr="00186EEB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118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ПОЛОЖЕНИЕ</w:t>
      </w:r>
    </w:p>
    <w:p w:rsidR="00834D0B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О СОЗДАНИИ УСЛОВИЙ ДЛЯ ОРГАНИЗАЦИИ ДОСУГА И ОБЕСПЕЧЕНИЯ ЖИТЕЛЕЙ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834D0B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 ВОРОНЕЖСКОЙ ОБЛАСТИ </w:t>
      </w:r>
    </w:p>
    <w:p w:rsidR="00FC3080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УСЛУГАМИ ОРГАНИЗАЦИЙ КУЛЬТУРЫ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Глава 1. Общие положения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1. Настоящее Положение определяет условия, создаваемые для организации досуга жителей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и обеспечения их услугами организаций культуры, и распространяется на организации культуры всех форм собственности, обеспечивающие проведение культурно-досуговых мероприятий на территории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 Грибановского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 xml:space="preserve">Деятельность на территории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муниципального района Воронежской области по созданию условий для организации досуга и обеспечения жителей услугами организаций культуры регулируется Федеральным законом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 (далее – Основы законодательства о культуре), настоящим Положением и иными нормативными правовыми актами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186EE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3. 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Основах законодательства о культуре, нормативных правовых актах муниципального образования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Глава 2.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Создание условий для организации досуга и обеспечения жителей муниципального образования 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- </w:t>
      </w:r>
      <w:r w:rsidR="002C05F7">
        <w:rPr>
          <w:rFonts w:eastAsia="Calibri"/>
          <w:sz w:val="28"/>
          <w:szCs w:val="28"/>
          <w:lang w:eastAsia="en-US"/>
        </w:rPr>
        <w:t>Малоалабухское</w:t>
      </w:r>
      <w:r w:rsidRPr="00186EEB">
        <w:rPr>
          <w:rFonts w:eastAsia="Calibri"/>
          <w:sz w:val="28"/>
          <w:szCs w:val="28"/>
          <w:lang w:eastAsia="en-US"/>
        </w:rPr>
        <w:t xml:space="preserve"> сельское поселение </w:t>
      </w:r>
      <w:r w:rsidR="00834D0B" w:rsidRPr="00186EEB">
        <w:rPr>
          <w:rFonts w:eastAsia="Calibri"/>
          <w:sz w:val="28"/>
          <w:szCs w:val="28"/>
          <w:lang w:eastAsia="en-US"/>
        </w:rPr>
        <w:lastRenderedPageBreak/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4. Создание условий для организации досуга и обеспечения жителей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направленных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на</w:t>
      </w:r>
      <w:proofErr w:type="gramEnd"/>
      <w:r w:rsidRPr="00186EEB">
        <w:rPr>
          <w:rFonts w:eastAsia="Calibri"/>
          <w:sz w:val="28"/>
          <w:szCs w:val="28"/>
          <w:lang w:eastAsia="en-US"/>
        </w:rPr>
        <w:t>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1) обеспечение и защиту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2) осуществление единой муниципальной культурной политики на территории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3) организацию содержательного досуга для жителей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5) создание условий для шаговой и транспортной доступности жителей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к культурным ценностям, учреждениям и организациям культуры, к местам проведения культурно-массовых и иных досуговых мероприятий;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6) оказание организационной, информационно-методической помощи и иного содействия в создании условий для организации и проведения досуговых мероприятий для жителей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 5. Проведение культурно-досуговых мероприятий может осуществляться силами Администрации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муниципальными учреждениями культуры, сторонних организаций.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6. Жители муниципального образования </w:t>
      </w:r>
      <w:r w:rsidR="002C05F7">
        <w:rPr>
          <w:rFonts w:eastAsia="Calibri"/>
          <w:sz w:val="28"/>
          <w:szCs w:val="28"/>
          <w:lang w:eastAsia="en-US"/>
        </w:rPr>
        <w:t>Малоалабухское</w:t>
      </w:r>
      <w:r w:rsidRPr="00186EEB">
        <w:rPr>
          <w:rFonts w:eastAsia="Calibri"/>
          <w:sz w:val="28"/>
          <w:szCs w:val="28"/>
          <w:lang w:eastAsia="en-US"/>
        </w:rPr>
        <w:t xml:space="preserve"> сельское поселение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лично участвуют в культурно-досуговых мероприятиях, реализуя свое право на осуществление местного самоуправления в порядке, установленном действующим законодательством.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7. Организации культуры самостоятельно осуществляют свою творческую, профессиональную и финансово-хозяйственную деятельность в </w:t>
      </w:r>
      <w:r w:rsidRPr="00186EEB">
        <w:rPr>
          <w:rFonts w:eastAsia="Calibri"/>
          <w:sz w:val="28"/>
          <w:szCs w:val="28"/>
          <w:lang w:eastAsia="en-US"/>
        </w:rPr>
        <w:lastRenderedPageBreak/>
        <w:t>пределах имеющихся творческих, материальных и финансовых ресурсов и задач по оказанию культурно-досуговых услуг в соответствии со своими уставами и действующим законодательством.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Глава 3. Полномочия органов местного самоуправления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8. Совет </w:t>
      </w:r>
      <w:r w:rsidR="00EE2EB9">
        <w:rPr>
          <w:rFonts w:eastAsia="Calibri"/>
          <w:sz w:val="28"/>
          <w:szCs w:val="28"/>
          <w:lang w:eastAsia="en-US"/>
        </w:rPr>
        <w:t xml:space="preserve">народных депутатов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1) осуществляет нормативное правовое регулирование в сфере создания условий для организации досуга и обеспечения жителей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2) определяет порядок принятия решений о создании, реорганизации и ликвидации муниципальных учреждений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3) определяет порядок принятия решений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5) устанавливает льготы по налогам в отношении муниципальных учреждений культуры, подлежащих зачислению в бюджет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6) осуществляет иные полномочия в сфере культуры в соответствии с действующим законодательством, нормативными правовыми актами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9. Администрация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EE2EB9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6EEB">
        <w:rPr>
          <w:rFonts w:eastAsia="Calibri"/>
          <w:sz w:val="28"/>
          <w:szCs w:val="28"/>
          <w:lang w:eastAsia="en-US"/>
        </w:rPr>
        <w:t xml:space="preserve">1) в порядке, установленном нормативными правовыми актами Совета </w:t>
      </w:r>
      <w:r w:rsidR="00EE2EB9">
        <w:rPr>
          <w:rFonts w:eastAsia="Calibri"/>
          <w:sz w:val="28"/>
          <w:szCs w:val="28"/>
          <w:lang w:eastAsia="en-US"/>
        </w:rPr>
        <w:t xml:space="preserve">народных депутатов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</w:t>
      </w:r>
      <w:r w:rsidRPr="00186EEB">
        <w:rPr>
          <w:rFonts w:eastAsia="Calibri"/>
          <w:sz w:val="28"/>
          <w:szCs w:val="28"/>
          <w:lang w:eastAsia="en-US"/>
        </w:rPr>
        <w:lastRenderedPageBreak/>
        <w:t>учреждений культуры, применяет к ним в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установленном законодательством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меры поощрения, взыскания;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2) принимает муниципальные правовые акты по вопросам культуры, относящимся к её компетенции;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3) осуществляет финансирование муниципальных учреждений культуры в пределах средств, предусмотренных на указанные цели в бюджете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6EEB">
        <w:rPr>
          <w:rFonts w:eastAsia="Calibri"/>
          <w:sz w:val="28"/>
          <w:szCs w:val="28"/>
          <w:lang w:eastAsia="en-US"/>
        </w:rPr>
        <w:t>4) осуществляет контроль за эффективным использованием материальных и финансовых ресурсов в муниципальных учреждениях культуры;</w:t>
      </w:r>
      <w:proofErr w:type="gramEnd"/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5)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6) осуществляет финансовое обеспечение деятельности муниципальных казенных учреждений культуры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7) утверждает показатели и критерии оценки результатов деятельности муниципальных учреждений культуры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8) проводит мониторинг качества услуг, предоставляемых муниципальными учреждениями культуры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9) осуществляет иные полномочия в сфере культуры в соответствии с действующим законодательством, нормативными правовыми актами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Глава 4. Организация досуга и обеспечение жителей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10. Организация досуга и обеспечение жителей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 осуществляется посредством: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1) размещения информации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 жителей </w:t>
      </w:r>
      <w:r w:rsidR="002C05F7">
        <w:rPr>
          <w:rFonts w:eastAsia="Calibri"/>
          <w:sz w:val="28"/>
          <w:szCs w:val="28"/>
          <w:lang w:eastAsia="en-US"/>
        </w:rPr>
        <w:t>Малоалабухского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6) создания передвижных многофункциональных культурных площадок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для обслуживания населения и проведения массовых мероприятий на открытой местности;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7) 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p w:rsidR="00FC3080" w:rsidRPr="00186EEB" w:rsidRDefault="00FC3080" w:rsidP="00FC3080">
      <w:pPr>
        <w:ind w:firstLine="426"/>
        <w:jc w:val="center"/>
        <w:rPr>
          <w:rFonts w:eastAsia="Calibri"/>
          <w:sz w:val="28"/>
          <w:szCs w:val="28"/>
          <w:lang w:eastAsia="en-US"/>
        </w:rPr>
      </w:pPr>
    </w:p>
    <w:sectPr w:rsidR="00FC3080" w:rsidRPr="0018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EEC"/>
    <w:rsid w:val="0008652D"/>
    <w:rsid w:val="000B60D0"/>
    <w:rsid w:val="000C2B02"/>
    <w:rsid w:val="000E1F81"/>
    <w:rsid w:val="000E4F67"/>
    <w:rsid w:val="00104924"/>
    <w:rsid w:val="00152C5D"/>
    <w:rsid w:val="00186EEB"/>
    <w:rsid w:val="00195EA4"/>
    <w:rsid w:val="002A1B8D"/>
    <w:rsid w:val="002C05F7"/>
    <w:rsid w:val="002E523C"/>
    <w:rsid w:val="003044AA"/>
    <w:rsid w:val="003802C9"/>
    <w:rsid w:val="00394CAF"/>
    <w:rsid w:val="00403331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E4829"/>
    <w:rsid w:val="00766A18"/>
    <w:rsid w:val="007A5F38"/>
    <w:rsid w:val="007A79C0"/>
    <w:rsid w:val="007B4027"/>
    <w:rsid w:val="0080717A"/>
    <w:rsid w:val="00834D0B"/>
    <w:rsid w:val="008439A1"/>
    <w:rsid w:val="008D3B74"/>
    <w:rsid w:val="008F28AE"/>
    <w:rsid w:val="009B71C1"/>
    <w:rsid w:val="009F4A2B"/>
    <w:rsid w:val="00A00631"/>
    <w:rsid w:val="00A13C3A"/>
    <w:rsid w:val="00AF3B61"/>
    <w:rsid w:val="00B108C5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D00A4A"/>
    <w:rsid w:val="00D3677F"/>
    <w:rsid w:val="00D560B2"/>
    <w:rsid w:val="00D61F2F"/>
    <w:rsid w:val="00DB5946"/>
    <w:rsid w:val="00DE517D"/>
    <w:rsid w:val="00DF6A5B"/>
    <w:rsid w:val="00E25B88"/>
    <w:rsid w:val="00EE2EB9"/>
    <w:rsid w:val="00F10835"/>
    <w:rsid w:val="00F10E42"/>
    <w:rsid w:val="00F338B7"/>
    <w:rsid w:val="00F5148E"/>
    <w:rsid w:val="00F75DA1"/>
    <w:rsid w:val="00F7601C"/>
    <w:rsid w:val="00FC3080"/>
    <w:rsid w:val="00FE104F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3DE0-49A6-44FC-A4E3-C063589D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Маргарита</cp:lastModifiedBy>
  <cp:revision>11</cp:revision>
  <dcterms:created xsi:type="dcterms:W3CDTF">2023-06-07T07:38:00Z</dcterms:created>
  <dcterms:modified xsi:type="dcterms:W3CDTF">2023-06-20T07:06:00Z</dcterms:modified>
</cp:coreProperties>
</file>