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B2" w:rsidRPr="007C4FB5" w:rsidRDefault="00BC12B2" w:rsidP="0073287C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7C4FB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BC12B2" w:rsidRPr="007C4FB5" w:rsidRDefault="00BC12B2" w:rsidP="00732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C4FB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МАЛОАЛАБУХСКОГО СЕЛЬСКОГО ПОСЕЛЕНИЯ</w:t>
      </w:r>
      <w:r w:rsidRPr="007C4FB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br/>
        <w:t xml:space="preserve">ГРИБАНОВСКОГО МУНИЦИПАЛЬНОГО РАЙОНА </w:t>
      </w:r>
      <w:r w:rsidRPr="007C4FB5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br/>
        <w:t>ВОРОНЕЖСКОЙ ОБЛАСТИ</w:t>
      </w:r>
    </w:p>
    <w:p w:rsidR="00BC12B2" w:rsidRPr="00E14FEA" w:rsidRDefault="00BC12B2" w:rsidP="0073287C">
      <w:pPr>
        <w:spacing w:after="0" w:line="240" w:lineRule="auto"/>
        <w:jc w:val="center"/>
        <w:rPr>
          <w:rFonts w:ascii="Times New Roman" w:hAnsi="Times New Roman"/>
          <w:kern w:val="32"/>
          <w:sz w:val="28"/>
          <w:szCs w:val="28"/>
          <w:lang w:eastAsia="ru-RU"/>
        </w:rPr>
      </w:pPr>
    </w:p>
    <w:p w:rsidR="00BC12B2" w:rsidRPr="007C4FB5" w:rsidRDefault="00BC12B2" w:rsidP="00732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C4FB5">
        <w:rPr>
          <w:rFonts w:ascii="Times New Roman" w:hAnsi="Times New Roman"/>
          <w:b/>
          <w:kern w:val="32"/>
          <w:sz w:val="32"/>
          <w:szCs w:val="32"/>
          <w:lang w:eastAsia="ru-RU"/>
        </w:rPr>
        <w:t>ПОСТАНОВЛЕНИЕ</w:t>
      </w:r>
    </w:p>
    <w:p w:rsidR="00BC12B2" w:rsidRPr="0073287C" w:rsidRDefault="00BC12B2" w:rsidP="0073287C">
      <w:pPr>
        <w:tabs>
          <w:tab w:val="left" w:pos="65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2B2" w:rsidRPr="007C4FB5" w:rsidRDefault="00BC12B2" w:rsidP="0073287C">
      <w:pPr>
        <w:tabs>
          <w:tab w:val="left" w:pos="65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C12B2" w:rsidRPr="007C4FB5" w:rsidRDefault="00BC12B2" w:rsidP="0073287C">
      <w:pPr>
        <w:tabs>
          <w:tab w:val="left" w:pos="6575"/>
        </w:tabs>
        <w:spacing w:after="0" w:line="240" w:lineRule="auto"/>
        <w:rPr>
          <w:rFonts w:ascii="Times New Roman" w:hAnsi="Times New Roman"/>
          <w:kern w:val="32"/>
          <w:sz w:val="24"/>
          <w:szCs w:val="24"/>
          <w:lang w:eastAsia="ru-RU"/>
        </w:rPr>
      </w:pPr>
      <w:r w:rsidRPr="007C4FB5">
        <w:rPr>
          <w:rFonts w:ascii="Times New Roman" w:hAnsi="Times New Roman"/>
          <w:kern w:val="32"/>
          <w:sz w:val="24"/>
          <w:szCs w:val="24"/>
          <w:lang w:eastAsia="ru-RU"/>
        </w:rPr>
        <w:t>13 сентября 2018 г. № 55</w:t>
      </w:r>
    </w:p>
    <w:p w:rsidR="00BC12B2" w:rsidRPr="007C4FB5" w:rsidRDefault="00BC12B2" w:rsidP="0073287C">
      <w:pPr>
        <w:tabs>
          <w:tab w:val="left" w:pos="65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C4FB5">
        <w:rPr>
          <w:rFonts w:ascii="Times New Roman" w:hAnsi="Times New Roman"/>
          <w:kern w:val="32"/>
          <w:sz w:val="24"/>
          <w:szCs w:val="24"/>
          <w:lang w:eastAsia="ru-RU"/>
        </w:rPr>
        <w:t xml:space="preserve">с.Малые Алабухи 1-е </w:t>
      </w:r>
    </w:p>
    <w:p w:rsidR="00BC12B2" w:rsidRPr="0073287C" w:rsidRDefault="00BC12B2" w:rsidP="0073287C">
      <w:pPr>
        <w:tabs>
          <w:tab w:val="left" w:pos="65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ind w:right="4535"/>
        <w:jc w:val="both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73287C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Об официальном сайте администрации </w:t>
      </w:r>
    </w:p>
    <w:p w:rsidR="00BC12B2" w:rsidRPr="0073287C" w:rsidRDefault="00BC12B2" w:rsidP="0073287C">
      <w:pPr>
        <w:spacing w:after="0" w:line="240" w:lineRule="auto"/>
        <w:ind w:right="4535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BC12B2" w:rsidRPr="0073287C" w:rsidRDefault="00BC12B2" w:rsidP="0073287C">
      <w:pPr>
        <w:spacing w:after="0" w:line="240" w:lineRule="auto"/>
        <w:ind w:right="4535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73287C">
        <w:rPr>
          <w:rFonts w:ascii="Times New Roman" w:hAnsi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</w:p>
    <w:p w:rsidR="00BC12B2" w:rsidRPr="0073287C" w:rsidRDefault="00BC12B2" w:rsidP="0073287C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BC12B2" w:rsidRPr="0073287C" w:rsidRDefault="00BC12B2" w:rsidP="007328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администрации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администрация  сельского поселения Грибановского п о с т а н о в л я е т:</w:t>
      </w:r>
    </w:p>
    <w:p w:rsidR="00BC12B2" w:rsidRPr="00E15E93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1. Считать официальным сайтом администрации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3287C">
        <w:rPr>
          <w:rFonts w:ascii="Times New Roman" w:hAnsi="Times New Roman"/>
          <w:bCs/>
          <w:kern w:val="32"/>
          <w:sz w:val="28"/>
          <w:szCs w:val="28"/>
          <w:lang w:eastAsia="ru-RU"/>
        </w:rPr>
        <w:t>Грибановского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а Воронежской области 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http://www. </w:t>
      </w:r>
      <w:r>
        <w:rPr>
          <w:rFonts w:ascii="Times New Roman" w:hAnsi="Times New Roman"/>
          <w:sz w:val="28"/>
          <w:szCs w:val="28"/>
          <w:lang w:val="en-US" w:eastAsia="ru-RU"/>
        </w:rPr>
        <w:t>maloalab</w:t>
      </w:r>
      <w:r w:rsidRPr="009B5C0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grib</w:t>
      </w:r>
      <w:r w:rsidRPr="0073287C">
        <w:rPr>
          <w:rFonts w:ascii="Times New Roman" w:hAnsi="Times New Roman"/>
          <w:sz w:val="28"/>
          <w:szCs w:val="28"/>
          <w:lang w:eastAsia="ru-RU"/>
        </w:rPr>
        <w:t>.</w:t>
      </w:r>
      <w:r w:rsidRPr="0073287C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и официальный адрес электронной почты</w:t>
      </w:r>
      <w:bookmarkStart w:id="0" w:name="OLE_LINK1"/>
      <w:bookmarkStart w:id="1" w:name="OLE_LINK2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E15E93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maloalab.grib@govvrn.ru</w:t>
        </w:r>
      </w:hyperlink>
      <w:bookmarkEnd w:id="0"/>
      <w:bookmarkEnd w:id="1"/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2. Утвердить Положение об официальном сайте администрации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(приложение № 1).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3. Утвердить перечень информации о деятельности органов местного самоуправления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размещаемых на официальном сайте администрации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сети Интернет (приложение № 2).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4. Обеспечить финансирование расходов, связанных с функционированием официального сайта администрации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за счет средств бюджета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/>
          <w:bCs/>
          <w:kern w:val="32"/>
          <w:sz w:val="28"/>
          <w:szCs w:val="28"/>
          <w:lang w:eastAsia="ru-RU"/>
        </w:rPr>
        <w:t>сельского поселения</w:t>
      </w:r>
      <w:r w:rsidRPr="0073287C">
        <w:rPr>
          <w:rFonts w:ascii="Times New Roman" w:hAnsi="Times New Roman"/>
          <w:sz w:val="28"/>
          <w:szCs w:val="28"/>
          <w:lang w:eastAsia="ru-RU"/>
        </w:rPr>
        <w:t>.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5. Настоящее постановление </w:t>
      </w:r>
      <w:r w:rsidRPr="0073287C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момента обнародования</w:t>
      </w:r>
      <w:r w:rsidRPr="0073287C">
        <w:rPr>
          <w:rFonts w:ascii="Times New Roman" w:hAnsi="Times New Roman"/>
          <w:sz w:val="28"/>
          <w:szCs w:val="28"/>
        </w:rPr>
        <w:t>.</w:t>
      </w:r>
    </w:p>
    <w:p w:rsidR="00BC12B2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79" w:type="dxa"/>
        <w:tblLook w:val="00A0"/>
      </w:tblPr>
      <w:tblGrid>
        <w:gridCol w:w="2268"/>
        <w:gridCol w:w="5220"/>
        <w:gridCol w:w="3191"/>
      </w:tblGrid>
      <w:tr w:rsidR="00BC12B2" w:rsidRPr="000D75C9" w:rsidTr="007C4FB5">
        <w:tc>
          <w:tcPr>
            <w:tcW w:w="2268" w:type="dxa"/>
          </w:tcPr>
          <w:p w:rsidR="00BC12B2" w:rsidRPr="000D75C9" w:rsidRDefault="00BC12B2" w:rsidP="000D75C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75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сельского </w:t>
            </w:r>
          </w:p>
        </w:tc>
        <w:tc>
          <w:tcPr>
            <w:tcW w:w="5220" w:type="dxa"/>
          </w:tcPr>
          <w:p w:rsidR="00BC12B2" w:rsidRPr="000D75C9" w:rsidRDefault="00BC12B2" w:rsidP="000D75C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D75C9">
              <w:rPr>
                <w:rFonts w:ascii="Times New Roman" w:hAnsi="Times New Roman"/>
                <w:sz w:val="28"/>
                <w:szCs w:val="28"/>
                <w:lang w:eastAsia="ru-RU"/>
              </w:rPr>
              <w:t>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3191" w:type="dxa"/>
          </w:tcPr>
          <w:p w:rsidR="00BC12B2" w:rsidRPr="000D75C9" w:rsidRDefault="00BC12B2" w:rsidP="000D75C9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О.А.Примак</w:t>
            </w:r>
          </w:p>
        </w:tc>
      </w:tr>
    </w:tbl>
    <w:p w:rsidR="00BC12B2" w:rsidRPr="0073287C" w:rsidRDefault="00BC12B2" w:rsidP="0073287C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C12B2" w:rsidRPr="0073287C" w:rsidRDefault="00BC12B2" w:rsidP="007328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Приложение № 1 </w:t>
      </w:r>
    </w:p>
    <w:p w:rsidR="00BC12B2" w:rsidRPr="0073287C" w:rsidRDefault="00BC12B2" w:rsidP="007328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BC12B2" w:rsidRPr="0073287C" w:rsidRDefault="00BC12B2" w:rsidP="007328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BC12B2" w:rsidRPr="0073287C" w:rsidRDefault="00BC12B2" w:rsidP="007328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C12B2" w:rsidRPr="0073287C" w:rsidRDefault="00BC12B2" w:rsidP="007328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13.09.2018 г. № 55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12B2" w:rsidRPr="0073287C" w:rsidRDefault="00BC12B2" w:rsidP="0073287C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BC12B2" w:rsidRPr="0073287C" w:rsidRDefault="00BC12B2" w:rsidP="00626A8C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Положение</w:t>
      </w:r>
    </w:p>
    <w:p w:rsidR="00BC12B2" w:rsidRPr="0073287C" w:rsidRDefault="00BC12B2" w:rsidP="00626A8C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об официальном сайте</w:t>
      </w:r>
    </w:p>
    <w:p w:rsidR="00BC12B2" w:rsidRDefault="00BC12B2" w:rsidP="00626A8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BC12B2" w:rsidRPr="0073287C" w:rsidRDefault="00BC12B2" w:rsidP="00626A8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bCs/>
          <w:kern w:val="32"/>
          <w:sz w:val="28"/>
          <w:szCs w:val="28"/>
          <w:lang w:eastAsia="ru-RU"/>
        </w:rPr>
        <w:t>Грибановского муниципального района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/>
          <w:bCs/>
          <w:kern w:val="32"/>
          <w:sz w:val="28"/>
          <w:szCs w:val="28"/>
          <w:lang w:eastAsia="ru-RU"/>
        </w:rPr>
        <w:t>Воронежской области</w:t>
      </w:r>
    </w:p>
    <w:p w:rsidR="00BC12B2" w:rsidRPr="0073287C" w:rsidRDefault="00BC12B2" w:rsidP="0073287C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основные принципы организации ведения официального сайта администрации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 в сети Интернет (далее – сайт).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>1. Общие положения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1.1. Официальный сайт создан в сети Интернет с целью обеспечения доступа к информации о деятельности органов местного самоуправления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Грибановского 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района Воронежской области. </w:t>
      </w:r>
    </w:p>
    <w:p w:rsidR="00BC12B2" w:rsidRPr="0073287C" w:rsidRDefault="00BC12B2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Адрес сайта в сети Интернет: </w:t>
      </w:r>
      <w:r>
        <w:rPr>
          <w:rFonts w:ascii="Times New Roman" w:hAnsi="Times New Roman"/>
          <w:sz w:val="28"/>
          <w:szCs w:val="28"/>
          <w:lang w:val="en-US" w:eastAsia="ru-RU"/>
        </w:rPr>
        <w:t>maloalab</w:t>
      </w:r>
      <w:r w:rsidRPr="009B5C0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grib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3287C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</w:p>
    <w:p w:rsidR="00BC12B2" w:rsidRPr="0073287C" w:rsidRDefault="00BC12B2" w:rsidP="0073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Наименование сайта – «Администрация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поселения».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Доступ к информации, размещаемой на сайте, предоставляется на бесплатной основе.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>2. Содержание сайта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2.1. На сайте подлежит размещению информация о деятельности органов местного самоуправления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предусмотренная приложением к настоящему Положению.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Определение структуры сайта, создание и удаление разделов сайта осуществляется по согласованию с главой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</w:rPr>
        <w:t xml:space="preserve">2.4. Информация о деятельности Совета народных депутатов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размещается на официальном сайте администрации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согласно приложению № 2.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>3. Порядок размещения,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>редактирования и удаления информации на сайте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3.1. Предложения по размещению, редактированию и удалению информации на сайте осуществляются специалистом администрации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 соответствии с перечнем, утвержденным приложением к настоящему Положению.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к настоящему Положению. В случае если конкретные периодичность и (или) срок не установлены, администрация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осуществляет проверку необходимости размещения или обновления информации не реже 1 раза в квартал.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Специалисты администрации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несут персональную ответственность за достоверность предоставляемой информации, размещаемой на сайте, а также за предоставление информации к опубликованию на сайте, содержащей сведения, запрещенные к открытому опубликованию в соответствии с федеральными и областными законами.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>3.4. Специалист, ответственный за размещение информации на сайте, отправляет информацию для опубликования по электронной почте (при необходимости на бумажном носителе) организации, осуществляющей обеспечение работы сайта.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>4. Требования к технологическим, программным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>лингвистическим средствам обеспечения пользования сайтом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>4.1. Обеспечение работы сайта, в том числе соблюдение требований к технологическим, программным и лингвистическим средствам обеспечения пользования сайтом, осуществляется организацией в соответствии с заключенным контрактом на поддержку веб-сайта в сети Интернет.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>4.2. Сервер, на котором размещается сайт, должен функционировать в круглосуточном режиме 365 дней в году.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сервере не реже чем один раз в сутки должно производиться резервное копирование информации.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</w:t>
      </w:r>
      <w:r w:rsidRPr="008C74A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соответствовать спецификации HTML версии не менее 4.01.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Должна быть предусмотрена защита размещенной на сайте информации от неправомерного доступа.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4.5. Программные средства, обеспечивающие пользование сайтом, должны предоставлять возможность поиска информации, размещенной на сайте.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4.6. Размещение, редактирование и удаление информации на сайте осуществляется специалистом организации в соответствии с заключенным контрактом на поддержку веб-сайта в сети Интернет.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4.7.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>5. Программно-техническое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пользования сайтом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5.1. Программно-техническое обеспечение пользования сайтом осуществляет организация в соответствии с заключенным контрактом на поддержку веб-сайта и техническим заданием.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Организация, осуществляющая поддержку сайта: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5.2.1. Обеспечивает работоспособность и корректность функционирования аппаратных и программных средств сайта.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5.2.2. Обеспечивает резервное копирование информации, размещенной на сайте.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5.2.3. Определяет объем прав пользователей.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5.2.4. Реализует технические меры по защите информации, размещаемой на сайте, от неправомерного доступа.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5.2.5. При необходимости осуществляет доработку программного обеспечения, используемого для ведения сайта по согласованию с администрацией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5.3. Администрацией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определяется специалист, ответственный за взаимодействие с представителем организации, осуществляющей поддержку сайта по вопросам программно-технического обеспечения пользования сайтом.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>6. Прекращение функционирования сайта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Сайт прекращает свое функционирование на основании постановления администрации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 Мероприятия, связанные с прекращением функционирования сайта, производятся организацией, осуществляющей поддержку сайта, по согласованию с администрацией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BC12B2" w:rsidRPr="0073287C" w:rsidRDefault="00BC12B2" w:rsidP="007328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6549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должна быть предоставлена возможность копирования размещенной на нем информации.</w:t>
      </w:r>
      <w:bookmarkStart w:id="2" w:name="_GoBack"/>
      <w:bookmarkEnd w:id="2"/>
      <w:r w:rsidRPr="00732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3287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C12B2" w:rsidRPr="0073287C" w:rsidRDefault="00BC12B2" w:rsidP="0073287C">
      <w:pPr>
        <w:tabs>
          <w:tab w:val="left" w:pos="904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 Приложение №2</w:t>
      </w:r>
    </w:p>
    <w:p w:rsidR="00BC12B2" w:rsidRPr="0073287C" w:rsidRDefault="00BC12B2" w:rsidP="007328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C12B2" w:rsidRPr="0073287C" w:rsidRDefault="00BC12B2" w:rsidP="007328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C12B2" w:rsidRPr="0073287C" w:rsidRDefault="00BC12B2" w:rsidP="0073287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13.09.2018г. № 55</w:t>
      </w:r>
    </w:p>
    <w:p w:rsidR="00BC12B2" w:rsidRPr="0073287C" w:rsidRDefault="00BC12B2" w:rsidP="0073287C">
      <w:pPr>
        <w:spacing w:after="0" w:line="240" w:lineRule="auto"/>
        <w:ind w:right="57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C12B2" w:rsidRPr="0073287C" w:rsidRDefault="00BC12B2" w:rsidP="007328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>Перечень информации</w:t>
      </w:r>
    </w:p>
    <w:p w:rsidR="00BC12B2" w:rsidRPr="0073287C" w:rsidRDefault="00BC12B2" w:rsidP="007328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о деятельности органов местного самоуправления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</w:t>
      </w:r>
    </w:p>
    <w:p w:rsidR="00BC12B2" w:rsidRPr="0073287C" w:rsidRDefault="00BC12B2" w:rsidP="007328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размещаемых на официальном сайте администрации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Малоалабухского</w:t>
      </w:r>
      <w:r w:rsidRPr="007328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сети Интернет</w:t>
      </w:r>
    </w:p>
    <w:p w:rsidR="00BC12B2" w:rsidRPr="0073287C" w:rsidRDefault="00BC12B2" w:rsidP="0073287C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28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4246"/>
        <w:gridCol w:w="2494"/>
        <w:gridCol w:w="2335"/>
      </w:tblGrid>
      <w:tr w:rsidR="00BC12B2" w:rsidRPr="000D75C9" w:rsidTr="00234BC3">
        <w:tc>
          <w:tcPr>
            <w:tcW w:w="288" w:type="pct"/>
            <w:tcBorders>
              <w:top w:val="single" w:sz="4" w:space="0" w:color="auto"/>
            </w:tcBorders>
          </w:tcPr>
          <w:p w:rsidR="00BC12B2" w:rsidRPr="0073287C" w:rsidRDefault="00BC12B2" w:rsidP="0073287C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1" w:type="pct"/>
            <w:tcBorders>
              <w:top w:val="single" w:sz="4" w:space="0" w:color="auto"/>
            </w:tcBorders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Вид информации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Срок</w:t>
            </w:r>
          </w:p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обновления</w:t>
            </w:r>
          </w:p>
        </w:tc>
        <w:tc>
          <w:tcPr>
            <w:tcW w:w="1095" w:type="pct"/>
            <w:tcBorders>
              <w:top w:val="single" w:sz="4" w:space="0" w:color="auto"/>
            </w:tcBorders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Ответственные (должность)</w:t>
            </w:r>
          </w:p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C12B2" w:rsidRPr="000D75C9" w:rsidTr="00234BC3">
        <w:tc>
          <w:tcPr>
            <w:tcW w:w="5000" w:type="pct"/>
            <w:gridSpan w:val="4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Общая информация об органе местного самоуправления, в том числе: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структура администрации сельского поселения, почтовый адрес, адрес электронной почты (при наличии), номера телефонов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полномочиях администрации сельского поселения,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руководителях администрации сельского поселения 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5000" w:type="pct"/>
            <w:gridSpan w:val="4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Нормативные правовые акты, изданные администрацией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установленных законодательством Российской Федерации</w:t>
            </w:r>
          </w:p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Тексты проектов нормативных правовых актов, внесенных в представительные органы муниципальных образований</w:t>
            </w:r>
          </w:p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В установленные законодательством сроки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Административные регламенты, стандарты муниципальных услуг</w:t>
            </w:r>
          </w:p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обжалования нормативных правовых актов и иных решений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изменении законодательства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об участии администрации сельского поселения в целевых и иных программах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мероприятиях, проводимых администрацией сельского поселения, в том числе сведения об официальных визитах и о рабочих поездках руководителей и официальных делегаций администрации сельского поселения</w:t>
            </w:r>
          </w:p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сельского поселения до сведения граждан и организаций</w:t>
            </w:r>
          </w:p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результатах проверок, проведенных администрацией сельского поселения, а также о результатах проверок, проведенных в администрации сельского поселения</w:t>
            </w:r>
          </w:p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 Малоалабухского сельского поселения</w:t>
            </w:r>
          </w:p>
        </w:tc>
      </w:tr>
      <w:tr w:rsidR="00BC12B2" w:rsidRPr="000D75C9" w:rsidTr="00234BC3">
        <w:trPr>
          <w:trHeight w:val="627"/>
        </w:trPr>
        <w:tc>
          <w:tcPr>
            <w:tcW w:w="5000" w:type="pct"/>
            <w:gridSpan w:val="4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Статистическая информация о деятельности органов местного самоуправления, в том числе: 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сельского поселения</w:t>
            </w:r>
          </w:p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BC12B2" w:rsidRPr="000D75C9" w:rsidTr="00234BC3">
        <w:trPr>
          <w:trHeight w:val="843"/>
        </w:trPr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об использовании администрацией сельского поселения, выделяемых бюджетных средств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Поддерживается в актуальном состоянии </w:t>
            </w:r>
          </w:p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BC12B2" w:rsidRPr="000D75C9" w:rsidTr="00234BC3">
        <w:trPr>
          <w:trHeight w:val="1993"/>
        </w:trPr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Малоалабухского </w:t>
            </w: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</w:t>
            </w:r>
          </w:p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BC12B2" w:rsidRPr="000D75C9" w:rsidTr="00234BC3">
        <w:tc>
          <w:tcPr>
            <w:tcW w:w="5000" w:type="pct"/>
            <w:gridSpan w:val="4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кадровом обеспечении администрации сельского поселения, в том числе: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изменении в течение 10 дней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вакантных должностях муниципальной службы, имеющихся в администрации сельского поселения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появлении в течение 5 дней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размещении информации о конкурсе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 Малоалабухского сельского поселения</w:t>
            </w:r>
          </w:p>
        </w:tc>
      </w:tr>
      <w:tr w:rsidR="00BC12B2" w:rsidRPr="000D75C9" w:rsidTr="00234BC3">
        <w:trPr>
          <w:trHeight w:val="1416"/>
        </w:trPr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Номера телефонов, по которым можно получить информацию по вопросу замещения вакантных должностей в администрации сельского поселения</w:t>
            </w:r>
          </w:p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При изменении данных в течение 10 дней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5000" w:type="pct"/>
            <w:gridSpan w:val="4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 о работе администрации 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>Малоалабухского</w:t>
            </w: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41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276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288" w:type="pct"/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41" w:type="pct"/>
            <w:tcBorders>
              <w:bottom w:val="single" w:sz="4" w:space="0" w:color="auto"/>
            </w:tcBorders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 и отчество должностного лица, к полномочиям которого отнесены организация приема лиц, указанных выше,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 Малоалабухского сельского поселения</w:t>
            </w:r>
          </w:p>
        </w:tc>
      </w:tr>
      <w:tr w:rsidR="00BC12B2" w:rsidRPr="000D75C9" w:rsidTr="00234BC3"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Обзоры обращений,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B2" w:rsidRPr="0073287C" w:rsidRDefault="00BC12B2" w:rsidP="007328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287C">
              <w:rPr>
                <w:rFonts w:ascii="Times New Roman" w:hAnsi="Times New Roman"/>
                <w:sz w:val="28"/>
                <w:szCs w:val="28"/>
                <w:lang w:eastAsia="ru-RU"/>
              </w:rPr>
              <w:t>Поддерживается в актуальном состоянии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</w:tcBorders>
          </w:tcPr>
          <w:p w:rsidR="00BC12B2" w:rsidRPr="0073287C" w:rsidRDefault="00BC12B2" w:rsidP="00732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 Малоалабухского сельского поселения</w:t>
            </w:r>
          </w:p>
        </w:tc>
      </w:tr>
    </w:tbl>
    <w:p w:rsidR="00BC12B2" w:rsidRPr="0073287C" w:rsidRDefault="00BC12B2">
      <w:pPr>
        <w:rPr>
          <w:rFonts w:ascii="Times New Roman" w:hAnsi="Times New Roman"/>
          <w:sz w:val="28"/>
          <w:szCs w:val="28"/>
        </w:rPr>
      </w:pPr>
    </w:p>
    <w:sectPr w:rsidR="00BC12B2" w:rsidRPr="0073287C" w:rsidSect="00E1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3EB"/>
    <w:rsid w:val="00001284"/>
    <w:rsid w:val="00063539"/>
    <w:rsid w:val="000D136D"/>
    <w:rsid w:val="000D75C9"/>
    <w:rsid w:val="00164881"/>
    <w:rsid w:val="00173CE9"/>
    <w:rsid w:val="00234BC3"/>
    <w:rsid w:val="002657AE"/>
    <w:rsid w:val="00271DF4"/>
    <w:rsid w:val="002A6CB2"/>
    <w:rsid w:val="002C1178"/>
    <w:rsid w:val="002D2AE3"/>
    <w:rsid w:val="00374BF4"/>
    <w:rsid w:val="003E5A77"/>
    <w:rsid w:val="00403B0D"/>
    <w:rsid w:val="005535C6"/>
    <w:rsid w:val="005C6A7B"/>
    <w:rsid w:val="00626A8C"/>
    <w:rsid w:val="006549C4"/>
    <w:rsid w:val="006A58C0"/>
    <w:rsid w:val="0073287C"/>
    <w:rsid w:val="00764AA1"/>
    <w:rsid w:val="007C4FB5"/>
    <w:rsid w:val="008221AF"/>
    <w:rsid w:val="008C74A9"/>
    <w:rsid w:val="008D3B74"/>
    <w:rsid w:val="009B45D0"/>
    <w:rsid w:val="009B5C06"/>
    <w:rsid w:val="00A405AC"/>
    <w:rsid w:val="00A528B9"/>
    <w:rsid w:val="00A57737"/>
    <w:rsid w:val="00A60DBE"/>
    <w:rsid w:val="00A75FE6"/>
    <w:rsid w:val="00A90B73"/>
    <w:rsid w:val="00B56C59"/>
    <w:rsid w:val="00B76E99"/>
    <w:rsid w:val="00BB69B6"/>
    <w:rsid w:val="00BC12B2"/>
    <w:rsid w:val="00C768AF"/>
    <w:rsid w:val="00CA4207"/>
    <w:rsid w:val="00D07948"/>
    <w:rsid w:val="00DE0E4D"/>
    <w:rsid w:val="00E13B87"/>
    <w:rsid w:val="00E14FEA"/>
    <w:rsid w:val="00E15E93"/>
    <w:rsid w:val="00E64F38"/>
    <w:rsid w:val="00E73BE7"/>
    <w:rsid w:val="00EF33EB"/>
    <w:rsid w:val="00F10E42"/>
    <w:rsid w:val="00FE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6A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15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oalab.grib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10</Pages>
  <Words>2230</Words>
  <Characters>12711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15</cp:revision>
  <cp:lastPrinted>2018-09-14T07:15:00Z</cp:lastPrinted>
  <dcterms:created xsi:type="dcterms:W3CDTF">2018-08-28T06:30:00Z</dcterms:created>
  <dcterms:modified xsi:type="dcterms:W3CDTF">2018-09-18T06:47:00Z</dcterms:modified>
</cp:coreProperties>
</file>