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Pr="00B011D0" w:rsidRDefault="0063683F" w:rsidP="0063683F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6"/>
        </w:rPr>
        <w:t xml:space="preserve">  </w:t>
      </w:r>
      <w:r w:rsidR="00B011D0" w:rsidRPr="00B011D0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 </w:t>
      </w:r>
      <w:r w:rsidR="00067E7E">
        <w:rPr>
          <w:rFonts w:ascii="Times New Roman" w:hAnsi="Times New Roman"/>
          <w:b w:val="0"/>
          <w:i w:val="0"/>
          <w:sz w:val="28"/>
        </w:rPr>
        <w:t>15</w:t>
      </w:r>
      <w:r w:rsidR="00B011D0"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» </w:t>
      </w:r>
      <w:r w:rsidR="00B011D0">
        <w:rPr>
          <w:rFonts w:ascii="Times New Roman" w:hAnsi="Times New Roman"/>
          <w:b w:val="0"/>
          <w:i w:val="0"/>
          <w:sz w:val="28"/>
        </w:rPr>
        <w:t xml:space="preserve">октября </w:t>
      </w:r>
      <w:r>
        <w:rPr>
          <w:rFonts w:ascii="Times New Roman" w:hAnsi="Times New Roman"/>
          <w:b w:val="0"/>
          <w:i w:val="0"/>
          <w:sz w:val="28"/>
        </w:rPr>
        <w:t xml:space="preserve"> 20</w:t>
      </w:r>
      <w:r w:rsidR="00B011D0">
        <w:rPr>
          <w:rFonts w:ascii="Times New Roman" w:hAnsi="Times New Roman"/>
          <w:b w:val="0"/>
          <w:i w:val="0"/>
          <w:sz w:val="28"/>
        </w:rPr>
        <w:t xml:space="preserve">22  </w:t>
      </w:r>
      <w:r>
        <w:rPr>
          <w:rFonts w:ascii="Times New Roman" w:hAnsi="Times New Roman"/>
          <w:b w:val="0"/>
          <w:i w:val="0"/>
          <w:sz w:val="28"/>
        </w:rPr>
        <w:t xml:space="preserve">года № </w:t>
      </w:r>
      <w:r w:rsidR="00B011D0">
        <w:rPr>
          <w:rFonts w:ascii="Times New Roman" w:hAnsi="Times New Roman"/>
          <w:b w:val="0"/>
          <w:i w:val="0"/>
          <w:sz w:val="28"/>
        </w:rPr>
        <w:t>58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Алабухи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7B49F9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Воронежской области </w:t>
      </w:r>
      <w:r w:rsidR="00F83B33">
        <w:rPr>
          <w:rFonts w:ascii="Times New Roman" w:hAnsi="Times New Roman"/>
          <w:b w:val="0"/>
          <w:i w:val="0"/>
          <w:sz w:val="28"/>
        </w:rPr>
        <w:t>за 3</w:t>
      </w:r>
      <w:r w:rsidR="0063683F">
        <w:rPr>
          <w:rFonts w:ascii="Times New Roman" w:hAnsi="Times New Roman"/>
          <w:b w:val="0"/>
          <w:i w:val="0"/>
          <w:sz w:val="28"/>
        </w:rPr>
        <w:t xml:space="preserve"> квартал  20</w:t>
      </w:r>
      <w:r>
        <w:rPr>
          <w:rFonts w:ascii="Times New Roman" w:hAnsi="Times New Roman"/>
          <w:b w:val="0"/>
          <w:i w:val="0"/>
          <w:sz w:val="28"/>
        </w:rPr>
        <w:t>2</w:t>
      </w:r>
      <w:r w:rsidR="007E2D9C">
        <w:rPr>
          <w:rFonts w:ascii="Times New Roman" w:hAnsi="Times New Roman"/>
          <w:b w:val="0"/>
          <w:i w:val="0"/>
          <w:sz w:val="28"/>
        </w:rPr>
        <w:t>2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</w:t>
      </w:r>
      <w:r w:rsidR="007E2D9C">
        <w:rPr>
          <w:rFonts w:ascii="Times New Roman" w:hAnsi="Times New Roman"/>
          <w:b w:val="0"/>
          <w:i w:val="0"/>
          <w:sz w:val="28"/>
        </w:rPr>
        <w:t>а</w:t>
      </w:r>
      <w:r w:rsidR="0063683F">
        <w:rPr>
          <w:rFonts w:ascii="Times New Roman" w:hAnsi="Times New Roman"/>
          <w:b w:val="0"/>
          <w:i w:val="0"/>
          <w:sz w:val="28"/>
        </w:rPr>
        <w:t xml:space="preserve">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Грибановского муниципального района за</w:t>
      </w:r>
      <w:r w:rsidR="00F83B33">
        <w:rPr>
          <w:rFonts w:ascii="Times New Roman" w:hAnsi="Times New Roman"/>
          <w:b w:val="0"/>
          <w:i w:val="0"/>
          <w:sz w:val="28"/>
        </w:rPr>
        <w:t xml:space="preserve"> 3</w:t>
      </w:r>
      <w:r>
        <w:rPr>
          <w:rFonts w:ascii="Times New Roman" w:hAnsi="Times New Roman"/>
          <w:b w:val="0"/>
          <w:i w:val="0"/>
          <w:sz w:val="28"/>
        </w:rPr>
        <w:t xml:space="preserve"> квартал 20</w:t>
      </w:r>
      <w:r w:rsidR="007E2D9C">
        <w:rPr>
          <w:rFonts w:ascii="Times New Roman" w:hAnsi="Times New Roman"/>
          <w:b w:val="0"/>
          <w:i w:val="0"/>
          <w:sz w:val="28"/>
        </w:rPr>
        <w:t>22</w:t>
      </w:r>
      <w:r>
        <w:rPr>
          <w:rFonts w:ascii="Times New Roman" w:hAnsi="Times New Roman"/>
          <w:b w:val="0"/>
          <w:i w:val="0"/>
          <w:sz w:val="28"/>
        </w:rPr>
        <w:t xml:space="preserve"> года Совет народных депутатов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b w:val="0"/>
          <w:i w:val="0"/>
          <w:sz w:val="28"/>
        </w:rPr>
        <w:t>Р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Е Ш И Л: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</w:t>
      </w:r>
      <w:r w:rsidR="00754571">
        <w:rPr>
          <w:rFonts w:ascii="Times New Roman" w:hAnsi="Times New Roman"/>
          <w:b w:val="0"/>
          <w:i w:val="0"/>
          <w:sz w:val="28"/>
        </w:rPr>
        <w:t>в</w:t>
      </w:r>
      <w:r w:rsidR="00F83B33">
        <w:rPr>
          <w:rFonts w:ascii="Times New Roman" w:hAnsi="Times New Roman"/>
          <w:b w:val="0"/>
          <w:i w:val="0"/>
          <w:sz w:val="28"/>
        </w:rPr>
        <w:t>ского муниципального района за 3</w:t>
      </w:r>
      <w:r w:rsidR="007E2D9C">
        <w:rPr>
          <w:rFonts w:ascii="Times New Roman" w:hAnsi="Times New Roman"/>
          <w:b w:val="0"/>
          <w:i w:val="0"/>
          <w:sz w:val="28"/>
        </w:rPr>
        <w:t xml:space="preserve"> квартал  2022</w:t>
      </w:r>
      <w:r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</w:t>
      </w:r>
      <w:r w:rsidR="00A25B45">
        <w:rPr>
          <w:rFonts w:ascii="Times New Roman" w:hAnsi="Times New Roman"/>
          <w:b w:val="0"/>
          <w:i w:val="0"/>
          <w:sz w:val="28"/>
        </w:rPr>
        <w:t>постановлению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Default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52"/>
        <w:gridCol w:w="1400"/>
        <w:gridCol w:w="1435"/>
        <w:gridCol w:w="1418"/>
        <w:gridCol w:w="1276"/>
        <w:gridCol w:w="1275"/>
      </w:tblGrid>
      <w:tr w:rsidR="00B011D0" w:rsidRPr="00B011D0" w:rsidTr="00B011D0">
        <w:trPr>
          <w:trHeight w:val="24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067E7E">
            <w:pPr>
              <w:autoSpaceDE w:val="0"/>
              <w:autoSpaceDN w:val="0"/>
              <w:adjustRightInd w:val="0"/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  <w:r w:rsidRPr="00B011D0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1                                                                                                  к постановлению 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№ 58 от </w:t>
            </w:r>
            <w:r w:rsidR="00067E7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15.11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.2022 г.</w:t>
            </w:r>
          </w:p>
        </w:tc>
      </w:tr>
      <w:tr w:rsidR="00B011D0" w:rsidRPr="00B011D0" w:rsidTr="00B011D0">
        <w:trPr>
          <w:trHeight w:val="282"/>
        </w:trPr>
        <w:tc>
          <w:tcPr>
            <w:tcW w:w="8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КОДЫ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11D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 3 квартал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0503117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01.10.2022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11D0" w:rsidRPr="00B011D0" w:rsidTr="00B011D0">
        <w:trPr>
          <w:trHeight w:val="319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11D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Малоалабухское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</w:t>
            </w:r>
          </w:p>
        </w:tc>
      </w:tr>
      <w:tr w:rsidR="00B011D0" w:rsidRPr="00B011D0" w:rsidTr="00B011D0">
        <w:trPr>
          <w:trHeight w:val="319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11D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20613440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11D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B011D0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11D0" w:rsidRPr="00B011D0" w:rsidTr="00B011D0">
        <w:trPr>
          <w:trHeight w:val="282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383</w:t>
            </w:r>
          </w:p>
        </w:tc>
      </w:tr>
      <w:tr w:rsidR="00B011D0" w:rsidRPr="00B011D0" w:rsidTr="00B011D0">
        <w:trPr>
          <w:trHeight w:val="282"/>
        </w:trPr>
        <w:tc>
          <w:tcPr>
            <w:tcW w:w="965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B011D0" w:rsidRPr="00B011D0" w:rsidTr="00B011D0">
        <w:trPr>
          <w:trHeight w:val="259"/>
        </w:trPr>
        <w:tc>
          <w:tcPr>
            <w:tcW w:w="2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011D0" w:rsidRPr="00B011D0" w:rsidTr="00B011D0">
        <w:trPr>
          <w:trHeight w:val="240"/>
        </w:trPr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4 574 890,00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2 807 743,79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1 999 740,58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830 489,56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1 428 204,81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443 903,33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143 695,65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443 903,33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143 695,65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240 395,04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143 695,65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240 304,35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143 695,65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954,59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928,56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236 553,70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236 553,70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33 019,15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33 019,15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33 019,15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32 542,71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476,44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353 567,08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1 284 509,16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Налог на имущество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-5 999,31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156 105,09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-5 999,31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156 105,09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-6 105,09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156 105,09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359 566,39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1 128 404,07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347 659,22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190 287,92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347 659,22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190 287,92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342 712,08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190 287,92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4 947,14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11 907,17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938 116,15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11 907,17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938 116,15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10 883,85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938 116,15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182 1 06 06043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10 2100 110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617 900,00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329 168,00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290 732,00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3 100,00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3 100,00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3 100,00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3 100,00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324 518,00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285 382,00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324 518,00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285 382,00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321 130,00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282 870,00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321 130,00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282 870,00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914 1 13 01995 10 0200 130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914 1 16 07090 00 0000 140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914 1 16 07090 10 0000 140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1 928 890,00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1 648 086,23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280 803,77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1 862 890,00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1 582 086,23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280 803,77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81 100,00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43 700,00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43 700,00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37 400,00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188 900,00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37 400,00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75 596,23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23 403,77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75 596,23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23 403,77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75 596,23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23 403,77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1 274 590,00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1 098 290,00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176 300,00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528 600,00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176 300,00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528 600,00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176 300,00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569 690,00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569 690,00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569 690,00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569 690,00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011D0">
        <w:trPr>
          <w:trHeight w:val="285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ind w:firstLineChars="200" w:firstLine="320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914 2 07 05030 10 0000 150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</w:tbl>
    <w:p w:rsidR="00B011D0" w:rsidRPr="00B011D0" w:rsidRDefault="00B011D0" w:rsidP="00B011D0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B011D0" w:rsidRDefault="00B011D0" w:rsidP="00B011D0">
      <w:pPr>
        <w:ind w:firstLine="708"/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p w:rsidR="00B011D0" w:rsidRDefault="00B011D0" w:rsidP="00B011D0">
      <w:pPr>
        <w:rPr>
          <w:rFonts w:asciiTheme="minorHAnsi" w:hAnsiTheme="minorHAnsi"/>
        </w:rPr>
      </w:pPr>
    </w:p>
    <w:tbl>
      <w:tblPr>
        <w:tblW w:w="10924" w:type="dxa"/>
        <w:tblInd w:w="91" w:type="dxa"/>
        <w:tblLook w:val="04A0" w:firstRow="1" w:lastRow="0" w:firstColumn="1" w:lastColumn="0" w:noHBand="0" w:noVBand="1"/>
      </w:tblPr>
      <w:tblGrid>
        <w:gridCol w:w="2711"/>
        <w:gridCol w:w="1134"/>
        <w:gridCol w:w="1417"/>
        <w:gridCol w:w="1324"/>
        <w:gridCol w:w="519"/>
        <w:gridCol w:w="1356"/>
        <w:gridCol w:w="730"/>
        <w:gridCol w:w="278"/>
        <w:gridCol w:w="278"/>
        <w:gridCol w:w="131"/>
        <w:gridCol w:w="1046"/>
      </w:tblGrid>
      <w:tr w:rsidR="00B011D0" w:rsidRPr="00B011D0" w:rsidTr="00B34964">
        <w:trPr>
          <w:gridAfter w:val="4"/>
          <w:wAfter w:w="1733" w:type="dxa"/>
          <w:trHeight w:val="282"/>
        </w:trPr>
        <w:tc>
          <w:tcPr>
            <w:tcW w:w="7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             2. Расходы бюджета за 3 </w:t>
            </w:r>
            <w:proofErr w:type="spellStart"/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кв</w:t>
            </w:r>
            <w:proofErr w:type="spellEnd"/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067E7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2                                                                                                  к постановлению </w:t>
            </w:r>
            <w:r w:rsidR="00B34964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№ 58 от </w:t>
            </w:r>
            <w:r w:rsidR="00067E7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15.11</w:t>
            </w:r>
            <w:r w:rsidR="00B34964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.2022 г.</w:t>
            </w:r>
          </w:p>
        </w:tc>
        <w:bookmarkStart w:id="0" w:name="_GoBack"/>
        <w:bookmarkEnd w:id="0"/>
      </w:tr>
      <w:tr w:rsidR="00B011D0" w:rsidRPr="00B011D0" w:rsidTr="00B34964">
        <w:trPr>
          <w:trHeight w:val="282"/>
        </w:trPr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34964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Малоалабухского сельского поселения</w:t>
            </w: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B011D0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B011D0" w:rsidRPr="00B011D0" w:rsidTr="00B34964">
        <w:trPr>
          <w:gridAfter w:val="1"/>
          <w:wAfter w:w="1046" w:type="dxa"/>
          <w:trHeight w:val="240"/>
        </w:trPr>
        <w:tc>
          <w:tcPr>
            <w:tcW w:w="2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011D0" w:rsidRPr="00B011D0" w:rsidTr="00B34964">
        <w:trPr>
          <w:gridAfter w:val="1"/>
          <w:wAfter w:w="1046" w:type="dxa"/>
          <w:trHeight w:val="240"/>
        </w:trPr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11D0" w:rsidRPr="00B011D0" w:rsidTr="00B34964">
        <w:trPr>
          <w:gridAfter w:val="1"/>
          <w:wAfter w:w="1046" w:type="dxa"/>
          <w:trHeight w:val="222"/>
        </w:trPr>
        <w:tc>
          <w:tcPr>
            <w:tcW w:w="2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1D0" w:rsidRPr="00B011D0" w:rsidRDefault="00B011D0" w:rsidP="00B011D0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B011D0" w:rsidRPr="00B011D0" w:rsidTr="00B34964">
        <w:trPr>
          <w:gridAfter w:val="1"/>
          <w:wAfter w:w="1046" w:type="dxa"/>
          <w:trHeight w:val="24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1D0" w:rsidRPr="00B011D0" w:rsidRDefault="00B011D0" w:rsidP="00B011D0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B011D0" w:rsidRPr="00B011D0" w:rsidTr="00B34964">
        <w:trPr>
          <w:gridAfter w:val="1"/>
          <w:wAfter w:w="1046" w:type="dxa"/>
          <w:trHeight w:val="33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7 152 084,81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4 640 668,67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2 511 416,14</w:t>
            </w:r>
          </w:p>
        </w:tc>
      </w:tr>
      <w:tr w:rsidR="00B011D0" w:rsidRPr="00B011D0" w:rsidTr="00B34964">
        <w:trPr>
          <w:gridAfter w:val="1"/>
          <w:wAfter w:w="1046" w:type="dxa"/>
          <w:trHeight w:val="240"/>
        </w:trPr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622 426,01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178 573,99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622 426,01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178 573,99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622 426,01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178 573,99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476 788,00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6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145 638,01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1 831 200,00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1 201 802,83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629 397,17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1 064 500,00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744 958,97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319 541,03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1 064 500,00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744 958,97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319 541,03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574 805,66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6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170 153,31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764 700,00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456 427,61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308 272,39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764 700,00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456 427,61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308 272,39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84 105,06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372 322,55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1 583,75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1 583,75</w:t>
            </w:r>
          </w:p>
        </w:tc>
      </w:tr>
      <w:tr w:rsidR="00B011D0" w:rsidRPr="00B011D0" w:rsidTr="00B34964">
        <w:trPr>
          <w:gridAfter w:val="1"/>
          <w:wAfter w:w="1046" w:type="dxa"/>
          <w:trHeight w:val="442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6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75 596,23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23 403,77</w:t>
            </w:r>
          </w:p>
        </w:tc>
      </w:tr>
      <w:tr w:rsidR="00B011D0" w:rsidRPr="00B011D0" w:rsidTr="00B34964">
        <w:trPr>
          <w:gridAfter w:val="1"/>
          <w:wAfter w:w="1046" w:type="dxa"/>
          <w:trHeight w:val="6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92 400,00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70 646,23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21 753,77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92 400,00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70 646,23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21 753,77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54 225,00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16 421,23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1 650,00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1 650,00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557 412,00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467 401,72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557 412,00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467 401,72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557 412,00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467 401,72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557 412,00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3 675,00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1 225,00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3 675,00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1 225,00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3 675,00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1 225,00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914 0412 60 4 </w:t>
            </w: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01 90850 500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6 400,00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строительство, реконструкцию и ремонт объектов теплоэнергетического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0502 60 5 04 S9120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0502 60 5 04 S9120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0502 60 5 04 S9120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0502 60 5 04 S9120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173 166,09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за счет средств областного бюджета по результатам оценки эффективности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91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322 465,48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374 534,52</w:t>
            </w:r>
          </w:p>
        </w:tc>
      </w:tr>
      <w:tr w:rsidR="00B011D0" w:rsidRPr="00B011D0" w:rsidTr="00B34964">
        <w:trPr>
          <w:gridAfter w:val="1"/>
          <w:wAfter w:w="1046" w:type="dxa"/>
          <w:trHeight w:val="69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322 465,48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374 534,52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322 465,48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374 534,52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241 093,40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81 372,08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153 327,11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21 362,89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153 327,11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21 362,89</w:t>
            </w:r>
          </w:p>
        </w:tc>
      </w:tr>
      <w:tr w:rsidR="00B011D0" w:rsidRPr="00B011D0" w:rsidTr="00B34964">
        <w:trPr>
          <w:gridAfter w:val="1"/>
          <w:wAfter w:w="1046" w:type="dxa"/>
          <w:trHeight w:val="465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153 327,11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21 362,89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Закупка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153 327,11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1 743 815,00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1 186 735,28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557 079,72</w:t>
            </w:r>
          </w:p>
        </w:tc>
      </w:tr>
      <w:tr w:rsidR="00B011D0" w:rsidRPr="00B011D0" w:rsidTr="00B34964">
        <w:trPr>
          <w:gridAfter w:val="1"/>
          <w:wAfter w:w="1046" w:type="dxa"/>
          <w:trHeight w:val="300"/>
        </w:trPr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708 615,00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588 962,66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119 652,34</w:t>
            </w:r>
          </w:p>
        </w:tc>
      </w:tr>
      <w:tr w:rsidR="00B011D0" w:rsidRPr="00B011D0" w:rsidTr="00B34964">
        <w:trPr>
          <w:gridAfter w:val="1"/>
          <w:wAfter w:w="1046" w:type="dxa"/>
          <w:trHeight w:val="48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708 615,00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588 962,66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11D0" w:rsidRPr="00B011D0" w:rsidRDefault="00B011D0" w:rsidP="00B011D0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B011D0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119 652,34</w:t>
            </w:r>
          </w:p>
        </w:tc>
      </w:tr>
    </w:tbl>
    <w:p w:rsidR="00B011D0" w:rsidRPr="00B011D0" w:rsidRDefault="00B011D0" w:rsidP="00B011D0">
      <w:pPr>
        <w:tabs>
          <w:tab w:val="left" w:pos="6663"/>
          <w:tab w:val="left" w:pos="11340"/>
          <w:tab w:val="left" w:pos="13325"/>
        </w:tabs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B011D0" w:rsidRPr="00B011D0" w:rsidRDefault="00B011D0" w:rsidP="00B011D0">
      <w:pPr>
        <w:rPr>
          <w:rFonts w:asciiTheme="minorHAnsi" w:hAnsiTheme="minorHAnsi"/>
        </w:rPr>
      </w:pPr>
    </w:p>
    <w:sectPr w:rsidR="00B011D0" w:rsidRPr="00B011D0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67E7E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1632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575E7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A3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571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4613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D9C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7A5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1D0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64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B33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19</cp:revision>
  <dcterms:created xsi:type="dcterms:W3CDTF">2018-05-16T11:05:00Z</dcterms:created>
  <dcterms:modified xsi:type="dcterms:W3CDTF">2022-11-14T07:59:00Z</dcterms:modified>
</cp:coreProperties>
</file>