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53" w:rsidRPr="00467825" w:rsidRDefault="003A4D53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A4D53" w:rsidRPr="00467825" w:rsidRDefault="003A4D53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МАЛОАЛАБУХСКОГО </w:t>
      </w:r>
      <w:r w:rsidRPr="00467825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3A4D53" w:rsidRPr="00467825" w:rsidRDefault="003A4D53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hAnsi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3A4D53" w:rsidRPr="00467825" w:rsidRDefault="003A4D53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3A4D53" w:rsidRPr="00467825" w:rsidRDefault="003A4D53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4D53" w:rsidRPr="00467825" w:rsidRDefault="003A4D53" w:rsidP="00DC52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A4D53" w:rsidRPr="00467825" w:rsidRDefault="003A4D53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D53" w:rsidRPr="003E2564" w:rsidRDefault="003A4D53" w:rsidP="00414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 года № 70</w:t>
      </w:r>
    </w:p>
    <w:p w:rsidR="003A4D53" w:rsidRPr="003E2564" w:rsidRDefault="003A4D53" w:rsidP="00414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564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Малые Алабухи 1-е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D53" w:rsidRPr="00467825" w:rsidRDefault="003A4D53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>
        <w:rPr>
          <w:rFonts w:ascii="Times New Roman" w:hAnsi="Times New Roman" w:cs="Times New Roman"/>
          <w:b w:val="0"/>
          <w:sz w:val="28"/>
          <w:szCs w:val="28"/>
        </w:rPr>
        <w:t>енты администрации 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3A4D53" w:rsidRPr="00467825" w:rsidRDefault="003A4D53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467825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467825">
        <w:rPr>
          <w:rFonts w:ascii="Times New Roman" w:hAnsi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41466B">
        <w:rPr>
          <w:rFonts w:ascii="Times New Roman" w:hAnsi="Times New Roman"/>
          <w:sz w:val="28"/>
          <w:szCs w:val="28"/>
        </w:rPr>
        <w:t>Малоалабухского</w:t>
      </w:r>
      <w:r w:rsidRPr="004678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D53" w:rsidRPr="00467825" w:rsidRDefault="003A4D53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1.</w:t>
      </w:r>
      <w:r w:rsidRPr="004678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3A4D53" w:rsidRPr="00467825" w:rsidRDefault="003A4D53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10.12.2015 г. № 101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3A4D53" w:rsidRPr="00467825" w:rsidRDefault="003A4D53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Утверждение и выдача схем расположения земельных участков на кадастровом плане территории,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25.11.2015 г. № 85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3A4D53" w:rsidRPr="00467825" w:rsidRDefault="003A4D5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24.11.2015 г. № 84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3A4D53" w:rsidRPr="00467825" w:rsidRDefault="003A4D53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10.12.2015 г. № 109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3A4D53" w:rsidRPr="00467825" w:rsidRDefault="003A4D53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 w:val="0"/>
          <w:sz w:val="28"/>
          <w:szCs w:val="28"/>
        </w:rPr>
        <w:t>ьского поселения от 10.12.2015 г. № 112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467825">
        <w:rPr>
          <w:rFonts w:ascii="Times New Roman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3A4D53" w:rsidRPr="00467825" w:rsidRDefault="003A4D53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1.1. Подпункт 1.3.1 пункта 1.3. раздела 1 административного регламента дополнить текстом следующего содержания:</w:t>
      </w:r>
    </w:p>
    <w:p w:rsidR="003A4D53" w:rsidRPr="00467825" w:rsidRDefault="003A4D53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3A4D53" w:rsidRPr="00467825" w:rsidRDefault="003A4D53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7825">
        <w:rPr>
          <w:rFonts w:ascii="Times New Roman" w:hAnsi="Times New Roman"/>
          <w:sz w:val="28"/>
          <w:szCs w:val="20"/>
          <w:lang w:eastAsia="ru-RU"/>
        </w:rPr>
        <w:t>Телефон для справок: (473) 212-65-05.</w:t>
      </w:r>
    </w:p>
    <w:p w:rsidR="003A4D53" w:rsidRPr="00467825" w:rsidRDefault="003A4D53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7825">
        <w:rPr>
          <w:rFonts w:ascii="Times New Roman" w:hAnsi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3A4D53" w:rsidRPr="00467825" w:rsidRDefault="003A4D53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7825">
        <w:rPr>
          <w:rFonts w:ascii="Times New Roman" w:hAnsi="Times New Roman"/>
          <w:sz w:val="28"/>
          <w:szCs w:val="20"/>
          <w:lang w:eastAsia="ru-RU"/>
        </w:rPr>
        <w:t>График работы департамента:</w:t>
      </w:r>
    </w:p>
    <w:p w:rsidR="003A4D53" w:rsidRPr="00467825" w:rsidRDefault="003A4D53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7825">
        <w:rPr>
          <w:rFonts w:ascii="Times New Roman" w:hAnsi="Times New Roman"/>
          <w:sz w:val="28"/>
          <w:szCs w:val="20"/>
          <w:lang w:eastAsia="ru-RU"/>
        </w:rPr>
        <w:t>понедельник - четверг: с 09.00 до 18.00;</w:t>
      </w:r>
    </w:p>
    <w:p w:rsidR="003A4D53" w:rsidRPr="00467825" w:rsidRDefault="003A4D53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7825">
        <w:rPr>
          <w:rFonts w:ascii="Times New Roman" w:hAnsi="Times New Roman"/>
          <w:sz w:val="28"/>
          <w:szCs w:val="20"/>
          <w:lang w:eastAsia="ru-RU"/>
        </w:rPr>
        <w:t>пятница: с 09.00 до 16.45;</w:t>
      </w:r>
    </w:p>
    <w:p w:rsidR="003A4D53" w:rsidRPr="00467825" w:rsidRDefault="003A4D53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7825">
        <w:rPr>
          <w:rFonts w:ascii="Times New Roman" w:hAnsi="Times New Roman"/>
          <w:sz w:val="28"/>
          <w:szCs w:val="20"/>
          <w:lang w:eastAsia="ru-RU"/>
        </w:rPr>
        <w:t>перерыв: с 13.00 до 13.45.».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 xml:space="preserve">1.2.Абзац первый подпункта 3.2.1 Регламента изложить в следующей редакции: 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1.3.Раздел 5 административного регламента изложить в следующей редакции:</w:t>
      </w:r>
    </w:p>
    <w:p w:rsidR="003A4D53" w:rsidRPr="00467825" w:rsidRDefault="003A4D5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467825">
        <w:rPr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5.2. Заявитель может обратиться с жалобой в том числе в следующих случаях: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 для предоставления муниципальной услуги;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 для предоставления муниципальной услуги, у заявителя;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должностного лица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25">
        <w:rPr>
          <w:rFonts w:ascii="Times New Roman" w:hAnsi="Times New Roman"/>
          <w:sz w:val="28"/>
          <w:szCs w:val="28"/>
        </w:rPr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Жалоба на решения и действия (бездействие)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должностного лица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наименование органа, предоставляющего муниципальную услугу (администрация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должностного лица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должностного лица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 главе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 в сети Интернет и информационных стендах.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подпункте 1.3.1 пункта 1.3.  настоящего Административного регламента.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а также в иных формах;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A4D53" w:rsidRPr="00467825" w:rsidRDefault="003A4D53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5.10. Жалоба, поступившая в администрацию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41466B">
        <w:rPr>
          <w:szCs w:val="28"/>
        </w:rPr>
        <w:t>Малоалабухского</w:t>
      </w:r>
      <w:r w:rsidRPr="00467825">
        <w:rPr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4D53" w:rsidRPr="00467825" w:rsidRDefault="003A4D5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4D53" w:rsidRPr="00467825" w:rsidRDefault="003A4D5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25">
        <w:rPr>
          <w:rFonts w:ascii="Times New Roman" w:hAnsi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3A4D53" w:rsidRPr="00467825" w:rsidRDefault="003A4D5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4D53" w:rsidRPr="00467825" w:rsidRDefault="003A4D5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467825">
        <w:rPr>
          <w:szCs w:val="28"/>
        </w:rPr>
        <w:t>».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2.Настоящее п</w:t>
      </w:r>
      <w:r w:rsidRPr="00467825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Pr="00467825">
        <w:rPr>
          <w:rFonts w:ascii="Times New Roman" w:hAnsi="Times New Roman"/>
          <w:sz w:val="28"/>
          <w:szCs w:val="28"/>
          <w:lang w:eastAsia="ru-RU"/>
        </w:rPr>
        <w:t>.</w:t>
      </w:r>
      <w:r w:rsidRPr="004678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A4D53" w:rsidRPr="00467825" w:rsidRDefault="003A4D5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825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A4D53" w:rsidRPr="00467825" w:rsidRDefault="003A4D53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3A4D53" w:rsidRPr="004C77E2" w:rsidTr="004C77E2">
        <w:tc>
          <w:tcPr>
            <w:tcW w:w="3284" w:type="dxa"/>
          </w:tcPr>
          <w:p w:rsidR="003A4D53" w:rsidRPr="004C77E2" w:rsidRDefault="003A4D53" w:rsidP="004C7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7E2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3A4D53" w:rsidRPr="004C77E2" w:rsidRDefault="003A4D53" w:rsidP="004C7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  <w:tc>
          <w:tcPr>
            <w:tcW w:w="3285" w:type="dxa"/>
          </w:tcPr>
          <w:p w:rsidR="003A4D53" w:rsidRPr="004C77E2" w:rsidRDefault="003A4D53" w:rsidP="0041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О.А.Примак</w:t>
            </w:r>
          </w:p>
          <w:p w:rsidR="003A4D53" w:rsidRPr="004C77E2" w:rsidRDefault="003A4D53" w:rsidP="004C7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4D53" w:rsidRPr="002670E1" w:rsidRDefault="003A4D53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4D53" w:rsidRPr="002670E1" w:rsidSect="009D010B">
      <w:pgSz w:w="11906" w:h="16838"/>
      <w:pgMar w:top="89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184C91"/>
    <w:rsid w:val="001A1902"/>
    <w:rsid w:val="001F3D3A"/>
    <w:rsid w:val="002670E1"/>
    <w:rsid w:val="002B40FB"/>
    <w:rsid w:val="0033090B"/>
    <w:rsid w:val="00337613"/>
    <w:rsid w:val="00382ACF"/>
    <w:rsid w:val="0039093C"/>
    <w:rsid w:val="003A4D53"/>
    <w:rsid w:val="003E2564"/>
    <w:rsid w:val="0041466B"/>
    <w:rsid w:val="00427135"/>
    <w:rsid w:val="00467825"/>
    <w:rsid w:val="004C77E2"/>
    <w:rsid w:val="004D64A7"/>
    <w:rsid w:val="005C1C93"/>
    <w:rsid w:val="00674AA7"/>
    <w:rsid w:val="006E4829"/>
    <w:rsid w:val="006F26E1"/>
    <w:rsid w:val="00766A18"/>
    <w:rsid w:val="00776502"/>
    <w:rsid w:val="007E5DA1"/>
    <w:rsid w:val="00815A01"/>
    <w:rsid w:val="008D3B74"/>
    <w:rsid w:val="00996169"/>
    <w:rsid w:val="0099755B"/>
    <w:rsid w:val="009D010B"/>
    <w:rsid w:val="009D58F7"/>
    <w:rsid w:val="00AC6541"/>
    <w:rsid w:val="00BF4C56"/>
    <w:rsid w:val="00C43FE9"/>
    <w:rsid w:val="00CA4207"/>
    <w:rsid w:val="00D94026"/>
    <w:rsid w:val="00DC5273"/>
    <w:rsid w:val="00E7488B"/>
    <w:rsid w:val="00EC127B"/>
    <w:rsid w:val="00ED22F4"/>
    <w:rsid w:val="00F10E42"/>
    <w:rsid w:val="00F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39093C"/>
    <w:pPr>
      <w:ind w:left="720"/>
      <w:contextualSpacing/>
    </w:pPr>
  </w:style>
  <w:style w:type="table" w:styleId="TableGrid">
    <w:name w:val="Table Grid"/>
    <w:basedOn w:val="TableNormal"/>
    <w:uiPriority w:val="99"/>
    <w:rsid w:val="00DC5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7</Pages>
  <Words>2656</Words>
  <Characters>15143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dcterms:created xsi:type="dcterms:W3CDTF">2018-10-30T11:31:00Z</dcterms:created>
  <dcterms:modified xsi:type="dcterms:W3CDTF">2018-12-07T10:28:00Z</dcterms:modified>
</cp:coreProperties>
</file>