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2" w:tblpY="154"/>
        <w:tblW w:w="10346" w:type="dxa"/>
        <w:tblLook w:val="01E0"/>
      </w:tblPr>
      <w:tblGrid>
        <w:gridCol w:w="5495"/>
        <w:gridCol w:w="4851"/>
      </w:tblGrid>
      <w:tr w:rsidR="006F38CC" w:rsidRPr="00A477EA" w:rsidTr="00322B4C">
        <w:tc>
          <w:tcPr>
            <w:tcW w:w="5495" w:type="dxa"/>
          </w:tcPr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77EA">
              <w:rPr>
                <w:rFonts w:ascii="Times New Roman" w:hAnsi="Times New Roman" w:cs="Times New Roman"/>
                <w:sz w:val="28"/>
              </w:rPr>
              <w:t>«Зарегистрировано»</w:t>
            </w: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77EA">
              <w:rPr>
                <w:rFonts w:ascii="Times New Roman" w:hAnsi="Times New Roman" w:cs="Times New Roman"/>
                <w:sz w:val="28"/>
              </w:rPr>
              <w:t>Свидетельство о регистрации</w:t>
            </w: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</w:t>
            </w:r>
            <w:r w:rsidRPr="00A477EA">
              <w:rPr>
                <w:rFonts w:ascii="Times New Roman" w:hAnsi="Times New Roman" w:cs="Times New Roman"/>
                <w:sz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A477EA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апреля</w:t>
            </w:r>
            <w:r w:rsidRPr="00A477EA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A477EA">
              <w:rPr>
                <w:rFonts w:ascii="Times New Roman" w:hAnsi="Times New Roman" w:cs="Times New Roman"/>
                <w:sz w:val="28"/>
              </w:rPr>
              <w:t>г.</w:t>
            </w: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477EA">
              <w:rPr>
                <w:rFonts w:ascii="Times New Roman" w:hAnsi="Times New Roman" w:cs="Times New Roman"/>
                <w:sz w:val="28"/>
              </w:rPr>
              <w:t>Глава администрации Малоалабухского сельского  поселения</w:t>
            </w: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477EA">
              <w:rPr>
                <w:rFonts w:ascii="Times New Roman" w:hAnsi="Times New Roman" w:cs="Times New Roman"/>
                <w:sz w:val="28"/>
              </w:rPr>
              <w:t>_________________/</w:t>
            </w:r>
            <w:r>
              <w:rPr>
                <w:rFonts w:ascii="Times New Roman" w:hAnsi="Times New Roman" w:cs="Times New Roman"/>
                <w:sz w:val="28"/>
              </w:rPr>
              <w:t>О.А. Примак</w:t>
            </w:r>
            <w:r w:rsidRPr="00A477EA">
              <w:rPr>
                <w:rFonts w:ascii="Times New Roman" w:hAnsi="Times New Roman" w:cs="Times New Roman"/>
                <w:sz w:val="28"/>
              </w:rPr>
              <w:t>/</w:t>
            </w:r>
          </w:p>
          <w:p w:rsidR="006F38CC" w:rsidRPr="00A477EA" w:rsidRDefault="006F38CC" w:rsidP="00322B4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477EA">
              <w:rPr>
                <w:rFonts w:ascii="Times New Roman" w:hAnsi="Times New Roman" w:cs="Times New Roman"/>
              </w:rPr>
              <w:t xml:space="preserve">              (подпись)                               (Ф.И.О.)</w:t>
            </w:r>
          </w:p>
          <w:p w:rsidR="006F38CC" w:rsidRPr="00A477EA" w:rsidRDefault="006F38CC" w:rsidP="00322B4C">
            <w:pPr>
              <w:pStyle w:val="Heading1"/>
              <w:jc w:val="center"/>
              <w:rPr>
                <w:szCs w:val="28"/>
              </w:rPr>
            </w:pPr>
          </w:p>
        </w:tc>
        <w:tc>
          <w:tcPr>
            <w:tcW w:w="4851" w:type="dxa"/>
          </w:tcPr>
          <w:p w:rsidR="006F38CC" w:rsidRPr="00A477EA" w:rsidRDefault="006F38CC" w:rsidP="0032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77EA">
              <w:rPr>
                <w:rFonts w:ascii="Times New Roman" w:hAnsi="Times New Roman"/>
                <w:sz w:val="28"/>
              </w:rPr>
              <w:t xml:space="preserve">Утвержден </w:t>
            </w:r>
          </w:p>
          <w:p w:rsidR="006F38CC" w:rsidRPr="00A477EA" w:rsidRDefault="006F38CC" w:rsidP="0032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</w:t>
            </w:r>
            <w:bookmarkStart w:id="0" w:name="_GoBack"/>
            <w:bookmarkEnd w:id="0"/>
            <w:r w:rsidRPr="00A477EA">
              <w:rPr>
                <w:rFonts w:ascii="Times New Roman" w:hAnsi="Times New Roman"/>
                <w:sz w:val="28"/>
              </w:rPr>
              <w:t xml:space="preserve">  по учреждению территориального общественного самоуправления «</w:t>
            </w:r>
            <w:r>
              <w:rPr>
                <w:rFonts w:ascii="Times New Roman" w:hAnsi="Times New Roman"/>
                <w:sz w:val="28"/>
              </w:rPr>
              <w:t>Дубрава</w:t>
            </w:r>
            <w:r w:rsidRPr="00A477EA">
              <w:rPr>
                <w:rFonts w:ascii="Times New Roman" w:hAnsi="Times New Roman"/>
                <w:sz w:val="28"/>
              </w:rPr>
              <w:t>»</w:t>
            </w:r>
          </w:p>
          <w:p w:rsidR="006F38CC" w:rsidRPr="00A477EA" w:rsidRDefault="006F38CC" w:rsidP="0032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6F38CC" w:rsidRPr="00A477EA" w:rsidRDefault="006F38CC" w:rsidP="00322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77EA">
              <w:rPr>
                <w:rFonts w:ascii="Times New Roman" w:hAnsi="Times New Roman"/>
                <w:sz w:val="28"/>
              </w:rPr>
              <w:t xml:space="preserve">Протокол от </w:t>
            </w:r>
            <w:r>
              <w:rPr>
                <w:rFonts w:ascii="Times New Roman" w:hAnsi="Times New Roman"/>
                <w:sz w:val="28"/>
              </w:rPr>
              <w:t>30.03.2016</w:t>
            </w:r>
            <w:r w:rsidRPr="00A477EA">
              <w:rPr>
                <w:rFonts w:ascii="Times New Roman" w:hAnsi="Times New Roman"/>
                <w:sz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</w:rPr>
              <w:t>3</w:t>
            </w:r>
          </w:p>
          <w:p w:rsidR="006F38CC" w:rsidRPr="00A477EA" w:rsidRDefault="006F38CC" w:rsidP="00322B4C">
            <w:pPr>
              <w:pStyle w:val="Heading1"/>
              <w:jc w:val="center"/>
              <w:rPr>
                <w:szCs w:val="28"/>
              </w:rPr>
            </w:pPr>
          </w:p>
        </w:tc>
      </w:tr>
    </w:tbl>
    <w:p w:rsidR="006F38CC" w:rsidRPr="00A477EA" w:rsidRDefault="006F38CC" w:rsidP="009D7A46">
      <w:pPr>
        <w:pStyle w:val="Heading1"/>
        <w:shd w:val="clear" w:color="auto" w:fill="FFFFFF"/>
        <w:ind w:firstLine="600"/>
        <w:jc w:val="center"/>
        <w:rPr>
          <w:szCs w:val="28"/>
        </w:rPr>
      </w:pPr>
    </w:p>
    <w:p w:rsidR="006F38CC" w:rsidRPr="00A477EA" w:rsidRDefault="006F38CC" w:rsidP="009D7A46">
      <w:pPr>
        <w:pStyle w:val="Heading1"/>
        <w:shd w:val="clear" w:color="auto" w:fill="FFFFFF"/>
        <w:ind w:firstLine="600"/>
        <w:jc w:val="center"/>
        <w:rPr>
          <w:szCs w:val="28"/>
        </w:rPr>
      </w:pPr>
    </w:p>
    <w:p w:rsidR="006F38CC" w:rsidRPr="00A477EA" w:rsidRDefault="006F38CC" w:rsidP="009D7A46">
      <w:pPr>
        <w:pStyle w:val="Heading1"/>
        <w:shd w:val="clear" w:color="auto" w:fill="FFFFFF"/>
        <w:ind w:firstLine="600"/>
        <w:jc w:val="center"/>
        <w:rPr>
          <w:szCs w:val="28"/>
        </w:rPr>
      </w:pPr>
    </w:p>
    <w:p w:rsidR="006F38CC" w:rsidRPr="00A477EA" w:rsidRDefault="006F38CC" w:rsidP="009D7A46">
      <w:pPr>
        <w:pStyle w:val="Heading1"/>
        <w:shd w:val="clear" w:color="auto" w:fill="FFFFFF"/>
        <w:ind w:firstLine="600"/>
        <w:jc w:val="center"/>
        <w:rPr>
          <w:szCs w:val="28"/>
        </w:rPr>
      </w:pPr>
    </w:p>
    <w:p w:rsidR="006F38CC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</w:rPr>
      </w:pPr>
    </w:p>
    <w:p w:rsidR="006F38CC" w:rsidRPr="00A477EA" w:rsidRDefault="006F38CC" w:rsidP="009D7A46">
      <w:pPr>
        <w:pStyle w:val="Heading1"/>
        <w:shd w:val="clear" w:color="auto" w:fill="FFFFFF"/>
        <w:ind w:firstLine="600"/>
        <w:jc w:val="center"/>
        <w:rPr>
          <w:szCs w:val="28"/>
        </w:rPr>
      </w:pPr>
    </w:p>
    <w:p w:rsidR="006F38CC" w:rsidRPr="002E672F" w:rsidRDefault="006F38CC" w:rsidP="009D7A46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36"/>
          <w:szCs w:val="36"/>
        </w:rPr>
      </w:pPr>
      <w:r w:rsidRPr="002E672F">
        <w:rPr>
          <w:rFonts w:ascii="Times New Roman" w:hAnsi="Times New Roman"/>
          <w:b/>
          <w:bCs/>
          <w:sz w:val="36"/>
          <w:szCs w:val="36"/>
        </w:rPr>
        <w:t xml:space="preserve">   Устав</w:t>
      </w:r>
    </w:p>
    <w:p w:rsidR="006F38CC" w:rsidRPr="002E672F" w:rsidRDefault="006F38CC" w:rsidP="009D7A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2E672F">
        <w:rPr>
          <w:rFonts w:ascii="Times New Roman" w:hAnsi="Times New Roman"/>
          <w:b/>
          <w:bCs/>
          <w:sz w:val="36"/>
          <w:szCs w:val="36"/>
        </w:rPr>
        <w:t>Территориального общественного самоуправления</w:t>
      </w:r>
    </w:p>
    <w:p w:rsidR="006F38CC" w:rsidRPr="002E672F" w:rsidRDefault="006F38CC" w:rsidP="009D7A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2E672F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ДУБРАВА</w:t>
      </w:r>
      <w:r w:rsidRPr="002E672F">
        <w:rPr>
          <w:rFonts w:ascii="Times New Roman" w:hAnsi="Times New Roman"/>
          <w:b/>
          <w:bCs/>
          <w:sz w:val="36"/>
          <w:szCs w:val="36"/>
        </w:rPr>
        <w:t>»</w:t>
      </w:r>
    </w:p>
    <w:p w:rsidR="006F38CC" w:rsidRPr="00A477EA" w:rsidRDefault="006F38CC" w:rsidP="009D7A46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</w:rPr>
      </w:pPr>
    </w:p>
    <w:p w:rsidR="006F38CC" w:rsidRPr="00A477EA" w:rsidRDefault="006F38CC" w:rsidP="009D7A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pacing w:after="0" w:line="240" w:lineRule="auto"/>
        <w:ind w:left="2126" w:firstLine="709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pacing w:after="0" w:line="240" w:lineRule="auto"/>
        <w:ind w:left="2126" w:firstLine="709"/>
        <w:jc w:val="both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477EA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</w:t>
      </w:r>
      <w:r w:rsidRPr="00A477EA">
        <w:rPr>
          <w:rFonts w:ascii="Times New Roman" w:hAnsi="Times New Roman"/>
          <w:sz w:val="28"/>
        </w:rPr>
        <w:t xml:space="preserve"> г</w:t>
      </w: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477EA">
        <w:rPr>
          <w:rFonts w:ascii="Times New Roman" w:hAnsi="Times New Roman"/>
          <w:b/>
          <w:bCs/>
          <w:sz w:val="28"/>
        </w:rPr>
        <w:t>1. Общие положения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77EA">
        <w:rPr>
          <w:rFonts w:ascii="Times New Roman" w:hAnsi="Times New Roman"/>
          <w:sz w:val="28"/>
        </w:rPr>
        <w:t>1.1. Территориальное общественное самоуправление «</w:t>
      </w:r>
      <w:r>
        <w:rPr>
          <w:rFonts w:ascii="Times New Roman" w:hAnsi="Times New Roman"/>
          <w:sz w:val="28"/>
        </w:rPr>
        <w:t>Дубрава</w:t>
      </w:r>
      <w:r w:rsidRPr="00A477EA">
        <w:rPr>
          <w:rFonts w:ascii="Times New Roman" w:hAnsi="Times New Roman"/>
          <w:sz w:val="28"/>
        </w:rPr>
        <w:t xml:space="preserve">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hAnsi="Times New Roman"/>
          <w:sz w:val="28"/>
        </w:rPr>
        <w:t xml:space="preserve"> сельского  поселения Грибановского муниципального района Воронежской области и</w:t>
      </w:r>
      <w:r>
        <w:rPr>
          <w:rFonts w:ascii="Times New Roman" w:hAnsi="Times New Roman"/>
          <w:sz w:val="28"/>
        </w:rPr>
        <w:t xml:space="preserve"> в соответствии с решением Совета народных депутатов Малоалабухского</w:t>
      </w:r>
      <w:r w:rsidRPr="00A477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Pr="00A477EA">
        <w:rPr>
          <w:rFonts w:ascii="Times New Roman" w:hAnsi="Times New Roman"/>
          <w:sz w:val="28"/>
        </w:rPr>
        <w:t xml:space="preserve">. 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>  </w:t>
      </w:r>
      <w:r w:rsidRPr="00A477EA">
        <w:rPr>
          <w:sz w:val="28"/>
          <w:szCs w:val="28"/>
        </w:rPr>
        <w:t>Сокращенное наименование: ТОС «</w:t>
      </w:r>
      <w:r>
        <w:rPr>
          <w:sz w:val="28"/>
        </w:rPr>
        <w:t>Дубрава</w:t>
      </w:r>
      <w:r w:rsidRPr="00A477EA">
        <w:rPr>
          <w:sz w:val="28"/>
          <w:szCs w:val="28"/>
        </w:rPr>
        <w:t>».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77EA">
        <w:rPr>
          <w:rFonts w:ascii="Times New Roman" w:hAnsi="Times New Roman"/>
          <w:sz w:val="28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 1.3. ТОС создано по инициативе жителей, проживающих</w:t>
      </w:r>
      <w:r w:rsidRPr="00A477EA">
        <w:rPr>
          <w:sz w:val="28"/>
          <w:szCs w:val="28"/>
        </w:rPr>
        <w:t xml:space="preserve"> на территории населенного пункта село </w:t>
      </w:r>
      <w:r>
        <w:rPr>
          <w:sz w:val="28"/>
          <w:szCs w:val="28"/>
        </w:rPr>
        <w:t>Малые  Алабухи 1-е</w:t>
      </w:r>
      <w:r w:rsidRPr="00A477EA">
        <w:rPr>
          <w:sz w:val="28"/>
          <w:szCs w:val="28"/>
        </w:rPr>
        <w:t xml:space="preserve">, являющегося поселением, в границах следующих улиц: ул. </w:t>
      </w:r>
      <w:r>
        <w:rPr>
          <w:sz w:val="28"/>
          <w:szCs w:val="28"/>
        </w:rPr>
        <w:t>Метальникова</w:t>
      </w:r>
      <w:r w:rsidRPr="00A477E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A477EA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Pr="00A477EA">
        <w:rPr>
          <w:sz w:val="28"/>
          <w:szCs w:val="28"/>
        </w:rPr>
        <w:t xml:space="preserve">, ул. </w:t>
      </w:r>
      <w:r>
        <w:rPr>
          <w:sz w:val="28"/>
          <w:szCs w:val="28"/>
        </w:rPr>
        <w:t>Революционная</w:t>
      </w:r>
      <w:r w:rsidRPr="00A477EA">
        <w:rPr>
          <w:sz w:val="28"/>
          <w:szCs w:val="28"/>
        </w:rPr>
        <w:t>,</w:t>
      </w:r>
      <w:r w:rsidRPr="009D7A46">
        <w:rPr>
          <w:sz w:val="28"/>
          <w:szCs w:val="28"/>
        </w:rPr>
        <w:t xml:space="preserve"> </w:t>
      </w:r>
      <w:r w:rsidRPr="00A477EA">
        <w:rPr>
          <w:sz w:val="28"/>
          <w:szCs w:val="28"/>
        </w:rPr>
        <w:t xml:space="preserve">ул. </w:t>
      </w:r>
      <w:r>
        <w:rPr>
          <w:sz w:val="28"/>
          <w:szCs w:val="28"/>
        </w:rPr>
        <w:t>Интернациональная</w:t>
      </w:r>
      <w:r w:rsidRPr="00A477EA">
        <w:rPr>
          <w:sz w:val="28"/>
          <w:szCs w:val="28"/>
        </w:rPr>
        <w:t xml:space="preserve"> являются частью территории муниципального образования «</w:t>
      </w:r>
      <w:r>
        <w:rPr>
          <w:sz w:val="28"/>
        </w:rPr>
        <w:t>Малоалабухско</w:t>
      </w:r>
      <w:r w:rsidRPr="00A477EA">
        <w:rPr>
          <w:sz w:val="28"/>
          <w:szCs w:val="28"/>
        </w:rPr>
        <w:t>е сельское  поселение», входящего в состав территории Грибановского муниципаль</w:t>
      </w:r>
      <w:r>
        <w:rPr>
          <w:sz w:val="28"/>
          <w:szCs w:val="28"/>
        </w:rPr>
        <w:t>ного района Воронежской области</w:t>
      </w:r>
      <w:r w:rsidRPr="00A477EA">
        <w:rPr>
          <w:sz w:val="28"/>
          <w:szCs w:val="28"/>
        </w:rPr>
        <w:t>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 xml:space="preserve"> </w:t>
      </w:r>
      <w:r>
        <w:rPr>
          <w:sz w:val="28"/>
          <w:szCs w:val="28"/>
        </w:rPr>
        <w:t>1.4. Место нахождения ТОС: 39721</w:t>
      </w:r>
      <w:r w:rsidRPr="00A477EA">
        <w:rPr>
          <w:sz w:val="28"/>
          <w:szCs w:val="28"/>
        </w:rPr>
        <w:t xml:space="preserve">3, Россия, Воронежская область, Грибановский район, с. </w:t>
      </w:r>
      <w:r>
        <w:rPr>
          <w:sz w:val="28"/>
          <w:szCs w:val="28"/>
        </w:rPr>
        <w:t>Малые Алабухи 1-е</w:t>
      </w:r>
      <w:r w:rsidRPr="00A477EA">
        <w:rPr>
          <w:sz w:val="28"/>
          <w:szCs w:val="28"/>
        </w:rPr>
        <w:t xml:space="preserve">, ул. </w:t>
      </w:r>
      <w:r>
        <w:rPr>
          <w:sz w:val="28"/>
          <w:szCs w:val="28"/>
        </w:rPr>
        <w:t>Метальникова, д.25</w:t>
      </w:r>
      <w:r w:rsidRPr="00A477EA">
        <w:rPr>
          <w:sz w:val="28"/>
          <w:szCs w:val="28"/>
        </w:rPr>
        <w:t xml:space="preserve">. По данному адресу располагается </w:t>
      </w:r>
      <w:r>
        <w:rPr>
          <w:sz w:val="28"/>
          <w:szCs w:val="28"/>
        </w:rPr>
        <w:t>председатель</w:t>
      </w:r>
      <w:r w:rsidRPr="00A477EA">
        <w:rPr>
          <w:sz w:val="28"/>
          <w:szCs w:val="28"/>
        </w:rPr>
        <w:t xml:space="preserve"> Комитета ТОС.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 1.5. </w:t>
      </w:r>
      <w:r w:rsidRPr="00A477EA">
        <w:rPr>
          <w:sz w:val="28"/>
          <w:szCs w:val="28"/>
        </w:rPr>
        <w:t>Правовую основу ТОС составляют Европейская Хартия местного самоуправления, Конституция Российской Федерации, федеральное законодательство, законы Воронежс</w:t>
      </w:r>
      <w:r>
        <w:rPr>
          <w:sz w:val="28"/>
          <w:szCs w:val="28"/>
        </w:rPr>
        <w:t>кой области, Устав Малоалабух</w:t>
      </w:r>
      <w:r w:rsidRPr="00A477EA">
        <w:rPr>
          <w:sz w:val="28"/>
          <w:szCs w:val="28"/>
        </w:rPr>
        <w:t xml:space="preserve">ского поселения Грибановского муниципального района Воронежской области, Положение об организации и осуществлении территориального общественного самоуправления  в </w:t>
      </w:r>
      <w:r>
        <w:rPr>
          <w:sz w:val="28"/>
        </w:rPr>
        <w:t>Малоалабухском</w:t>
      </w:r>
      <w:r w:rsidRPr="00A477EA">
        <w:rPr>
          <w:sz w:val="28"/>
          <w:szCs w:val="28"/>
        </w:rPr>
        <w:t xml:space="preserve"> сельском поселении Грибановского муниципального района Воронежской области, иные нормативные правовые акты органов местного самоуправления, а также настоящий Устав.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77EA">
        <w:rPr>
          <w:rFonts w:ascii="Times New Roman" w:hAnsi="Times New Roman"/>
          <w:sz w:val="28"/>
        </w:rPr>
        <w:t xml:space="preserve">1.6. ТОС считается учрежденным с момента регистрации настоящего Устава администрацией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hAnsi="Times New Roman"/>
          <w:sz w:val="28"/>
        </w:rPr>
        <w:t xml:space="preserve"> сельского поселения Грибановского муниципального района Воронежской области. </w:t>
      </w:r>
    </w:p>
    <w:p w:rsidR="006F38CC" w:rsidRPr="00A477EA" w:rsidRDefault="006F38CC" w:rsidP="009D7A4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477EA">
        <w:rPr>
          <w:rFonts w:ascii="Times New Roman" w:hAnsi="Times New Roman"/>
          <w:sz w:val="28"/>
        </w:rPr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6F38CC" w:rsidRPr="00A477EA" w:rsidRDefault="006F38CC" w:rsidP="009D7A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b/>
          <w:bCs/>
          <w:sz w:val="28"/>
        </w:rPr>
        <w:t xml:space="preserve">2. </w:t>
      </w:r>
      <w:r w:rsidRPr="00A477EA">
        <w:rPr>
          <w:rStyle w:val="Strong"/>
          <w:bCs/>
          <w:sz w:val="28"/>
          <w:szCs w:val="28"/>
        </w:rPr>
        <w:t>Цели, задачи, формы и основные направления деятельности  территориального общественного самоуправления</w:t>
      </w: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2.1. </w:t>
      </w:r>
      <w:r w:rsidRPr="00A477EA">
        <w:rPr>
          <w:sz w:val="28"/>
          <w:szCs w:val="28"/>
        </w:rPr>
        <w:t>ТОС создается с целью: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1) привлечения жителей к решению вопросов жизнедеятельности территории населенного пункта;</w:t>
      </w:r>
    </w:p>
    <w:p w:rsidR="006F38CC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2) реализации прав жителей территории населенного пункта на различные формы осуществления местного самоуправления.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2.2. </w:t>
      </w:r>
      <w:r w:rsidRPr="00A477EA">
        <w:rPr>
          <w:sz w:val="28"/>
          <w:szCs w:val="28"/>
        </w:rPr>
        <w:t>Для достижения целей ТОС призвано решать следующие задачи: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1) 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2) защита прав и интересов жителей территории населенного пункта;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3) участие жителей территории населенного пункта в деятельности органов местного самоуправления поселения по вопросам, затрагивающих интересы территории как части муниципального образования.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2.3. </w:t>
      </w:r>
      <w:r w:rsidRPr="00A477EA">
        <w:rPr>
          <w:rStyle w:val="Strong"/>
          <w:bCs/>
          <w:sz w:val="28"/>
          <w:szCs w:val="28"/>
        </w:rPr>
        <w:t xml:space="preserve">  </w:t>
      </w:r>
      <w:r w:rsidRPr="00A477EA">
        <w:rPr>
          <w:sz w:val="28"/>
          <w:szCs w:val="28"/>
        </w:rPr>
        <w:t>Основные направления деятельности ТОС: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1) защита прав и законных интересов жителей в органах государственной власти Воронежской области и органах местного самоуправления;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2) участие в контроле за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4) содействие правоохранительными органами в поддержании общественного порядка;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7) защита интересов жителей как потребителей коммунально-бытовых услуг в соответствующих службах;</w:t>
      </w:r>
    </w:p>
    <w:p w:rsidR="006F38CC" w:rsidRPr="00A477EA" w:rsidRDefault="006F38CC" w:rsidP="00D7514B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 xml:space="preserve">8) </w:t>
      </w:r>
      <w:r>
        <w:rPr>
          <w:sz w:val="28"/>
          <w:szCs w:val="28"/>
        </w:rPr>
        <w:t>использование</w:t>
      </w:r>
      <w:r w:rsidRPr="00A477EA">
        <w:rPr>
          <w:sz w:val="28"/>
          <w:szCs w:val="28"/>
        </w:rPr>
        <w:t xml:space="preserve">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общественно-полезных целей;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ликвидация</w:t>
      </w:r>
      <w:r w:rsidRPr="00A477EA">
        <w:rPr>
          <w:sz w:val="28"/>
          <w:szCs w:val="28"/>
        </w:rPr>
        <w:t xml:space="preserve">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9) содействие в проведении мероприятий санитарного, эпидеомилогического, экологического и пожарного контроля и безопасности;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10) контроль за качеством уборки территории, вывозом мусора, работой соответствующих служб по эксплуатации жилого фонда и устранению аварийных ситуаций;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11) содействие жителям в выполнении правил эксплуатации жилого фонда, участие в мероприятиях по уборки территории;</w:t>
      </w:r>
    </w:p>
    <w:p w:rsidR="006F38CC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6F38CC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12) информирование населения о решения органов государственной власти Воронежской области и органов местного самоуправления принятых по предложению или при участии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13) оказание помощи соответствующим органам муниципального образования в решении вопросов капитального ремонта (реконструкции) жилого фонда, участия в разработке договоров на проведение указанных работ;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 xml:space="preserve"> 2.4. </w:t>
      </w:r>
      <w:r w:rsidRPr="00A477EA">
        <w:rPr>
          <w:rStyle w:val="apple-converted-space"/>
          <w:b/>
          <w:bCs/>
          <w:sz w:val="28"/>
          <w:szCs w:val="28"/>
        </w:rPr>
        <w:t> </w:t>
      </w:r>
      <w:r w:rsidRPr="00A477EA">
        <w:rPr>
          <w:sz w:val="28"/>
          <w:szCs w:val="28"/>
        </w:rPr>
        <w:t>ТОС на территории населенного пункта осуществляется в следующих формах: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 xml:space="preserve">1) проведение собраний </w:t>
      </w:r>
      <w:r w:rsidRPr="00A477EA">
        <w:rPr>
          <w:i/>
          <w:sz w:val="28"/>
          <w:szCs w:val="28"/>
        </w:rPr>
        <w:t>/(конференций)</w:t>
      </w:r>
      <w:r w:rsidRPr="00A477EA">
        <w:rPr>
          <w:sz w:val="28"/>
          <w:szCs w:val="28"/>
        </w:rPr>
        <w:t xml:space="preserve"> жителей территории населенного пункта;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2) работа органов ТОС территории населенного пункта.</w:t>
      </w:r>
    </w:p>
    <w:p w:rsidR="006F38CC" w:rsidRPr="00A477EA" w:rsidRDefault="006F38CC" w:rsidP="009D7A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477EA">
        <w:rPr>
          <w:rFonts w:ascii="Times New Roman" w:hAnsi="Times New Roman"/>
          <w:b/>
          <w:bCs/>
          <w:sz w:val="28"/>
        </w:rPr>
        <w:t xml:space="preserve">3. </w:t>
      </w:r>
      <w:r w:rsidRPr="00A477EA">
        <w:rPr>
          <w:rStyle w:val="Strong"/>
          <w:rFonts w:ascii="Times New Roman" w:hAnsi="Times New Roman"/>
          <w:bCs/>
          <w:sz w:val="28"/>
          <w:szCs w:val="28"/>
        </w:rPr>
        <w:t>Порядок проведения собраний, их полномочия, порядок принятия решений</w:t>
      </w: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</w:rPr>
        <w:t xml:space="preserve">3.1. </w:t>
      </w:r>
      <w:r w:rsidRPr="00A477EA">
        <w:rPr>
          <w:rStyle w:val="apple-converted-space"/>
          <w:sz w:val="28"/>
          <w:szCs w:val="28"/>
        </w:rPr>
        <w:t xml:space="preserve">Собрание </w:t>
      </w:r>
      <w:r w:rsidRPr="00A477EA">
        <w:rPr>
          <w:sz w:val="28"/>
          <w:szCs w:val="28"/>
        </w:rPr>
        <w:t xml:space="preserve"> 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>3.2.</w:t>
      </w:r>
      <w:r w:rsidRPr="00A477EA">
        <w:rPr>
          <w:rStyle w:val="apple-converted-space"/>
          <w:sz w:val="28"/>
          <w:szCs w:val="28"/>
        </w:rPr>
        <w:t xml:space="preserve"> Собрание </w:t>
      </w:r>
      <w:r w:rsidRPr="00A477EA">
        <w:rPr>
          <w:sz w:val="28"/>
          <w:szCs w:val="28"/>
        </w:rPr>
        <w:t>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 Собрание жителей проводится не реже одного раза в год.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 В случае созыва собрания 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 xml:space="preserve">Собрание  жителей, </w:t>
      </w:r>
      <w:r w:rsidRPr="00A477EA">
        <w:rPr>
          <w:sz w:val="28"/>
        </w:rPr>
        <w:t>созванные инициативной группой</w:t>
      </w:r>
      <w:r w:rsidRPr="00A477EA">
        <w:rPr>
          <w:sz w:val="28"/>
          <w:szCs w:val="28"/>
        </w:rPr>
        <w:t xml:space="preserve">, проводится не позднее 30 дней после письменного обращения инициативной группы в исполнительный орган ТОС. 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 xml:space="preserve">Граждане, не проживающие постоянно или преимущественно на территории населенного пункта, вправе принимать участие в собрании жителей с правом совещательного голоса. 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территории населенного пункта, достигших шестнадцатилетнего возраста.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>3.3.</w:t>
      </w:r>
      <w:r w:rsidRPr="00A477EA">
        <w:rPr>
          <w:rStyle w:val="apple-converted-space"/>
          <w:b/>
          <w:bCs/>
          <w:sz w:val="28"/>
          <w:szCs w:val="28"/>
        </w:rPr>
        <w:t> </w:t>
      </w:r>
      <w:r w:rsidRPr="00A477EA">
        <w:rPr>
          <w:sz w:val="28"/>
          <w:szCs w:val="28"/>
        </w:rPr>
        <w:t>К исключительным полномочиям собрания жителей территории населенного пункта ТОС, относятся: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1) установление структуры органов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2) принятие Устава ТОС, внесение в него изменений и дополнений;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3) избрание руководящих и ревизионных органов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4) определение основных  направлений деятельности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5) утверждение годового отчета и годового бухгалтерского баланса;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6) утверждение сметы доходов и расходов ТОС и отчета о ее исполнении;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7) рассмотрение и утверждение отчетов о деятельности органов ТОС;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8) реорганизация и ликвидация ТОС.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> 3.4.</w:t>
      </w:r>
      <w:r w:rsidRPr="00A477EA">
        <w:rPr>
          <w:rStyle w:val="apple-converted-space"/>
          <w:b/>
          <w:bCs/>
          <w:sz w:val="28"/>
          <w:szCs w:val="28"/>
        </w:rPr>
        <w:t> </w:t>
      </w:r>
      <w:r w:rsidRPr="00A477EA">
        <w:rPr>
          <w:sz w:val="28"/>
          <w:szCs w:val="28"/>
        </w:rPr>
        <w:t>Решения собраний  принимаются открытым голосованием, простым большинством голосов присутствующих жителей (делегатов) и подлежит официальному обнародованию. Решения по вопросам исключительной компетенции принимаются 2/3 голосов присутствующих.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477EA">
        <w:rPr>
          <w:rFonts w:ascii="Times New Roman" w:hAnsi="Times New Roman"/>
          <w:b/>
          <w:sz w:val="28"/>
          <w:szCs w:val="28"/>
        </w:rPr>
        <w:t>4. Порядок формирования, прекращения полномочий, права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A477EA">
        <w:rPr>
          <w:b/>
          <w:sz w:val="28"/>
          <w:szCs w:val="28"/>
        </w:rPr>
        <w:t>и обязанности, срок полномочий органов территориального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 w:rsidRPr="00A477EA">
        <w:rPr>
          <w:b/>
          <w:sz w:val="28"/>
          <w:szCs w:val="28"/>
        </w:rPr>
        <w:t>общественного самоуправления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4.1. Для  организации и непосредственной реализации направлений деятельности, принятых на себя ТОС, собрание избирает коллегиальный исполнительный орган – Комитет территориального общественного самоуправления (далее - Комитет).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Комитет состоит из не менее 5 человек, в число которых входят председатель, его заместитель и секретарь.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Комитет избирается открытым голосованием на срок пять лет, избранными считаются жители населенного пункта, получившие 2/3 голосов присутствующих на собрании жителей.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Комитет подотчетен собранию, отчитывается о своей работе перед жителями не реже одного раза в год.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4.2. Руководителем Комитета является председатель Комитета, избранный непосредственно на собрании  жителями, из состава Комитета, со сроком полномочий пять лет.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4.3. Члены Комитета из своего состава избирают председателя, заместителя председателя и секретаря, образуют комиссии, назначают старост улиц.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4.4. Комитет может быть досрочно переизбран по решению собрания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Комитета проводится в порядке, предусмотренном настоящим Уставом.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4..5. Заседания Комитета проводятся по мере необходимости, но не реже двух  раз в год. Заседание считается правомочным, если в нем принимают участие не менее половины членов Комитета. Решение Комитета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Комитета. Решения оформляются протоколом, который подписывается председателем и секретарем.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4.6.  Деятельность Комитета осуществляется в соответствии с программой ТОС, принятой на собрании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4.7. Комитет представляет интересы жителей, обеспечивает исполнение решений, принятых жителями на собрании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hAnsi="Times New Roman"/>
          <w:sz w:val="28"/>
        </w:rPr>
        <w:t xml:space="preserve">4.8. 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>Во исполнение возложенных на Комитет ТОС задач, председатель Комитета ТОС: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1)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2) организует деятельность Комитет ТОС;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3) организует подготовку и проведение собраний граждан, осуществляет контроль за реализацией принятых на них решений;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4) созывает и ведет заседания Комитета ТОС;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5) информирует администрацию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поселения, Совет народных депутатов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 о деятельности ТОС, о положении дел на подведомственной территории;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6) обеспечивает организацию выборов членов Комитета ТОС взамен выбывших;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7) выдает доверенности, подписывает решения, протоколы заседаний и прочие документы ТОС;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8) решает иные вопросы, порученные ему собранием гражд</w:t>
      </w:r>
      <w:r>
        <w:rPr>
          <w:rFonts w:ascii="Times New Roman" w:eastAsia="TimesNewRoman,Bold" w:hAnsi="Times New Roman"/>
          <w:bCs/>
          <w:sz w:val="28"/>
          <w:szCs w:val="28"/>
        </w:rPr>
        <w:t>ан, администрацией Малоалабух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>ского сельского поселения в установленном порядке.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Члены Комитета ТОС могут исполнять свои полномочия на постоянной (непостоянной) основе.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4.9. Полномочия председателя и членов Комитета ТОС прекращаются в случаях: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1) личного заявления о прекращении полномочий;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2) выбытия на постоянное место жительства за пределы соответствующей территории;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3) смерти;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4) решения общего собрания;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5) вступления в силу приговора суда в отношении члена, председателя Комитета ТОС;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6)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В течение одного месяца со дня прекращения полномочий производятся выборы новых членов, председателя Комитета ТОС.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4.10. Срок полномочий Комитета ТОС составляет 5 лет.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4.11. Комитет 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4.12.  Заседания Комитета ТОС созываются по мере необходимости, но не реже одного раза в год. Заседания считаются правомочными в случае присутствия на них не менее половины от общего числа членов Комитета ТОС. Решения Комитета ТОС принимаются простым большинством голосов от числа присутствующих на заседании членов Комитета ТОС и оформляются протоколом, который подписывается всеми присутствующими членами Комитета ТОС. Каждый член Комитета ТОС имеет один голос.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4.13. К полномочиям Комитета ТОС относятся: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1) представление интересов населения, проживающего на соответствующей территории;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2) обеспечение исполнения решений, принятых на собраниях (конференциях) граждан;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3) осуществление хозяйственной деятельности по содержанию и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</w:t>
      </w:r>
      <w:r>
        <w:rPr>
          <w:rFonts w:ascii="Times New Roman" w:eastAsia="TimesNewRoman,Bold" w:hAnsi="Times New Roman"/>
          <w:bCs/>
          <w:sz w:val="28"/>
          <w:szCs w:val="28"/>
        </w:rPr>
        <w:t>ем средств бюджета Малоалабух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ского сельского поселения на основании договора между органами территориального общественного самоуправления и администрацией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 сельского поселения;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 xml:space="preserve">4) внесение в органы местного самоуправления </w:t>
      </w:r>
      <w:r>
        <w:rPr>
          <w:rFonts w:ascii="Times New Roman" w:eastAsia="TimesNewRoman,Bold" w:hAnsi="Times New Roman"/>
          <w:bCs/>
          <w:sz w:val="28"/>
          <w:szCs w:val="28"/>
        </w:rPr>
        <w:t>Малоалабух</w:t>
      </w:r>
      <w:r w:rsidRPr="00A477EA">
        <w:rPr>
          <w:rFonts w:ascii="Times New Roman" w:eastAsia="TimesNewRoman,Bold" w:hAnsi="Times New Roman"/>
          <w:bCs/>
          <w:sz w:val="28"/>
          <w:szCs w:val="28"/>
        </w:rPr>
        <w:t>ского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4.14. Комитет ТОС в пределах своей компетенции содействует: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1) правоохранительным органам - в поддержании общественного порядка;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2) 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3) органам санитарно-эпидемиологического, пожарного контроля и безопасности - в осуществлении деятельности на территории ТОС;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A477EA">
        <w:rPr>
          <w:rFonts w:ascii="Times New Roman" w:eastAsia="TimesNewRoman,Bold" w:hAnsi="Times New Roman"/>
          <w:bCs/>
          <w:sz w:val="28"/>
          <w:szCs w:val="28"/>
        </w:rPr>
        <w:t>4) органам местного самоуправления - в проведении культурных, спортивных и иных мероприятий, соответствующих целям образования и деятельности ТОС.</w:t>
      </w:r>
    </w:p>
    <w:p w:rsidR="006F38CC" w:rsidRPr="00A477EA" w:rsidRDefault="006F38CC" w:rsidP="009D7A4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F38CC" w:rsidRPr="00A477EA" w:rsidRDefault="006F38CC" w:rsidP="009D7A46">
      <w:pPr>
        <w:pStyle w:val="BodyText"/>
        <w:ind w:firstLine="708"/>
        <w:jc w:val="center"/>
        <w:rPr>
          <w:b/>
          <w:bCs/>
        </w:rPr>
      </w:pPr>
      <w:r w:rsidRPr="00A477EA">
        <w:rPr>
          <w:b/>
          <w:bCs/>
        </w:rPr>
        <w:t>5. Контроль за финансово-хозяйственной деятельностью ТОС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Для осуществления контроля и проверки финансово-хозяйственной деятельности Комитета собрание жителей избирает контрольно-ревизионный орган ТОС - контрольно-ревизионную комиссию (далее -комиссия).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Комиссия избирается на 5 лет в количестве 3 человек, в состав которой не могут быть избраны члены Комитета.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Комиссия из своего состава избирает председателя.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Комиссия проводит плановые ревизии финансово-хозяйственной деятельности Комитета не реже одного раза в год.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Решением собрания жителей на комиссию могут быть возложены функции по контролю  за  выполнением устава ТОС.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Для проверки финансово-хозяйственной деятельности Комитета комиссия вправе привлекать аудиторские организации.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Комиссия представляет собранию заключение по годовому отчету Комитета и годовой отчет о своей деятельности.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Комиссия при необходимости имеет право созвать внеочередную конференцию жителей.</w:t>
      </w:r>
    </w:p>
    <w:p w:rsidR="006F38CC" w:rsidRPr="00A477EA" w:rsidRDefault="006F38CC" w:rsidP="009D7A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>6. Внесение изменений и дополнений в устав ТОС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Изменения и дополнения в устав ТОС вносятся по решению собрания  принятому 2/3 присутствующих делегатов и подлежит государственной регистрации в том же порядке и в те сроки, что и государственная регистрация ТОС.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sz w:val="28"/>
          <w:szCs w:val="28"/>
        </w:rPr>
        <w:t> </w:t>
      </w:r>
    </w:p>
    <w:p w:rsidR="006F38CC" w:rsidRPr="00A477EA" w:rsidRDefault="006F38CC" w:rsidP="009D7A46">
      <w:pPr>
        <w:pStyle w:val="NormalWeb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477EA">
        <w:rPr>
          <w:rStyle w:val="Strong"/>
          <w:bCs/>
          <w:sz w:val="28"/>
          <w:szCs w:val="28"/>
        </w:rPr>
        <w:t xml:space="preserve">7. </w:t>
      </w:r>
      <w:r w:rsidRPr="00A477EA">
        <w:rPr>
          <w:b/>
          <w:sz w:val="28"/>
          <w:szCs w:val="28"/>
        </w:rPr>
        <w:t>Прекращение деятельности ТОС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77EA">
        <w:rPr>
          <w:rFonts w:ascii="Times New Roman" w:hAnsi="Times New Roman"/>
          <w:bCs/>
          <w:sz w:val="28"/>
          <w:szCs w:val="28"/>
        </w:rPr>
        <w:t>7.1. 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6F38CC" w:rsidRPr="00A477EA" w:rsidRDefault="006F38CC" w:rsidP="009D7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77EA">
        <w:rPr>
          <w:rFonts w:ascii="Times New Roman" w:hAnsi="Times New Roman"/>
          <w:bCs/>
          <w:sz w:val="28"/>
          <w:szCs w:val="28"/>
        </w:rPr>
        <w:t xml:space="preserve">7.2.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hAnsi="Times New Roman"/>
          <w:bCs/>
          <w:sz w:val="28"/>
          <w:szCs w:val="28"/>
        </w:rPr>
        <w:t xml:space="preserve"> сельского поселения, переходят в состав муниципальной собственности. 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в спорных случаях - в порядке, определяемом решением суда.</w:t>
      </w:r>
    </w:p>
    <w:p w:rsidR="006F38CC" w:rsidRPr="00A477EA" w:rsidRDefault="006F38CC" w:rsidP="009D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EA">
        <w:rPr>
          <w:rFonts w:ascii="Times New Roman" w:hAnsi="Times New Roman"/>
          <w:bCs/>
          <w:sz w:val="28"/>
          <w:szCs w:val="28"/>
        </w:rPr>
        <w:tab/>
        <w:t xml:space="preserve">7.3. Решение о прекращении деятельности ТОС направляется главе администрации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hAnsi="Times New Roman"/>
          <w:bCs/>
          <w:sz w:val="28"/>
          <w:szCs w:val="28"/>
        </w:rPr>
        <w:t xml:space="preserve"> сельского поселения и в Совет народных депутатов </w:t>
      </w:r>
      <w:r>
        <w:rPr>
          <w:rFonts w:ascii="Times New Roman" w:hAnsi="Times New Roman"/>
          <w:sz w:val="28"/>
        </w:rPr>
        <w:t>Малоалабухского</w:t>
      </w:r>
      <w:r w:rsidRPr="00A477EA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r w:rsidRPr="00A477EA">
        <w:rPr>
          <w:rFonts w:ascii="Times New Roman" w:hAnsi="Times New Roman"/>
          <w:sz w:val="28"/>
          <w:szCs w:val="28"/>
        </w:rPr>
        <w:t xml:space="preserve"> В случае прекращения деятельности ТОС, прошедшего государственную регистрацию, решение направляется также в регистрирующий орган.</w:t>
      </w: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F38CC" w:rsidRPr="00A477EA" w:rsidRDefault="006F38CC" w:rsidP="009D7A4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6F38CC" w:rsidRDefault="006F38CC"/>
    <w:sectPr w:rsidR="006F38CC" w:rsidSect="00C4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0F"/>
    <w:rsid w:val="00017689"/>
    <w:rsid w:val="000E7132"/>
    <w:rsid w:val="0015162D"/>
    <w:rsid w:val="002D38A0"/>
    <w:rsid w:val="002E672F"/>
    <w:rsid w:val="00322B4C"/>
    <w:rsid w:val="00496D0C"/>
    <w:rsid w:val="006F38CC"/>
    <w:rsid w:val="007957C0"/>
    <w:rsid w:val="00802208"/>
    <w:rsid w:val="009A3440"/>
    <w:rsid w:val="009B3E10"/>
    <w:rsid w:val="009D7A46"/>
    <w:rsid w:val="00A477EA"/>
    <w:rsid w:val="00AA200F"/>
    <w:rsid w:val="00B2610F"/>
    <w:rsid w:val="00C4149E"/>
    <w:rsid w:val="00C9747A"/>
    <w:rsid w:val="00D7514B"/>
    <w:rsid w:val="00DD6D7C"/>
    <w:rsid w:val="00E97312"/>
    <w:rsid w:val="00EA3E53"/>
    <w:rsid w:val="00FA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A4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A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7A4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D7A4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7A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7A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D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7A4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8</Pages>
  <Words>2420</Words>
  <Characters>13799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</cp:revision>
  <cp:lastPrinted>2019-06-11T11:26:00Z</cp:lastPrinted>
  <dcterms:created xsi:type="dcterms:W3CDTF">2016-07-13T20:35:00Z</dcterms:created>
  <dcterms:modified xsi:type="dcterms:W3CDTF">2019-06-11T11:36:00Z</dcterms:modified>
</cp:coreProperties>
</file>