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79" w:rsidRPr="00C7662B" w:rsidRDefault="009B5392" w:rsidP="000A3279">
      <w:pPr>
        <w:autoSpaceDE w:val="0"/>
        <w:autoSpaceDN w:val="0"/>
        <w:adjustRightInd w:val="0"/>
        <w:spacing w:after="0" w:line="240" w:lineRule="auto"/>
        <w:ind w:firstLine="5100"/>
        <w:rPr>
          <w:rFonts w:ascii="Times New Roman" w:eastAsia="Arial" w:hAnsi="Times New Roman"/>
          <w:sz w:val="24"/>
          <w:szCs w:val="24"/>
          <w:highlight w:val="yellow"/>
        </w:rPr>
      </w:pPr>
      <w:r>
        <w:rPr>
          <w:rFonts w:ascii="Times New Roman" w:eastAsia="Arial" w:hAnsi="Times New Roman"/>
          <w:sz w:val="24"/>
          <w:szCs w:val="24"/>
          <w:highlight w:val="yellow"/>
        </w:rPr>
        <w:t xml:space="preserve"> </w:t>
      </w:r>
    </w:p>
    <w:p w:rsidR="00C7662B" w:rsidRPr="00C7662B" w:rsidRDefault="00C7662B" w:rsidP="00C7662B">
      <w:pPr>
        <w:spacing w:after="0"/>
        <w:jc w:val="center"/>
        <w:rPr>
          <w:rFonts w:ascii="Times New Roman" w:hAnsi="Times New Roman"/>
          <w:b/>
          <w:color w:val="000000"/>
          <w:sz w:val="28"/>
          <w:szCs w:val="28"/>
        </w:rPr>
      </w:pPr>
      <w:r w:rsidRPr="00C7662B">
        <w:rPr>
          <w:rFonts w:ascii="Times New Roman" w:hAnsi="Times New Roman"/>
          <w:b/>
          <w:color w:val="000000"/>
          <w:sz w:val="28"/>
          <w:szCs w:val="28"/>
        </w:rPr>
        <w:t>СОВЕТ НАРОДНЫХ ДЕПУТАТОВ</w:t>
      </w:r>
    </w:p>
    <w:p w:rsidR="00C7662B" w:rsidRPr="00C7662B" w:rsidRDefault="00340659" w:rsidP="00C7662B">
      <w:pPr>
        <w:spacing w:after="0"/>
        <w:jc w:val="center"/>
        <w:rPr>
          <w:rFonts w:ascii="Times New Roman" w:hAnsi="Times New Roman"/>
          <w:b/>
          <w:color w:val="000000"/>
          <w:sz w:val="28"/>
          <w:szCs w:val="28"/>
        </w:rPr>
      </w:pPr>
      <w:r w:rsidRPr="00340659">
        <w:rPr>
          <w:rFonts w:ascii="Times New Roman" w:hAnsi="Times New Roman"/>
          <w:b/>
          <w:sz w:val="28"/>
          <w:szCs w:val="28"/>
          <w:lang w:eastAsia="ru-RU"/>
        </w:rPr>
        <w:t>МАЛОАЛАБУХСКОГО</w:t>
      </w:r>
      <w:r w:rsidR="00C7662B" w:rsidRPr="00C7662B">
        <w:rPr>
          <w:rFonts w:ascii="Times New Roman" w:hAnsi="Times New Roman"/>
          <w:b/>
          <w:color w:val="000000"/>
          <w:sz w:val="28"/>
          <w:szCs w:val="28"/>
        </w:rPr>
        <w:t xml:space="preserve"> СЕЛЬСКОГО ПОСЕЛЕНИЯ</w:t>
      </w:r>
    </w:p>
    <w:p w:rsidR="00C7662B" w:rsidRPr="00C7662B" w:rsidRDefault="00C7662B" w:rsidP="00C7662B">
      <w:pPr>
        <w:spacing w:after="0"/>
        <w:jc w:val="center"/>
        <w:rPr>
          <w:rFonts w:ascii="Times New Roman" w:hAnsi="Times New Roman"/>
          <w:b/>
          <w:color w:val="000000"/>
          <w:sz w:val="28"/>
          <w:szCs w:val="28"/>
        </w:rPr>
      </w:pPr>
      <w:r w:rsidRPr="00C7662B">
        <w:rPr>
          <w:rFonts w:ascii="Times New Roman" w:hAnsi="Times New Roman"/>
          <w:b/>
          <w:color w:val="000000"/>
          <w:sz w:val="28"/>
          <w:szCs w:val="28"/>
        </w:rPr>
        <w:t>ГРИБАНОВСКОГО МУНИЦИПАЛЬНОГО РАЙОНА</w:t>
      </w:r>
    </w:p>
    <w:p w:rsidR="00C7662B" w:rsidRPr="00C7662B" w:rsidRDefault="00C7662B" w:rsidP="00C7662B">
      <w:pPr>
        <w:spacing w:after="0"/>
        <w:jc w:val="center"/>
        <w:rPr>
          <w:rFonts w:ascii="Times New Roman" w:hAnsi="Times New Roman"/>
          <w:b/>
          <w:color w:val="000000"/>
          <w:sz w:val="28"/>
          <w:szCs w:val="28"/>
        </w:rPr>
      </w:pPr>
      <w:r w:rsidRPr="00C7662B">
        <w:rPr>
          <w:rFonts w:ascii="Times New Roman" w:hAnsi="Times New Roman"/>
          <w:b/>
          <w:color w:val="000000"/>
          <w:sz w:val="28"/>
          <w:szCs w:val="28"/>
        </w:rPr>
        <w:t>ВОРОНЕЖСКОЙ ОБЛАСТИ</w:t>
      </w:r>
    </w:p>
    <w:p w:rsidR="00C7662B" w:rsidRPr="00C7662B" w:rsidRDefault="00C7662B" w:rsidP="00C7662B">
      <w:pPr>
        <w:spacing w:after="0"/>
        <w:jc w:val="center"/>
        <w:rPr>
          <w:rFonts w:ascii="Times New Roman" w:hAnsi="Times New Roman"/>
          <w:b/>
          <w:color w:val="000000"/>
          <w:sz w:val="28"/>
          <w:szCs w:val="28"/>
        </w:rPr>
      </w:pPr>
    </w:p>
    <w:p w:rsidR="00C7662B" w:rsidRPr="00C7662B" w:rsidRDefault="00C7662B" w:rsidP="00C7662B">
      <w:pPr>
        <w:spacing w:after="0"/>
        <w:jc w:val="center"/>
        <w:rPr>
          <w:rFonts w:ascii="Times New Roman" w:hAnsi="Times New Roman"/>
          <w:b/>
          <w:sz w:val="32"/>
        </w:rPr>
      </w:pPr>
      <w:proofErr w:type="gramStart"/>
      <w:r w:rsidRPr="00C7662B">
        <w:rPr>
          <w:rFonts w:ascii="Times New Roman" w:hAnsi="Times New Roman"/>
          <w:b/>
          <w:sz w:val="32"/>
        </w:rPr>
        <w:t>Р</w:t>
      </w:r>
      <w:proofErr w:type="gramEnd"/>
      <w:r w:rsidRPr="00C7662B">
        <w:rPr>
          <w:rFonts w:ascii="Times New Roman" w:hAnsi="Times New Roman"/>
          <w:b/>
          <w:sz w:val="32"/>
        </w:rPr>
        <w:t xml:space="preserve"> Е Ш Е Н И Е</w:t>
      </w:r>
    </w:p>
    <w:p w:rsidR="00C7662B" w:rsidRPr="00C7662B" w:rsidRDefault="00C7662B" w:rsidP="00C7662B">
      <w:pPr>
        <w:pStyle w:val="ConsTitle"/>
        <w:widowControl/>
        <w:ind w:right="0"/>
        <w:rPr>
          <w:rFonts w:ascii="Times New Roman" w:hAnsi="Times New Roman" w:cs="Times New Roman"/>
          <w:sz w:val="28"/>
          <w:szCs w:val="28"/>
        </w:rPr>
      </w:pPr>
    </w:p>
    <w:tbl>
      <w:tblPr>
        <w:tblpPr w:leftFromText="180" w:rightFromText="180" w:vertAnchor="text" w:tblpY="1"/>
        <w:tblOverlap w:val="never"/>
        <w:tblW w:w="0" w:type="auto"/>
        <w:tblLook w:val="01E0" w:firstRow="1" w:lastRow="1" w:firstColumn="1" w:lastColumn="1" w:noHBand="0" w:noVBand="0"/>
      </w:tblPr>
      <w:tblGrid>
        <w:gridCol w:w="5328"/>
      </w:tblGrid>
      <w:tr w:rsidR="00C7662B" w:rsidRPr="00C7662B" w:rsidTr="003F1473">
        <w:trPr>
          <w:trHeight w:val="2410"/>
        </w:trPr>
        <w:tc>
          <w:tcPr>
            <w:tcW w:w="5328" w:type="dxa"/>
          </w:tcPr>
          <w:p w:rsidR="00C7662B" w:rsidRPr="00C7662B" w:rsidRDefault="00C7662B" w:rsidP="00C7662B">
            <w:pPr>
              <w:pStyle w:val="aff1"/>
              <w:ind w:firstLine="142"/>
              <w:jc w:val="both"/>
              <w:rPr>
                <w:rFonts w:ascii="Times New Roman" w:hAnsi="Times New Roman"/>
                <w:color w:val="000000"/>
                <w:sz w:val="28"/>
                <w:szCs w:val="28"/>
              </w:rPr>
            </w:pPr>
          </w:p>
          <w:p w:rsidR="00C7662B" w:rsidRPr="006A49C8" w:rsidRDefault="00C7662B" w:rsidP="00C7662B">
            <w:pPr>
              <w:pStyle w:val="aff1"/>
              <w:ind w:firstLine="142"/>
              <w:jc w:val="both"/>
              <w:rPr>
                <w:rFonts w:ascii="Times New Roman" w:hAnsi="Times New Roman"/>
                <w:color w:val="000000"/>
                <w:sz w:val="24"/>
                <w:szCs w:val="24"/>
              </w:rPr>
            </w:pPr>
            <w:r w:rsidRPr="006A49C8">
              <w:rPr>
                <w:rFonts w:ascii="Times New Roman" w:hAnsi="Times New Roman"/>
                <w:color w:val="000000"/>
                <w:sz w:val="24"/>
                <w:szCs w:val="24"/>
              </w:rPr>
              <w:t xml:space="preserve">от </w:t>
            </w:r>
            <w:r w:rsidR="00AB6FE0">
              <w:rPr>
                <w:rFonts w:ascii="Times New Roman" w:hAnsi="Times New Roman"/>
                <w:color w:val="000000"/>
                <w:sz w:val="24"/>
                <w:szCs w:val="24"/>
              </w:rPr>
              <w:t xml:space="preserve">   </w:t>
            </w:r>
            <w:r w:rsidR="00DE470F">
              <w:rPr>
                <w:rFonts w:ascii="Times New Roman" w:hAnsi="Times New Roman"/>
                <w:color w:val="000000"/>
                <w:sz w:val="24"/>
                <w:szCs w:val="24"/>
              </w:rPr>
              <w:t xml:space="preserve">10.03.2021 </w:t>
            </w:r>
            <w:r w:rsidRPr="006A49C8">
              <w:rPr>
                <w:rFonts w:ascii="Times New Roman" w:hAnsi="Times New Roman"/>
                <w:color w:val="000000"/>
                <w:sz w:val="24"/>
                <w:szCs w:val="24"/>
              </w:rPr>
              <w:t xml:space="preserve">г. № </w:t>
            </w:r>
            <w:r w:rsidR="00B268B6">
              <w:rPr>
                <w:rFonts w:ascii="Times New Roman" w:hAnsi="Times New Roman"/>
                <w:color w:val="000000"/>
                <w:sz w:val="24"/>
                <w:szCs w:val="24"/>
              </w:rPr>
              <w:t>33</w:t>
            </w:r>
            <w:r w:rsidRPr="006A49C8">
              <w:rPr>
                <w:rFonts w:ascii="Times New Roman" w:hAnsi="Times New Roman"/>
                <w:color w:val="000000"/>
                <w:sz w:val="24"/>
                <w:szCs w:val="24"/>
              </w:rPr>
              <w:t xml:space="preserve"> </w:t>
            </w:r>
          </w:p>
          <w:p w:rsidR="00C7662B" w:rsidRPr="006A49C8" w:rsidRDefault="00C7662B" w:rsidP="00C7662B">
            <w:pPr>
              <w:pStyle w:val="ConsNonformat"/>
              <w:jc w:val="both"/>
              <w:rPr>
                <w:rFonts w:ascii="Times New Roman" w:hAnsi="Times New Roman"/>
                <w:sz w:val="24"/>
                <w:szCs w:val="24"/>
              </w:rPr>
            </w:pPr>
            <w:r w:rsidRPr="006A49C8">
              <w:rPr>
                <w:rFonts w:ascii="Times New Roman" w:hAnsi="Times New Roman"/>
                <w:sz w:val="24"/>
                <w:szCs w:val="24"/>
              </w:rPr>
              <w:t xml:space="preserve">  </w:t>
            </w:r>
            <w:proofErr w:type="gramStart"/>
            <w:r w:rsidRPr="006A49C8">
              <w:rPr>
                <w:rFonts w:ascii="Times New Roman" w:hAnsi="Times New Roman"/>
                <w:sz w:val="24"/>
                <w:szCs w:val="24"/>
              </w:rPr>
              <w:t>с</w:t>
            </w:r>
            <w:proofErr w:type="gramEnd"/>
            <w:r w:rsidRPr="006A49C8">
              <w:rPr>
                <w:rFonts w:ascii="Times New Roman" w:hAnsi="Times New Roman"/>
                <w:sz w:val="24"/>
                <w:szCs w:val="24"/>
              </w:rPr>
              <w:t xml:space="preserve">. </w:t>
            </w:r>
            <w:r w:rsidR="006A49C8" w:rsidRPr="006A49C8">
              <w:rPr>
                <w:rFonts w:ascii="Times New Roman" w:hAnsi="Times New Roman"/>
                <w:sz w:val="24"/>
                <w:szCs w:val="24"/>
              </w:rPr>
              <w:t xml:space="preserve">Малые </w:t>
            </w:r>
            <w:proofErr w:type="spellStart"/>
            <w:r w:rsidR="006A49C8" w:rsidRPr="006A49C8">
              <w:rPr>
                <w:rFonts w:ascii="Times New Roman" w:hAnsi="Times New Roman"/>
                <w:sz w:val="24"/>
                <w:szCs w:val="24"/>
              </w:rPr>
              <w:t>Алабухи</w:t>
            </w:r>
            <w:proofErr w:type="spellEnd"/>
            <w:r w:rsidR="006A49C8" w:rsidRPr="006A49C8">
              <w:rPr>
                <w:rFonts w:ascii="Times New Roman" w:hAnsi="Times New Roman"/>
                <w:sz w:val="24"/>
                <w:szCs w:val="24"/>
              </w:rPr>
              <w:t xml:space="preserve"> 1-е</w:t>
            </w:r>
          </w:p>
          <w:p w:rsidR="00C7662B" w:rsidRPr="00C7662B" w:rsidRDefault="00C7662B" w:rsidP="00C7662B">
            <w:pPr>
              <w:pStyle w:val="ConsNonformat"/>
              <w:jc w:val="both"/>
              <w:rPr>
                <w:rFonts w:ascii="Times New Roman" w:hAnsi="Times New Roman"/>
                <w:sz w:val="28"/>
                <w:szCs w:val="28"/>
              </w:rPr>
            </w:pPr>
          </w:p>
          <w:p w:rsidR="00C7662B" w:rsidRPr="00C7662B" w:rsidRDefault="00C7662B" w:rsidP="00AB6FE0">
            <w:pPr>
              <w:jc w:val="both"/>
              <w:rPr>
                <w:rFonts w:ascii="Times New Roman" w:hAnsi="Times New Roman"/>
                <w:sz w:val="28"/>
                <w:szCs w:val="28"/>
              </w:rPr>
            </w:pPr>
            <w:r w:rsidRPr="00C7662B">
              <w:rPr>
                <w:rFonts w:ascii="Times New Roman" w:hAnsi="Times New Roman"/>
                <w:sz w:val="28"/>
                <w:szCs w:val="28"/>
              </w:rPr>
              <w:t xml:space="preserve">Об утверждении муниципальной  программы </w:t>
            </w:r>
            <w:r w:rsidR="00340659" w:rsidRPr="00340659">
              <w:rPr>
                <w:rFonts w:ascii="Times New Roman" w:hAnsi="Times New Roman"/>
                <w:sz w:val="28"/>
                <w:szCs w:val="28"/>
                <w:lang w:eastAsia="ru-RU"/>
              </w:rPr>
              <w:t>Малоалабухского</w:t>
            </w:r>
            <w:r w:rsidR="00340659">
              <w:rPr>
                <w:rFonts w:ascii="Times New Roman" w:hAnsi="Times New Roman"/>
                <w:sz w:val="28"/>
                <w:szCs w:val="28"/>
              </w:rPr>
              <w:t xml:space="preserve"> сельского поселения </w:t>
            </w:r>
            <w:r w:rsidRPr="00C7662B">
              <w:rPr>
                <w:rFonts w:ascii="Times New Roman" w:hAnsi="Times New Roman"/>
                <w:sz w:val="28"/>
                <w:szCs w:val="28"/>
              </w:rPr>
              <w:t>Грибановского муниципального района</w:t>
            </w:r>
            <w:r>
              <w:rPr>
                <w:rFonts w:ascii="Times New Roman" w:hAnsi="Times New Roman"/>
                <w:sz w:val="28"/>
                <w:szCs w:val="28"/>
              </w:rPr>
              <w:t xml:space="preserve"> «Развитие </w:t>
            </w:r>
            <w:r w:rsidR="00340659" w:rsidRPr="00340659">
              <w:rPr>
                <w:rFonts w:ascii="Times New Roman" w:hAnsi="Times New Roman"/>
                <w:sz w:val="28"/>
                <w:szCs w:val="28"/>
                <w:lang w:eastAsia="ru-RU"/>
              </w:rPr>
              <w:t>Малоалабухского</w:t>
            </w:r>
            <w:r>
              <w:rPr>
                <w:rFonts w:ascii="Times New Roman" w:hAnsi="Times New Roman"/>
                <w:sz w:val="28"/>
                <w:szCs w:val="28"/>
              </w:rPr>
              <w:t xml:space="preserve"> сельского поселения на 20</w:t>
            </w:r>
            <w:r w:rsidR="00AB6FE0">
              <w:rPr>
                <w:rFonts w:ascii="Times New Roman" w:hAnsi="Times New Roman"/>
                <w:sz w:val="28"/>
                <w:szCs w:val="28"/>
              </w:rPr>
              <w:t>21</w:t>
            </w:r>
            <w:r>
              <w:rPr>
                <w:rFonts w:ascii="Times New Roman" w:hAnsi="Times New Roman"/>
                <w:sz w:val="28"/>
                <w:szCs w:val="28"/>
              </w:rPr>
              <w:t>-202</w:t>
            </w:r>
            <w:r w:rsidR="00AB6FE0">
              <w:rPr>
                <w:rFonts w:ascii="Times New Roman" w:hAnsi="Times New Roman"/>
                <w:sz w:val="28"/>
                <w:szCs w:val="28"/>
              </w:rPr>
              <w:t>7</w:t>
            </w:r>
            <w:r>
              <w:rPr>
                <w:rFonts w:ascii="Times New Roman" w:hAnsi="Times New Roman"/>
                <w:sz w:val="28"/>
                <w:szCs w:val="28"/>
              </w:rPr>
              <w:t xml:space="preserve"> годы»</w:t>
            </w:r>
            <w:r w:rsidRPr="00C7662B">
              <w:rPr>
                <w:rFonts w:ascii="Times New Roman" w:hAnsi="Times New Roman"/>
                <w:sz w:val="28"/>
                <w:szCs w:val="28"/>
              </w:rPr>
              <w:t xml:space="preserve"> </w:t>
            </w:r>
            <w:r>
              <w:rPr>
                <w:rFonts w:ascii="Times New Roman" w:hAnsi="Times New Roman"/>
                <w:sz w:val="28"/>
                <w:szCs w:val="28"/>
              </w:rPr>
              <w:t xml:space="preserve"> </w:t>
            </w:r>
          </w:p>
        </w:tc>
      </w:tr>
    </w:tbl>
    <w:p w:rsidR="00C7662B" w:rsidRPr="00C7662B" w:rsidRDefault="00C7662B" w:rsidP="00C7662B">
      <w:pPr>
        <w:pStyle w:val="ConsPlusNormal"/>
        <w:ind w:firstLine="540"/>
        <w:jc w:val="both"/>
        <w:rPr>
          <w:rFonts w:ascii="Times New Roman" w:hAnsi="Times New Roman" w:cs="Times New Roman"/>
          <w:sz w:val="28"/>
          <w:szCs w:val="28"/>
        </w:rPr>
      </w:pPr>
    </w:p>
    <w:p w:rsidR="00C7662B" w:rsidRPr="00C7662B" w:rsidRDefault="00C7662B" w:rsidP="00C7662B">
      <w:pPr>
        <w:pStyle w:val="ConsPlusNormal"/>
        <w:ind w:firstLine="540"/>
        <w:jc w:val="both"/>
        <w:rPr>
          <w:rFonts w:ascii="Times New Roman" w:hAnsi="Times New Roman" w:cs="Times New Roman"/>
          <w:sz w:val="28"/>
          <w:szCs w:val="28"/>
        </w:rPr>
      </w:pPr>
    </w:p>
    <w:p w:rsidR="00C7662B" w:rsidRPr="00C7662B" w:rsidRDefault="00C7662B" w:rsidP="00C7662B">
      <w:pPr>
        <w:pStyle w:val="ConsPlusNormal"/>
        <w:ind w:firstLine="540"/>
        <w:jc w:val="both"/>
        <w:rPr>
          <w:rFonts w:ascii="Times New Roman" w:hAnsi="Times New Roman" w:cs="Times New Roman"/>
          <w:sz w:val="28"/>
          <w:szCs w:val="28"/>
        </w:rPr>
      </w:pPr>
    </w:p>
    <w:p w:rsidR="00C7662B" w:rsidRPr="00C7662B" w:rsidRDefault="00C7662B" w:rsidP="00C7662B">
      <w:pPr>
        <w:pStyle w:val="ConsPlusNormal"/>
        <w:ind w:firstLine="540"/>
        <w:jc w:val="both"/>
        <w:rPr>
          <w:rFonts w:ascii="Times New Roman" w:hAnsi="Times New Roman" w:cs="Times New Roman"/>
          <w:sz w:val="28"/>
          <w:szCs w:val="28"/>
        </w:rPr>
      </w:pPr>
    </w:p>
    <w:p w:rsidR="00C7662B" w:rsidRPr="00C7662B" w:rsidRDefault="00C7662B" w:rsidP="00C7662B">
      <w:pPr>
        <w:pStyle w:val="ConsPlusNormal"/>
        <w:ind w:firstLine="540"/>
        <w:jc w:val="both"/>
        <w:rPr>
          <w:rFonts w:ascii="Times New Roman" w:hAnsi="Times New Roman" w:cs="Times New Roman"/>
          <w:sz w:val="28"/>
          <w:szCs w:val="28"/>
        </w:rPr>
      </w:pPr>
    </w:p>
    <w:p w:rsidR="00C7662B" w:rsidRPr="00C7662B" w:rsidRDefault="00C7662B" w:rsidP="00C7662B">
      <w:pPr>
        <w:pStyle w:val="ConsPlusNormal"/>
        <w:ind w:firstLine="0"/>
        <w:jc w:val="both"/>
        <w:rPr>
          <w:rFonts w:ascii="Times New Roman" w:hAnsi="Times New Roman" w:cs="Times New Roman"/>
          <w:sz w:val="28"/>
          <w:szCs w:val="28"/>
        </w:rPr>
      </w:pPr>
      <w:r w:rsidRPr="00C7662B">
        <w:rPr>
          <w:rFonts w:ascii="Times New Roman" w:hAnsi="Times New Roman" w:cs="Times New Roman"/>
          <w:sz w:val="28"/>
          <w:szCs w:val="28"/>
        </w:rPr>
        <w:t xml:space="preserve">      </w:t>
      </w:r>
    </w:p>
    <w:p w:rsidR="00C7662B" w:rsidRPr="00C7662B" w:rsidRDefault="00C7662B" w:rsidP="00C7662B">
      <w:pPr>
        <w:pStyle w:val="ConsPlusNormal"/>
        <w:ind w:firstLine="0"/>
        <w:jc w:val="both"/>
        <w:rPr>
          <w:rFonts w:ascii="Times New Roman" w:hAnsi="Times New Roman" w:cs="Times New Roman"/>
          <w:sz w:val="28"/>
          <w:szCs w:val="28"/>
        </w:rPr>
      </w:pPr>
    </w:p>
    <w:p w:rsidR="00C7662B" w:rsidRPr="00C7662B" w:rsidRDefault="00C7662B" w:rsidP="00C7662B">
      <w:pPr>
        <w:shd w:val="clear" w:color="auto" w:fill="FFFFFF"/>
        <w:spacing w:after="0" w:line="295" w:lineRule="exact"/>
        <w:jc w:val="both"/>
        <w:rPr>
          <w:rFonts w:ascii="Times New Roman" w:hAnsi="Times New Roman"/>
          <w:sz w:val="28"/>
          <w:szCs w:val="28"/>
        </w:rPr>
      </w:pPr>
    </w:p>
    <w:p w:rsidR="00C7662B" w:rsidRDefault="00C7662B" w:rsidP="00C7662B">
      <w:pPr>
        <w:pStyle w:val="ConsPlusTitle"/>
        <w:ind w:right="-2" w:firstLine="709"/>
        <w:jc w:val="both"/>
        <w:rPr>
          <w:rFonts w:ascii="Times New Roman" w:hAnsi="Times New Roman" w:cs="Times New Roman"/>
          <w:b w:val="0"/>
          <w:color w:val="000000"/>
          <w:spacing w:val="1"/>
          <w:sz w:val="28"/>
          <w:szCs w:val="28"/>
        </w:rPr>
      </w:pPr>
    </w:p>
    <w:p w:rsidR="00C7662B" w:rsidRDefault="00C7662B" w:rsidP="00C7662B">
      <w:pPr>
        <w:pStyle w:val="ConsPlusTitle"/>
        <w:ind w:right="-2" w:firstLine="709"/>
        <w:jc w:val="both"/>
        <w:rPr>
          <w:rFonts w:ascii="Times New Roman" w:hAnsi="Times New Roman" w:cs="Times New Roman"/>
          <w:b w:val="0"/>
          <w:color w:val="000000"/>
          <w:spacing w:val="1"/>
          <w:sz w:val="28"/>
          <w:szCs w:val="28"/>
        </w:rPr>
      </w:pPr>
    </w:p>
    <w:p w:rsidR="00C7662B" w:rsidRDefault="00C7662B" w:rsidP="00C7662B">
      <w:pPr>
        <w:pStyle w:val="ConsPlusTitle"/>
        <w:ind w:right="-2" w:firstLine="709"/>
        <w:jc w:val="both"/>
        <w:rPr>
          <w:rFonts w:ascii="Times New Roman" w:hAnsi="Times New Roman" w:cs="Times New Roman"/>
          <w:b w:val="0"/>
          <w:color w:val="000000"/>
          <w:spacing w:val="1"/>
          <w:sz w:val="28"/>
          <w:szCs w:val="28"/>
        </w:rPr>
      </w:pPr>
    </w:p>
    <w:p w:rsidR="00C7662B" w:rsidRDefault="00C7662B" w:rsidP="00C7662B">
      <w:pPr>
        <w:pStyle w:val="ConsPlusTitle"/>
        <w:ind w:right="-2" w:firstLine="709"/>
        <w:jc w:val="both"/>
        <w:rPr>
          <w:rFonts w:ascii="Times New Roman" w:hAnsi="Times New Roman" w:cs="Times New Roman"/>
          <w:b w:val="0"/>
          <w:color w:val="000000"/>
          <w:spacing w:val="1"/>
          <w:sz w:val="28"/>
          <w:szCs w:val="28"/>
        </w:rPr>
      </w:pPr>
    </w:p>
    <w:p w:rsidR="00C7662B" w:rsidRPr="00C7662B" w:rsidRDefault="00C7662B" w:rsidP="00C7662B">
      <w:pPr>
        <w:pStyle w:val="ConsPlusTitle"/>
        <w:ind w:right="-2" w:firstLine="709"/>
        <w:jc w:val="both"/>
        <w:rPr>
          <w:rFonts w:ascii="Times New Roman" w:hAnsi="Times New Roman" w:cs="Times New Roman"/>
          <w:b w:val="0"/>
          <w:sz w:val="28"/>
          <w:szCs w:val="28"/>
        </w:rPr>
      </w:pPr>
      <w:r w:rsidRPr="00C7662B">
        <w:rPr>
          <w:rFonts w:ascii="Times New Roman" w:hAnsi="Times New Roman" w:cs="Times New Roman"/>
          <w:b w:val="0"/>
          <w:color w:val="000000"/>
          <w:spacing w:val="1"/>
          <w:sz w:val="28"/>
          <w:szCs w:val="28"/>
        </w:rPr>
        <w:t xml:space="preserve">В </w:t>
      </w:r>
      <w:proofErr w:type="gramStart"/>
      <w:r w:rsidRPr="00C7662B">
        <w:rPr>
          <w:rFonts w:ascii="Times New Roman" w:hAnsi="Times New Roman" w:cs="Times New Roman"/>
          <w:b w:val="0"/>
          <w:color w:val="000000"/>
          <w:spacing w:val="1"/>
          <w:sz w:val="28"/>
          <w:szCs w:val="28"/>
        </w:rPr>
        <w:t>соответствии</w:t>
      </w:r>
      <w:proofErr w:type="gramEnd"/>
      <w:r w:rsidRPr="00C7662B">
        <w:rPr>
          <w:rFonts w:ascii="Times New Roman" w:hAnsi="Times New Roman" w:cs="Times New Roman"/>
          <w:b w:val="0"/>
          <w:color w:val="000000"/>
          <w:spacing w:val="1"/>
          <w:sz w:val="28"/>
          <w:szCs w:val="28"/>
        </w:rPr>
        <w:t xml:space="preserve"> с Бюджетным кодексом Российской Федерации, Федеральным </w:t>
      </w:r>
      <w:r w:rsidRPr="00C7662B">
        <w:rPr>
          <w:rFonts w:ascii="Times New Roman" w:hAnsi="Times New Roman" w:cs="Times New Roman"/>
          <w:b w:val="0"/>
          <w:color w:val="000000"/>
          <w:spacing w:val="2"/>
          <w:sz w:val="28"/>
          <w:szCs w:val="28"/>
        </w:rPr>
        <w:t xml:space="preserve">законом от 06.10.2003 N 131-ФЗ "Об общих принципах организации местного </w:t>
      </w:r>
      <w:r w:rsidRPr="00C7662B">
        <w:rPr>
          <w:rFonts w:ascii="Times New Roman" w:hAnsi="Times New Roman" w:cs="Times New Roman"/>
          <w:b w:val="0"/>
          <w:color w:val="000000"/>
          <w:spacing w:val="1"/>
          <w:sz w:val="28"/>
          <w:szCs w:val="28"/>
        </w:rPr>
        <w:t xml:space="preserve">самоуправления в Российской Федерации", </w:t>
      </w:r>
      <w:r w:rsidRPr="00C7662B">
        <w:rPr>
          <w:rFonts w:ascii="Times New Roman" w:hAnsi="Times New Roman" w:cs="Times New Roman"/>
          <w:b w:val="0"/>
          <w:sz w:val="28"/>
          <w:szCs w:val="28"/>
        </w:rPr>
        <w:t xml:space="preserve">Совет народных депутатов </w:t>
      </w:r>
      <w:r w:rsidR="00340659" w:rsidRPr="00340659">
        <w:rPr>
          <w:rFonts w:ascii="Times New Roman" w:hAnsi="Times New Roman"/>
          <w:b w:val="0"/>
          <w:sz w:val="28"/>
          <w:szCs w:val="28"/>
        </w:rPr>
        <w:t>Малоалабухского</w:t>
      </w:r>
      <w:r w:rsidRPr="00C7662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C7662B" w:rsidRPr="00C7662B" w:rsidRDefault="00C7662B" w:rsidP="00C7662B">
      <w:pPr>
        <w:autoSpaceDE w:val="0"/>
        <w:autoSpaceDN w:val="0"/>
        <w:adjustRightInd w:val="0"/>
        <w:spacing w:after="0"/>
        <w:ind w:firstLine="540"/>
        <w:jc w:val="center"/>
        <w:rPr>
          <w:rFonts w:ascii="Times New Roman" w:hAnsi="Times New Roman"/>
          <w:sz w:val="28"/>
          <w:szCs w:val="28"/>
        </w:rPr>
      </w:pPr>
      <w:r w:rsidRPr="00C7662B">
        <w:rPr>
          <w:rFonts w:ascii="Times New Roman" w:hAnsi="Times New Roman"/>
          <w:sz w:val="28"/>
          <w:szCs w:val="28"/>
        </w:rPr>
        <w:t>РЕШИЛ:</w:t>
      </w:r>
    </w:p>
    <w:p w:rsidR="00C7662B" w:rsidRPr="00C7662B" w:rsidRDefault="00C7662B" w:rsidP="00C7662B">
      <w:pPr>
        <w:autoSpaceDE w:val="0"/>
        <w:autoSpaceDN w:val="0"/>
        <w:adjustRightInd w:val="0"/>
        <w:spacing w:after="0"/>
        <w:ind w:firstLine="540"/>
        <w:jc w:val="center"/>
        <w:rPr>
          <w:rFonts w:ascii="Times New Roman" w:hAnsi="Times New Roman"/>
          <w:sz w:val="28"/>
          <w:szCs w:val="28"/>
        </w:rPr>
      </w:pPr>
    </w:p>
    <w:p w:rsidR="00C7662B" w:rsidRPr="00C7662B" w:rsidRDefault="00C7662B" w:rsidP="0018026F">
      <w:pPr>
        <w:shd w:val="clear" w:color="auto" w:fill="FFFFFF"/>
        <w:tabs>
          <w:tab w:val="left" w:pos="1152"/>
          <w:tab w:val="left" w:leader="underscore" w:pos="6394"/>
        </w:tabs>
        <w:spacing w:after="0" w:line="240" w:lineRule="auto"/>
        <w:jc w:val="both"/>
        <w:rPr>
          <w:rFonts w:ascii="Times New Roman" w:hAnsi="Times New Roman"/>
          <w:sz w:val="28"/>
          <w:szCs w:val="28"/>
        </w:rPr>
      </w:pPr>
      <w:r w:rsidRPr="00C7662B">
        <w:rPr>
          <w:rFonts w:ascii="Times New Roman" w:hAnsi="Times New Roman"/>
          <w:color w:val="000000"/>
          <w:spacing w:val="-23"/>
          <w:sz w:val="28"/>
          <w:szCs w:val="28"/>
        </w:rPr>
        <w:t xml:space="preserve">     </w:t>
      </w:r>
      <w:r w:rsidR="0018026F">
        <w:rPr>
          <w:rFonts w:ascii="Times New Roman" w:hAnsi="Times New Roman"/>
          <w:color w:val="000000"/>
          <w:spacing w:val="-23"/>
          <w:sz w:val="28"/>
          <w:szCs w:val="28"/>
        </w:rPr>
        <w:t xml:space="preserve">  </w:t>
      </w:r>
      <w:r w:rsidRPr="00C7662B">
        <w:rPr>
          <w:rFonts w:ascii="Times New Roman" w:hAnsi="Times New Roman"/>
          <w:color w:val="000000"/>
          <w:spacing w:val="-23"/>
          <w:sz w:val="28"/>
          <w:szCs w:val="28"/>
        </w:rPr>
        <w:t xml:space="preserve">  1.</w:t>
      </w:r>
      <w:r w:rsidRPr="00C7662B">
        <w:rPr>
          <w:rFonts w:ascii="Times New Roman" w:hAnsi="Times New Roman"/>
          <w:color w:val="000000"/>
          <w:sz w:val="28"/>
          <w:szCs w:val="28"/>
        </w:rPr>
        <w:t xml:space="preserve">  </w:t>
      </w:r>
      <w:r w:rsidRPr="00C7662B">
        <w:rPr>
          <w:rFonts w:ascii="Times New Roman" w:hAnsi="Times New Roman"/>
          <w:sz w:val="28"/>
          <w:szCs w:val="28"/>
        </w:rPr>
        <w:t>Утвердить прилагаемую муниципальную программу</w:t>
      </w:r>
      <w:r w:rsidR="00340659" w:rsidRPr="00340659">
        <w:rPr>
          <w:rFonts w:ascii="Times New Roman" w:hAnsi="Times New Roman"/>
          <w:sz w:val="24"/>
          <w:szCs w:val="24"/>
          <w:lang w:eastAsia="ru-RU"/>
        </w:rPr>
        <w:t xml:space="preserve"> </w:t>
      </w:r>
      <w:r w:rsidR="00340659" w:rsidRPr="00340659">
        <w:rPr>
          <w:rFonts w:ascii="Times New Roman" w:hAnsi="Times New Roman"/>
          <w:sz w:val="28"/>
          <w:szCs w:val="28"/>
          <w:lang w:eastAsia="ru-RU"/>
        </w:rPr>
        <w:t>Малоалабухского</w:t>
      </w:r>
      <w:r w:rsidRPr="00C7662B">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«Развитие </w:t>
      </w:r>
      <w:r w:rsidR="00340659" w:rsidRPr="00340659">
        <w:rPr>
          <w:rFonts w:ascii="Times New Roman" w:hAnsi="Times New Roman"/>
          <w:sz w:val="28"/>
          <w:szCs w:val="28"/>
          <w:lang w:eastAsia="ru-RU"/>
        </w:rPr>
        <w:t>Малоалабухского</w:t>
      </w:r>
      <w:r w:rsidR="00340659">
        <w:rPr>
          <w:rFonts w:ascii="Times New Roman" w:hAnsi="Times New Roman"/>
          <w:sz w:val="28"/>
          <w:szCs w:val="28"/>
        </w:rPr>
        <w:t xml:space="preserve"> </w:t>
      </w:r>
      <w:r>
        <w:rPr>
          <w:rFonts w:ascii="Times New Roman" w:hAnsi="Times New Roman"/>
          <w:sz w:val="28"/>
          <w:szCs w:val="28"/>
        </w:rPr>
        <w:t>сельского поселения на 20</w:t>
      </w:r>
      <w:r w:rsidR="002664A3">
        <w:rPr>
          <w:rFonts w:ascii="Times New Roman" w:hAnsi="Times New Roman"/>
          <w:sz w:val="28"/>
          <w:szCs w:val="28"/>
        </w:rPr>
        <w:t>21-2027</w:t>
      </w:r>
      <w:r>
        <w:rPr>
          <w:rFonts w:ascii="Times New Roman" w:hAnsi="Times New Roman"/>
          <w:sz w:val="28"/>
          <w:szCs w:val="28"/>
        </w:rPr>
        <w:t xml:space="preserve"> годы».</w:t>
      </w:r>
    </w:p>
    <w:p w:rsidR="00C7662B" w:rsidRPr="00C7662B" w:rsidRDefault="00C7662B" w:rsidP="00DE470F">
      <w:pPr>
        <w:tabs>
          <w:tab w:val="left" w:pos="864"/>
          <w:tab w:val="left" w:pos="4817"/>
        </w:tabs>
        <w:spacing w:after="0" w:line="240" w:lineRule="auto"/>
        <w:ind w:left="36"/>
        <w:jc w:val="both"/>
        <w:rPr>
          <w:rFonts w:ascii="Times New Roman" w:hAnsi="Times New Roman"/>
          <w:color w:val="000000"/>
          <w:sz w:val="28"/>
          <w:szCs w:val="28"/>
        </w:rPr>
      </w:pPr>
      <w:r w:rsidRPr="00C7662B">
        <w:rPr>
          <w:rFonts w:ascii="Times New Roman" w:hAnsi="Times New Roman"/>
          <w:color w:val="000000"/>
          <w:spacing w:val="-8"/>
          <w:sz w:val="28"/>
          <w:szCs w:val="28"/>
        </w:rPr>
        <w:t xml:space="preserve">      </w:t>
      </w:r>
      <w:r w:rsidR="0018026F">
        <w:rPr>
          <w:rFonts w:ascii="Times New Roman" w:hAnsi="Times New Roman"/>
          <w:color w:val="000000"/>
          <w:spacing w:val="-8"/>
          <w:sz w:val="28"/>
          <w:szCs w:val="28"/>
        </w:rPr>
        <w:t>2</w:t>
      </w:r>
      <w:r w:rsidRPr="00C7662B">
        <w:rPr>
          <w:rFonts w:ascii="Times New Roman" w:hAnsi="Times New Roman"/>
          <w:color w:val="000000"/>
          <w:spacing w:val="-8"/>
          <w:sz w:val="28"/>
          <w:szCs w:val="28"/>
        </w:rPr>
        <w:t>.</w:t>
      </w:r>
      <w:r w:rsidRPr="00C7662B">
        <w:rPr>
          <w:rFonts w:ascii="Times New Roman" w:hAnsi="Times New Roman"/>
          <w:color w:val="000000"/>
          <w:sz w:val="28"/>
          <w:szCs w:val="28"/>
        </w:rPr>
        <w:t xml:space="preserve"> </w:t>
      </w:r>
      <w:r w:rsidR="0018026F">
        <w:rPr>
          <w:rFonts w:ascii="Times New Roman" w:hAnsi="Times New Roman"/>
          <w:color w:val="000000"/>
          <w:sz w:val="28"/>
          <w:szCs w:val="28"/>
        </w:rPr>
        <w:t>Правоотношения по настоящему р</w:t>
      </w:r>
      <w:r w:rsidRPr="00C7662B">
        <w:rPr>
          <w:rFonts w:ascii="Times New Roman" w:hAnsi="Times New Roman"/>
          <w:color w:val="000000"/>
          <w:spacing w:val="8"/>
          <w:sz w:val="28"/>
          <w:szCs w:val="28"/>
        </w:rPr>
        <w:t>ешени</w:t>
      </w:r>
      <w:r w:rsidR="0018026F">
        <w:rPr>
          <w:rFonts w:ascii="Times New Roman" w:hAnsi="Times New Roman"/>
          <w:color w:val="000000"/>
          <w:spacing w:val="8"/>
          <w:sz w:val="28"/>
          <w:szCs w:val="28"/>
        </w:rPr>
        <w:t>ю</w:t>
      </w:r>
      <w:r w:rsidRPr="00C7662B">
        <w:rPr>
          <w:rFonts w:ascii="Times New Roman" w:hAnsi="Times New Roman"/>
          <w:color w:val="000000"/>
          <w:spacing w:val="8"/>
          <w:sz w:val="28"/>
          <w:szCs w:val="28"/>
        </w:rPr>
        <w:t xml:space="preserve"> вступает в силу </w:t>
      </w:r>
      <w:r w:rsidR="0018026F">
        <w:rPr>
          <w:rFonts w:ascii="Times New Roman" w:hAnsi="Times New Roman"/>
          <w:color w:val="000000"/>
          <w:spacing w:val="8"/>
          <w:sz w:val="28"/>
          <w:szCs w:val="28"/>
        </w:rPr>
        <w:t xml:space="preserve">с </w:t>
      </w:r>
      <w:r w:rsidR="00DE470F" w:rsidRPr="00DE470F">
        <w:rPr>
          <w:rFonts w:ascii="Times New Roman" w:hAnsi="Times New Roman"/>
          <w:color w:val="000000"/>
          <w:spacing w:val="8"/>
          <w:sz w:val="28"/>
          <w:szCs w:val="28"/>
        </w:rPr>
        <w:t>01.01.2021</w:t>
      </w:r>
      <w:r w:rsidR="0018026F" w:rsidRPr="00DE470F">
        <w:rPr>
          <w:rFonts w:ascii="Times New Roman" w:hAnsi="Times New Roman"/>
          <w:color w:val="000000"/>
          <w:spacing w:val="8"/>
          <w:sz w:val="28"/>
          <w:szCs w:val="28"/>
        </w:rPr>
        <w:t xml:space="preserve"> года</w:t>
      </w:r>
      <w:r w:rsidRPr="00DE470F">
        <w:rPr>
          <w:rFonts w:ascii="Times New Roman" w:hAnsi="Times New Roman"/>
          <w:color w:val="000000"/>
          <w:spacing w:val="8"/>
          <w:sz w:val="28"/>
          <w:szCs w:val="28"/>
        </w:rPr>
        <w:t>.</w:t>
      </w:r>
      <w:r w:rsidRPr="00C7662B">
        <w:rPr>
          <w:rFonts w:ascii="Times New Roman" w:hAnsi="Times New Roman"/>
          <w:color w:val="000000"/>
          <w:spacing w:val="8"/>
          <w:sz w:val="28"/>
          <w:szCs w:val="28"/>
        </w:rPr>
        <w:t xml:space="preserve"> </w:t>
      </w:r>
    </w:p>
    <w:tbl>
      <w:tblPr>
        <w:tblW w:w="14355" w:type="dxa"/>
        <w:tblLook w:val="04A0" w:firstRow="1" w:lastRow="0" w:firstColumn="1" w:lastColumn="0" w:noHBand="0" w:noVBand="1"/>
      </w:tblPr>
      <w:tblGrid>
        <w:gridCol w:w="9570"/>
        <w:gridCol w:w="4785"/>
      </w:tblGrid>
      <w:tr w:rsidR="00C7662B" w:rsidRPr="00C7662B" w:rsidTr="003F1473">
        <w:tc>
          <w:tcPr>
            <w:tcW w:w="9570" w:type="dxa"/>
            <w:shd w:val="clear" w:color="auto" w:fill="auto"/>
          </w:tcPr>
          <w:p w:rsidR="00C7662B" w:rsidRPr="00C7662B" w:rsidRDefault="00C7662B" w:rsidP="00DE470F">
            <w:pPr>
              <w:pStyle w:val="ConsPlusTitle"/>
              <w:tabs>
                <w:tab w:val="left" w:pos="1134"/>
              </w:tabs>
              <w:ind w:right="-2"/>
              <w:jc w:val="both"/>
              <w:rPr>
                <w:rFonts w:ascii="Times New Roman" w:hAnsi="Times New Roman" w:cs="Times New Roman"/>
                <w:b w:val="0"/>
                <w:sz w:val="28"/>
                <w:szCs w:val="28"/>
              </w:rPr>
            </w:pPr>
          </w:p>
          <w:p w:rsidR="00C7662B" w:rsidRPr="00C7662B" w:rsidRDefault="00C7662B" w:rsidP="00DE470F">
            <w:pPr>
              <w:pStyle w:val="ConsPlusTitle"/>
              <w:tabs>
                <w:tab w:val="left" w:pos="1134"/>
              </w:tabs>
              <w:ind w:right="-2"/>
              <w:jc w:val="both"/>
              <w:rPr>
                <w:rFonts w:ascii="Times New Roman" w:hAnsi="Times New Roman" w:cs="Times New Roman"/>
                <w:b w:val="0"/>
                <w:sz w:val="28"/>
                <w:szCs w:val="28"/>
              </w:rPr>
            </w:pPr>
          </w:p>
          <w:p w:rsidR="00C7662B" w:rsidRPr="00C7662B" w:rsidRDefault="00C7662B" w:rsidP="00DE470F">
            <w:pPr>
              <w:pStyle w:val="ConsPlusTitle"/>
              <w:tabs>
                <w:tab w:val="left" w:pos="1134"/>
              </w:tabs>
              <w:ind w:right="-2"/>
              <w:jc w:val="both"/>
              <w:rPr>
                <w:rFonts w:ascii="Times New Roman" w:hAnsi="Times New Roman" w:cs="Times New Roman"/>
                <w:b w:val="0"/>
                <w:sz w:val="28"/>
                <w:szCs w:val="28"/>
              </w:rPr>
            </w:pPr>
          </w:p>
          <w:p w:rsidR="00C7662B" w:rsidRPr="00C7662B" w:rsidRDefault="00C7662B" w:rsidP="00DE470F">
            <w:pPr>
              <w:pStyle w:val="ConsPlusTitle"/>
              <w:tabs>
                <w:tab w:val="left" w:pos="1134"/>
              </w:tabs>
              <w:ind w:right="-2"/>
              <w:jc w:val="both"/>
              <w:rPr>
                <w:rFonts w:ascii="Times New Roman" w:hAnsi="Times New Roman" w:cs="Times New Roman"/>
                <w:b w:val="0"/>
                <w:sz w:val="28"/>
                <w:szCs w:val="28"/>
              </w:rPr>
            </w:pPr>
            <w:r w:rsidRPr="00C7662B">
              <w:rPr>
                <w:rFonts w:ascii="Times New Roman" w:hAnsi="Times New Roman" w:cs="Times New Roman"/>
                <w:b w:val="0"/>
                <w:sz w:val="28"/>
                <w:szCs w:val="28"/>
              </w:rPr>
              <w:t xml:space="preserve">Глава </w:t>
            </w:r>
          </w:p>
          <w:p w:rsidR="00C7662B" w:rsidRPr="00C7662B" w:rsidRDefault="00C7662B" w:rsidP="00DE470F">
            <w:pPr>
              <w:pStyle w:val="ConsPlusTitle"/>
              <w:tabs>
                <w:tab w:val="left" w:pos="1134"/>
              </w:tabs>
              <w:ind w:right="-2"/>
              <w:jc w:val="both"/>
              <w:rPr>
                <w:rFonts w:ascii="Times New Roman" w:hAnsi="Times New Roman" w:cs="Times New Roman"/>
                <w:b w:val="0"/>
                <w:sz w:val="28"/>
                <w:szCs w:val="28"/>
              </w:rPr>
            </w:pPr>
            <w:r w:rsidRPr="00C7662B">
              <w:rPr>
                <w:rFonts w:ascii="Times New Roman" w:hAnsi="Times New Roman" w:cs="Times New Roman"/>
                <w:b w:val="0"/>
                <w:sz w:val="28"/>
                <w:szCs w:val="28"/>
              </w:rPr>
              <w:t xml:space="preserve">сельского поселения                                                       </w:t>
            </w:r>
            <w:r w:rsidR="00764174">
              <w:rPr>
                <w:rFonts w:ascii="Times New Roman" w:hAnsi="Times New Roman" w:cs="Times New Roman"/>
                <w:b w:val="0"/>
                <w:sz w:val="28"/>
                <w:szCs w:val="28"/>
              </w:rPr>
              <w:t xml:space="preserve">          </w:t>
            </w:r>
            <w:r w:rsidRPr="00C7662B">
              <w:rPr>
                <w:rFonts w:ascii="Times New Roman" w:hAnsi="Times New Roman" w:cs="Times New Roman"/>
                <w:b w:val="0"/>
                <w:sz w:val="28"/>
                <w:szCs w:val="28"/>
              </w:rPr>
              <w:t xml:space="preserve">    </w:t>
            </w:r>
            <w:proofErr w:type="spellStart"/>
            <w:r w:rsidR="00AB6FE0">
              <w:rPr>
                <w:rFonts w:ascii="Times New Roman" w:hAnsi="Times New Roman" w:cs="Times New Roman"/>
                <w:b w:val="0"/>
                <w:sz w:val="28"/>
                <w:szCs w:val="28"/>
              </w:rPr>
              <w:t>Б.В.Никифоров</w:t>
            </w:r>
            <w:proofErr w:type="spellEnd"/>
          </w:p>
        </w:tc>
        <w:tc>
          <w:tcPr>
            <w:tcW w:w="4785" w:type="dxa"/>
            <w:shd w:val="clear" w:color="auto" w:fill="auto"/>
          </w:tcPr>
          <w:p w:rsidR="00C7662B" w:rsidRPr="00C7662B" w:rsidRDefault="00C7662B" w:rsidP="00DE470F">
            <w:pPr>
              <w:pStyle w:val="ConsPlusTitle"/>
              <w:tabs>
                <w:tab w:val="left" w:pos="1134"/>
              </w:tabs>
              <w:ind w:right="-2"/>
              <w:jc w:val="both"/>
              <w:rPr>
                <w:rFonts w:ascii="Times New Roman" w:hAnsi="Times New Roman" w:cs="Times New Roman"/>
                <w:b w:val="0"/>
                <w:sz w:val="28"/>
                <w:szCs w:val="28"/>
              </w:rPr>
            </w:pPr>
          </w:p>
        </w:tc>
      </w:tr>
    </w:tbl>
    <w:p w:rsidR="000A3279" w:rsidRPr="00C7662B" w:rsidRDefault="000A3279" w:rsidP="00C7662B">
      <w:pPr>
        <w:autoSpaceDE w:val="0"/>
        <w:autoSpaceDN w:val="0"/>
        <w:adjustRightInd w:val="0"/>
        <w:spacing w:after="0" w:line="240" w:lineRule="auto"/>
        <w:ind w:firstLine="5100"/>
        <w:rPr>
          <w:rFonts w:ascii="Times New Roman" w:eastAsia="Arial" w:hAnsi="Times New Roman"/>
          <w:sz w:val="24"/>
          <w:szCs w:val="24"/>
          <w:highlight w:val="yellow"/>
        </w:rPr>
      </w:pPr>
    </w:p>
    <w:p w:rsidR="000A3279" w:rsidRPr="00C7662B" w:rsidRDefault="000A3279" w:rsidP="00C7662B">
      <w:pPr>
        <w:autoSpaceDE w:val="0"/>
        <w:autoSpaceDN w:val="0"/>
        <w:adjustRightInd w:val="0"/>
        <w:spacing w:after="0" w:line="240" w:lineRule="auto"/>
        <w:ind w:firstLine="5100"/>
        <w:rPr>
          <w:rFonts w:ascii="Times New Roman" w:eastAsia="Arial" w:hAnsi="Times New Roman"/>
          <w:sz w:val="24"/>
          <w:szCs w:val="24"/>
          <w:highlight w:val="yellow"/>
        </w:rPr>
      </w:pPr>
      <w:r w:rsidRPr="00C7662B">
        <w:rPr>
          <w:rFonts w:ascii="Times New Roman" w:eastAsia="Arial" w:hAnsi="Times New Roman"/>
          <w:sz w:val="24"/>
          <w:szCs w:val="24"/>
          <w:highlight w:val="yellow"/>
        </w:rPr>
        <w:t xml:space="preserve">          </w:t>
      </w:r>
    </w:p>
    <w:p w:rsidR="000A3279" w:rsidRPr="00C7662B" w:rsidRDefault="000A3279" w:rsidP="00C7662B">
      <w:pPr>
        <w:pStyle w:val="ae"/>
        <w:spacing w:before="0" w:after="0"/>
        <w:ind w:left="4820"/>
        <w:rPr>
          <w:rFonts w:cs="Times New Roman"/>
          <w:sz w:val="24"/>
          <w:szCs w:val="24"/>
          <w:highlight w:val="yellow"/>
        </w:rPr>
      </w:pPr>
    </w:p>
    <w:p w:rsidR="000A3279" w:rsidRPr="00C7662B" w:rsidRDefault="000A3279" w:rsidP="00C7662B">
      <w:pPr>
        <w:spacing w:after="0" w:line="240" w:lineRule="auto"/>
        <w:rPr>
          <w:rFonts w:ascii="Times New Roman" w:hAnsi="Times New Roman"/>
          <w:sz w:val="24"/>
          <w:szCs w:val="24"/>
          <w:highlight w:val="yellow"/>
        </w:rPr>
      </w:pPr>
    </w:p>
    <w:p w:rsidR="000A3279" w:rsidRPr="00C7662B" w:rsidRDefault="000A3279" w:rsidP="00C7662B">
      <w:pPr>
        <w:spacing w:after="0" w:line="240" w:lineRule="auto"/>
        <w:rPr>
          <w:rFonts w:ascii="Times New Roman" w:hAnsi="Times New Roman"/>
          <w:sz w:val="24"/>
          <w:szCs w:val="24"/>
          <w:highlight w:val="yellow"/>
        </w:rPr>
      </w:pPr>
    </w:p>
    <w:p w:rsidR="000A3279" w:rsidRPr="00C7662B" w:rsidRDefault="000A3279" w:rsidP="000A3279">
      <w:pPr>
        <w:spacing w:after="0" w:line="240" w:lineRule="auto"/>
        <w:rPr>
          <w:rFonts w:ascii="Times New Roman" w:hAnsi="Times New Roman"/>
          <w:sz w:val="24"/>
          <w:szCs w:val="24"/>
          <w:highlight w:val="yellow"/>
        </w:rPr>
      </w:pPr>
    </w:p>
    <w:p w:rsidR="000A3279" w:rsidRPr="00C7662B" w:rsidRDefault="000A3279" w:rsidP="000A3279">
      <w:pPr>
        <w:spacing w:after="0" w:line="240" w:lineRule="auto"/>
        <w:rPr>
          <w:rFonts w:ascii="Times New Roman" w:hAnsi="Times New Roman"/>
          <w:sz w:val="24"/>
          <w:szCs w:val="24"/>
          <w:highlight w:val="yellow"/>
        </w:rPr>
      </w:pPr>
    </w:p>
    <w:p w:rsidR="000A3279" w:rsidRPr="00C7662B" w:rsidRDefault="000A3279" w:rsidP="000A3279">
      <w:pPr>
        <w:spacing w:after="0" w:line="240" w:lineRule="auto"/>
        <w:rPr>
          <w:rFonts w:ascii="Times New Roman" w:hAnsi="Times New Roman"/>
          <w:sz w:val="24"/>
          <w:szCs w:val="24"/>
          <w:highlight w:val="yellow"/>
        </w:rPr>
      </w:pPr>
    </w:p>
    <w:p w:rsidR="000A3279" w:rsidRPr="00C7662B" w:rsidRDefault="000A3279" w:rsidP="000A3279">
      <w:pPr>
        <w:spacing w:after="0" w:line="240" w:lineRule="auto"/>
        <w:rPr>
          <w:rFonts w:ascii="Times New Roman" w:hAnsi="Times New Roman"/>
          <w:sz w:val="24"/>
          <w:szCs w:val="24"/>
          <w:highlight w:val="yellow"/>
        </w:rPr>
      </w:pPr>
    </w:p>
    <w:p w:rsidR="000A3279" w:rsidRPr="00C7662B" w:rsidRDefault="000A3279" w:rsidP="000A3279">
      <w:pPr>
        <w:spacing w:after="0" w:line="240" w:lineRule="auto"/>
        <w:rPr>
          <w:rFonts w:ascii="Times New Roman" w:hAnsi="Times New Roman"/>
          <w:sz w:val="24"/>
          <w:szCs w:val="24"/>
          <w:highlight w:val="yellow"/>
        </w:rPr>
      </w:pPr>
    </w:p>
    <w:p w:rsidR="000A3279" w:rsidRPr="00C7662B" w:rsidRDefault="000A3279" w:rsidP="000A3279">
      <w:pPr>
        <w:spacing w:after="0" w:line="240" w:lineRule="auto"/>
        <w:rPr>
          <w:rFonts w:ascii="Times New Roman" w:hAnsi="Times New Roman"/>
          <w:sz w:val="24"/>
          <w:szCs w:val="24"/>
          <w:highlight w:val="yellow"/>
        </w:rPr>
      </w:pPr>
    </w:p>
    <w:p w:rsidR="000A3279" w:rsidRPr="00C7662B" w:rsidRDefault="000A3279" w:rsidP="000A3279">
      <w:pPr>
        <w:spacing w:after="0" w:line="240" w:lineRule="auto"/>
        <w:rPr>
          <w:rFonts w:ascii="Times New Roman" w:hAnsi="Times New Roman"/>
          <w:sz w:val="24"/>
          <w:szCs w:val="24"/>
          <w:highlight w:val="yellow"/>
        </w:rPr>
      </w:pPr>
    </w:p>
    <w:p w:rsidR="000A3279" w:rsidRPr="00C7662B" w:rsidRDefault="000A3279" w:rsidP="000A3279">
      <w:pPr>
        <w:spacing w:after="0" w:line="240" w:lineRule="auto"/>
        <w:rPr>
          <w:rFonts w:ascii="Times New Roman" w:hAnsi="Times New Roman"/>
          <w:sz w:val="28"/>
          <w:szCs w:val="28"/>
        </w:rPr>
      </w:pPr>
    </w:p>
    <w:p w:rsidR="0018026F" w:rsidRDefault="0018026F" w:rsidP="000A3279">
      <w:pPr>
        <w:spacing w:after="0" w:line="240" w:lineRule="auto"/>
        <w:jc w:val="center"/>
        <w:rPr>
          <w:rFonts w:ascii="Times New Roman" w:hAnsi="Times New Roman"/>
          <w:b/>
          <w:sz w:val="36"/>
          <w:szCs w:val="36"/>
        </w:rPr>
      </w:pPr>
    </w:p>
    <w:p w:rsidR="0018026F" w:rsidRDefault="0018026F" w:rsidP="000A3279">
      <w:pPr>
        <w:spacing w:after="0" w:line="240" w:lineRule="auto"/>
        <w:jc w:val="center"/>
        <w:rPr>
          <w:rFonts w:ascii="Times New Roman" w:hAnsi="Times New Roman"/>
          <w:b/>
          <w:sz w:val="36"/>
          <w:szCs w:val="36"/>
        </w:rPr>
      </w:pPr>
    </w:p>
    <w:p w:rsidR="0018026F" w:rsidRDefault="0018026F" w:rsidP="000A3279">
      <w:pPr>
        <w:spacing w:after="0" w:line="240" w:lineRule="auto"/>
        <w:jc w:val="center"/>
        <w:rPr>
          <w:rFonts w:ascii="Times New Roman" w:hAnsi="Times New Roman"/>
          <w:b/>
          <w:sz w:val="36"/>
          <w:szCs w:val="36"/>
        </w:rPr>
      </w:pPr>
    </w:p>
    <w:p w:rsidR="0018026F" w:rsidRDefault="0018026F" w:rsidP="000A3279">
      <w:pPr>
        <w:spacing w:after="0" w:line="240" w:lineRule="auto"/>
        <w:jc w:val="center"/>
        <w:rPr>
          <w:rFonts w:ascii="Times New Roman" w:hAnsi="Times New Roman"/>
          <w:b/>
          <w:sz w:val="36"/>
          <w:szCs w:val="36"/>
        </w:rPr>
      </w:pPr>
    </w:p>
    <w:p w:rsidR="0018026F" w:rsidRDefault="0018026F" w:rsidP="000A3279">
      <w:pPr>
        <w:spacing w:after="0" w:line="240" w:lineRule="auto"/>
        <w:jc w:val="center"/>
        <w:rPr>
          <w:rFonts w:ascii="Times New Roman" w:hAnsi="Times New Roman"/>
          <w:b/>
          <w:sz w:val="36"/>
          <w:szCs w:val="36"/>
        </w:rPr>
      </w:pPr>
    </w:p>
    <w:p w:rsidR="0018026F" w:rsidRDefault="0018026F" w:rsidP="000A3279">
      <w:pPr>
        <w:spacing w:after="0" w:line="240" w:lineRule="auto"/>
        <w:jc w:val="center"/>
        <w:rPr>
          <w:rFonts w:ascii="Times New Roman" w:hAnsi="Times New Roman"/>
          <w:b/>
          <w:sz w:val="36"/>
          <w:szCs w:val="36"/>
        </w:rPr>
      </w:pPr>
    </w:p>
    <w:p w:rsidR="0018026F" w:rsidRDefault="0018026F" w:rsidP="000A3279">
      <w:pPr>
        <w:spacing w:after="0" w:line="240" w:lineRule="auto"/>
        <w:jc w:val="center"/>
        <w:rPr>
          <w:rFonts w:ascii="Times New Roman" w:hAnsi="Times New Roman"/>
          <w:b/>
          <w:sz w:val="36"/>
          <w:szCs w:val="36"/>
        </w:rPr>
      </w:pPr>
    </w:p>
    <w:p w:rsidR="0018026F" w:rsidRDefault="0018026F" w:rsidP="000A3279">
      <w:pPr>
        <w:spacing w:after="0" w:line="240" w:lineRule="auto"/>
        <w:jc w:val="center"/>
        <w:rPr>
          <w:rFonts w:ascii="Times New Roman" w:hAnsi="Times New Roman"/>
          <w:b/>
          <w:sz w:val="36"/>
          <w:szCs w:val="36"/>
        </w:rPr>
      </w:pPr>
    </w:p>
    <w:p w:rsidR="000A3279" w:rsidRPr="0018026F" w:rsidRDefault="000A3279" w:rsidP="000A3279">
      <w:pPr>
        <w:spacing w:after="0" w:line="240" w:lineRule="auto"/>
        <w:jc w:val="center"/>
        <w:rPr>
          <w:rFonts w:ascii="Times New Roman" w:hAnsi="Times New Roman"/>
          <w:b/>
          <w:sz w:val="36"/>
          <w:szCs w:val="36"/>
        </w:rPr>
      </w:pPr>
      <w:r w:rsidRPr="0018026F">
        <w:rPr>
          <w:rFonts w:ascii="Times New Roman" w:hAnsi="Times New Roman"/>
          <w:b/>
          <w:sz w:val="36"/>
          <w:szCs w:val="36"/>
        </w:rPr>
        <w:t>МУНИЦИПАЛЬНАЯ ПРОГРАММА</w:t>
      </w:r>
    </w:p>
    <w:p w:rsidR="000A3279" w:rsidRPr="0018026F" w:rsidRDefault="00340659" w:rsidP="000A3279">
      <w:pPr>
        <w:spacing w:after="0" w:line="240" w:lineRule="auto"/>
        <w:jc w:val="center"/>
        <w:rPr>
          <w:rFonts w:ascii="Times New Roman" w:hAnsi="Times New Roman"/>
          <w:b/>
          <w:sz w:val="36"/>
          <w:szCs w:val="36"/>
        </w:rPr>
      </w:pPr>
      <w:r>
        <w:rPr>
          <w:rFonts w:ascii="Times New Roman" w:hAnsi="Times New Roman"/>
          <w:b/>
          <w:sz w:val="36"/>
          <w:szCs w:val="36"/>
        </w:rPr>
        <w:t>Малоалабухского</w:t>
      </w:r>
      <w:r w:rsidR="000A3279" w:rsidRPr="0018026F">
        <w:rPr>
          <w:rFonts w:ascii="Times New Roman" w:hAnsi="Times New Roman"/>
          <w:b/>
          <w:sz w:val="36"/>
          <w:szCs w:val="36"/>
        </w:rPr>
        <w:t xml:space="preserve"> сельского поселения Грибановского муниципального района </w:t>
      </w:r>
    </w:p>
    <w:p w:rsidR="000A3279" w:rsidRPr="0018026F" w:rsidRDefault="000A3279" w:rsidP="000A3279">
      <w:pPr>
        <w:spacing w:after="0" w:line="240" w:lineRule="auto"/>
        <w:jc w:val="center"/>
        <w:rPr>
          <w:rFonts w:ascii="Times New Roman" w:hAnsi="Times New Roman"/>
          <w:b/>
          <w:sz w:val="36"/>
          <w:szCs w:val="36"/>
        </w:rPr>
      </w:pPr>
      <w:r w:rsidRPr="0018026F">
        <w:rPr>
          <w:rFonts w:ascii="Times New Roman" w:hAnsi="Times New Roman"/>
          <w:b/>
          <w:sz w:val="36"/>
          <w:szCs w:val="36"/>
        </w:rPr>
        <w:t xml:space="preserve">Воронежской области «Развитие </w:t>
      </w:r>
      <w:r w:rsidR="00340659">
        <w:rPr>
          <w:rFonts w:ascii="Times New Roman" w:hAnsi="Times New Roman"/>
          <w:b/>
          <w:sz w:val="36"/>
          <w:szCs w:val="36"/>
        </w:rPr>
        <w:t>Малоалабухского</w:t>
      </w:r>
      <w:r w:rsidRPr="0018026F">
        <w:rPr>
          <w:rFonts w:ascii="Times New Roman" w:hAnsi="Times New Roman"/>
          <w:b/>
          <w:sz w:val="36"/>
          <w:szCs w:val="36"/>
        </w:rPr>
        <w:t xml:space="preserve"> сельского поселения Грибановского муниципального  района</w:t>
      </w:r>
    </w:p>
    <w:p w:rsidR="000A3279" w:rsidRPr="0018026F" w:rsidRDefault="000A3279" w:rsidP="000A3279">
      <w:pPr>
        <w:spacing w:after="0" w:line="240" w:lineRule="auto"/>
        <w:jc w:val="center"/>
        <w:rPr>
          <w:rFonts w:ascii="Times New Roman" w:hAnsi="Times New Roman"/>
          <w:b/>
          <w:sz w:val="36"/>
          <w:szCs w:val="36"/>
        </w:rPr>
      </w:pPr>
      <w:r w:rsidRPr="0018026F">
        <w:rPr>
          <w:rFonts w:ascii="Times New Roman" w:hAnsi="Times New Roman"/>
          <w:b/>
          <w:sz w:val="36"/>
          <w:szCs w:val="36"/>
        </w:rPr>
        <w:t>на 20</w:t>
      </w:r>
      <w:r w:rsidR="002664A3">
        <w:rPr>
          <w:rFonts w:ascii="Times New Roman" w:hAnsi="Times New Roman"/>
          <w:b/>
          <w:sz w:val="36"/>
          <w:szCs w:val="36"/>
        </w:rPr>
        <w:t>21-2027</w:t>
      </w:r>
      <w:r w:rsidRPr="0018026F">
        <w:rPr>
          <w:rFonts w:ascii="Times New Roman" w:hAnsi="Times New Roman"/>
          <w:b/>
          <w:sz w:val="36"/>
          <w:szCs w:val="36"/>
        </w:rPr>
        <w:t xml:space="preserve"> гг.</w:t>
      </w:r>
      <w:r w:rsidR="00415F36" w:rsidRPr="0018026F">
        <w:rPr>
          <w:rFonts w:ascii="Times New Roman" w:hAnsi="Times New Roman"/>
          <w:b/>
          <w:sz w:val="36"/>
          <w:szCs w:val="36"/>
        </w:rPr>
        <w:t>»</w:t>
      </w:r>
    </w:p>
    <w:p w:rsidR="000A3279" w:rsidRPr="00C7662B" w:rsidRDefault="000A3279" w:rsidP="000A3279">
      <w:pPr>
        <w:spacing w:after="0" w:line="240" w:lineRule="auto"/>
        <w:rPr>
          <w:rFonts w:ascii="Times New Roman" w:hAnsi="Times New Roman"/>
          <w:b/>
          <w:sz w:val="36"/>
          <w:szCs w:val="36"/>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highlight w:val="yellow"/>
        </w:rPr>
      </w:pPr>
    </w:p>
    <w:p w:rsidR="000A3279" w:rsidRPr="00C7662B" w:rsidRDefault="000A3279" w:rsidP="000A3279">
      <w:pPr>
        <w:spacing w:after="0" w:line="240" w:lineRule="auto"/>
        <w:jc w:val="center"/>
        <w:rPr>
          <w:rFonts w:ascii="Times New Roman" w:hAnsi="Times New Roman"/>
          <w:b/>
          <w:sz w:val="24"/>
          <w:szCs w:val="24"/>
        </w:rPr>
      </w:pPr>
    </w:p>
    <w:p w:rsidR="000A3279" w:rsidRPr="00C7662B" w:rsidRDefault="000A3279" w:rsidP="000A3279">
      <w:pPr>
        <w:spacing w:after="0" w:line="240" w:lineRule="auto"/>
        <w:jc w:val="center"/>
        <w:rPr>
          <w:rFonts w:ascii="Times New Roman" w:hAnsi="Times New Roman"/>
          <w:b/>
          <w:sz w:val="24"/>
          <w:szCs w:val="24"/>
        </w:rPr>
      </w:pPr>
    </w:p>
    <w:p w:rsidR="000A3279" w:rsidRPr="00C7662B" w:rsidRDefault="000A3279" w:rsidP="000A3279">
      <w:pPr>
        <w:spacing w:after="0" w:line="240" w:lineRule="auto"/>
        <w:jc w:val="center"/>
        <w:rPr>
          <w:rFonts w:ascii="Times New Roman" w:hAnsi="Times New Roman"/>
          <w:b/>
          <w:sz w:val="24"/>
          <w:szCs w:val="24"/>
        </w:rPr>
      </w:pPr>
    </w:p>
    <w:p w:rsidR="000A3279" w:rsidRPr="00C7662B" w:rsidRDefault="000A3279" w:rsidP="000A3279">
      <w:pPr>
        <w:spacing w:after="0" w:line="240" w:lineRule="auto"/>
        <w:jc w:val="center"/>
        <w:rPr>
          <w:rFonts w:ascii="Times New Roman" w:hAnsi="Times New Roman"/>
          <w:b/>
          <w:sz w:val="24"/>
          <w:szCs w:val="24"/>
        </w:rPr>
      </w:pPr>
    </w:p>
    <w:p w:rsidR="000A3279" w:rsidRPr="0018026F" w:rsidRDefault="009C46F7" w:rsidP="000A3279">
      <w:pPr>
        <w:spacing w:after="0" w:line="240" w:lineRule="auto"/>
        <w:jc w:val="center"/>
        <w:rPr>
          <w:rFonts w:ascii="Times New Roman" w:hAnsi="Times New Roman"/>
          <w:b/>
          <w:sz w:val="28"/>
          <w:szCs w:val="28"/>
        </w:rPr>
        <w:sectPr w:rsidR="000A3279" w:rsidRPr="0018026F" w:rsidSect="00764174">
          <w:footnotePr>
            <w:pos w:val="beneathText"/>
          </w:footnotePr>
          <w:pgSz w:w="11905" w:h="16837"/>
          <w:pgMar w:top="719" w:right="746" w:bottom="1134" w:left="989" w:header="720" w:footer="720" w:gutter="0"/>
          <w:pgNumType w:start="2"/>
          <w:cols w:space="720"/>
          <w:docGrid w:linePitch="360"/>
        </w:sectPr>
      </w:pPr>
      <w:r w:rsidRPr="0018026F">
        <w:rPr>
          <w:rFonts w:ascii="Times New Roman" w:hAnsi="Times New Roman"/>
          <w:b/>
          <w:sz w:val="28"/>
          <w:szCs w:val="28"/>
        </w:rPr>
        <w:t>20</w:t>
      </w:r>
      <w:r w:rsidR="002664A3">
        <w:rPr>
          <w:rFonts w:ascii="Times New Roman" w:hAnsi="Times New Roman"/>
          <w:b/>
          <w:sz w:val="28"/>
          <w:szCs w:val="28"/>
        </w:rPr>
        <w:t>21</w:t>
      </w:r>
      <w:r w:rsidR="000A3279" w:rsidRPr="0018026F">
        <w:rPr>
          <w:rFonts w:ascii="Times New Roman" w:hAnsi="Times New Roman"/>
          <w:b/>
          <w:sz w:val="28"/>
          <w:szCs w:val="28"/>
        </w:rPr>
        <w:t xml:space="preserve"> г.</w:t>
      </w:r>
    </w:p>
    <w:p w:rsidR="000A3279" w:rsidRPr="00C7662B" w:rsidRDefault="000A3279" w:rsidP="000A3279">
      <w:pPr>
        <w:spacing w:after="0" w:line="240" w:lineRule="auto"/>
        <w:jc w:val="center"/>
        <w:rPr>
          <w:rFonts w:ascii="Times New Roman" w:hAnsi="Times New Roman"/>
          <w:b/>
          <w:sz w:val="24"/>
          <w:szCs w:val="24"/>
        </w:rPr>
      </w:pPr>
      <w:r w:rsidRPr="00C7662B">
        <w:rPr>
          <w:rFonts w:ascii="Times New Roman" w:hAnsi="Times New Roman"/>
          <w:b/>
          <w:sz w:val="24"/>
          <w:szCs w:val="24"/>
        </w:rPr>
        <w:lastRenderedPageBreak/>
        <w:t xml:space="preserve">ПАСПОРТ </w:t>
      </w:r>
    </w:p>
    <w:p w:rsidR="000A3279" w:rsidRPr="00C7662B" w:rsidRDefault="000A3279" w:rsidP="000A3279">
      <w:pPr>
        <w:spacing w:after="0" w:line="240" w:lineRule="auto"/>
        <w:jc w:val="center"/>
        <w:rPr>
          <w:rFonts w:ascii="Times New Roman" w:hAnsi="Times New Roman"/>
          <w:b/>
          <w:sz w:val="24"/>
          <w:szCs w:val="24"/>
        </w:rPr>
      </w:pPr>
      <w:r w:rsidRPr="00C7662B">
        <w:rPr>
          <w:rFonts w:ascii="Times New Roman" w:hAnsi="Times New Roman"/>
          <w:sz w:val="24"/>
          <w:szCs w:val="24"/>
        </w:rPr>
        <w:t xml:space="preserve">Муниципальной программы </w:t>
      </w:r>
      <w:r w:rsidR="00186CD6">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 «Развитие </w:t>
      </w:r>
      <w:r w:rsidR="00186CD6">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w:t>
      </w:r>
      <w:r w:rsidR="00415F36" w:rsidRPr="00C7662B">
        <w:rPr>
          <w:rFonts w:ascii="Times New Roman" w:hAnsi="Times New Roman"/>
          <w:sz w:val="24"/>
          <w:szCs w:val="24"/>
        </w:rPr>
        <w:t>она</w:t>
      </w:r>
      <w:r w:rsidRPr="00C7662B">
        <w:rPr>
          <w:rFonts w:ascii="Times New Roman" w:hAnsi="Times New Roman"/>
          <w:sz w:val="24"/>
          <w:szCs w:val="24"/>
        </w:rPr>
        <w:t xml:space="preserve"> на 20</w:t>
      </w:r>
      <w:r w:rsidR="002664A3">
        <w:rPr>
          <w:rFonts w:ascii="Times New Roman" w:hAnsi="Times New Roman"/>
          <w:sz w:val="24"/>
          <w:szCs w:val="24"/>
        </w:rPr>
        <w:t>21-2027</w:t>
      </w:r>
      <w:r w:rsidRPr="00C7662B">
        <w:rPr>
          <w:rFonts w:ascii="Times New Roman" w:hAnsi="Times New Roman"/>
          <w:sz w:val="24"/>
          <w:szCs w:val="24"/>
        </w:rPr>
        <w:t>гг.</w:t>
      </w:r>
      <w:r w:rsidR="00415F36" w:rsidRPr="00C7662B">
        <w:rPr>
          <w:rFonts w:ascii="Times New Roman" w:hAnsi="Times New Roman"/>
          <w:sz w:val="24"/>
          <w:szCs w:val="24"/>
        </w:rPr>
        <w:t>»</w:t>
      </w:r>
    </w:p>
    <w:tbl>
      <w:tblPr>
        <w:tblW w:w="0" w:type="auto"/>
        <w:tblInd w:w="70" w:type="dxa"/>
        <w:tblLayout w:type="fixed"/>
        <w:tblCellMar>
          <w:left w:w="70" w:type="dxa"/>
          <w:right w:w="70" w:type="dxa"/>
        </w:tblCellMar>
        <w:tblLook w:val="0000" w:firstRow="0" w:lastRow="0" w:firstColumn="0" w:lastColumn="0" w:noHBand="0" w:noVBand="0"/>
      </w:tblPr>
      <w:tblGrid>
        <w:gridCol w:w="3543"/>
        <w:gridCol w:w="5958"/>
      </w:tblGrid>
      <w:tr w:rsidR="000A3279" w:rsidRPr="00C7662B" w:rsidTr="00CF3158">
        <w:tc>
          <w:tcPr>
            <w:tcW w:w="3543" w:type="dxa"/>
            <w:tcBorders>
              <w:top w:val="single" w:sz="4" w:space="0" w:color="000000"/>
              <w:left w:val="single" w:sz="4" w:space="0" w:color="000000"/>
              <w:bottom w:val="single" w:sz="4" w:space="0" w:color="000000"/>
            </w:tcBorders>
          </w:tcPr>
          <w:p w:rsidR="000A3279" w:rsidRPr="00C7662B" w:rsidRDefault="000A3279" w:rsidP="000A3279">
            <w:pPr>
              <w:snapToGrid w:val="0"/>
              <w:spacing w:after="0" w:line="240" w:lineRule="auto"/>
              <w:jc w:val="both"/>
              <w:rPr>
                <w:rFonts w:ascii="Times New Roman" w:hAnsi="Times New Roman"/>
                <w:sz w:val="24"/>
                <w:szCs w:val="24"/>
                <w:highlight w:val="yellow"/>
              </w:rPr>
            </w:pPr>
            <w:r w:rsidRPr="00C7662B">
              <w:rPr>
                <w:rFonts w:ascii="Times New Roman" w:hAnsi="Times New Roman"/>
                <w:sz w:val="24"/>
                <w:szCs w:val="24"/>
              </w:rPr>
              <w:t>Наименование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tcPr>
          <w:p w:rsidR="000A3279" w:rsidRPr="00C7662B" w:rsidRDefault="000A3279" w:rsidP="002664A3">
            <w:pPr>
              <w:snapToGrid w:val="0"/>
              <w:spacing w:after="0" w:line="240" w:lineRule="auto"/>
              <w:jc w:val="both"/>
              <w:rPr>
                <w:rFonts w:ascii="Times New Roman" w:hAnsi="Times New Roman"/>
                <w:sz w:val="24"/>
                <w:szCs w:val="24"/>
                <w:highlight w:val="yellow"/>
              </w:rPr>
            </w:pPr>
            <w:r w:rsidRPr="00C7662B">
              <w:rPr>
                <w:rFonts w:ascii="Times New Roman" w:hAnsi="Times New Roman"/>
                <w:sz w:val="24"/>
                <w:szCs w:val="24"/>
              </w:rPr>
              <w:t xml:space="preserve">Развитие </w:t>
            </w:r>
            <w:r w:rsidR="00186CD6">
              <w:rPr>
                <w:rFonts w:ascii="Times New Roman" w:hAnsi="Times New Roman"/>
                <w:sz w:val="24"/>
                <w:szCs w:val="24"/>
              </w:rPr>
              <w:t xml:space="preserve">Малоалабухского </w:t>
            </w:r>
            <w:r w:rsidRPr="00C7662B">
              <w:rPr>
                <w:rFonts w:ascii="Times New Roman" w:hAnsi="Times New Roman"/>
                <w:sz w:val="24"/>
                <w:szCs w:val="24"/>
              </w:rPr>
              <w:t>сельского поселения Грибановского муниципального  района на 20</w:t>
            </w:r>
            <w:r w:rsidR="002664A3">
              <w:rPr>
                <w:rFonts w:ascii="Times New Roman" w:hAnsi="Times New Roman"/>
                <w:sz w:val="24"/>
                <w:szCs w:val="24"/>
              </w:rPr>
              <w:t>21-2027</w:t>
            </w:r>
            <w:r w:rsidR="00C3503B" w:rsidRPr="00C7662B">
              <w:rPr>
                <w:rFonts w:ascii="Times New Roman" w:hAnsi="Times New Roman"/>
                <w:sz w:val="24"/>
                <w:szCs w:val="24"/>
              </w:rPr>
              <w:t xml:space="preserve"> </w:t>
            </w:r>
            <w:r w:rsidRPr="00C7662B">
              <w:rPr>
                <w:rFonts w:ascii="Times New Roman" w:hAnsi="Times New Roman"/>
                <w:sz w:val="24"/>
                <w:szCs w:val="24"/>
              </w:rPr>
              <w:t>гг.</w:t>
            </w:r>
            <w:r w:rsidR="00415F36" w:rsidRPr="00C7662B">
              <w:rPr>
                <w:rFonts w:ascii="Times New Roman" w:hAnsi="Times New Roman"/>
                <w:sz w:val="24"/>
                <w:szCs w:val="24"/>
              </w:rPr>
              <w:t>»</w:t>
            </w:r>
          </w:p>
        </w:tc>
      </w:tr>
      <w:tr w:rsidR="000A3279" w:rsidRPr="00C7662B" w:rsidTr="00CF3158">
        <w:tc>
          <w:tcPr>
            <w:tcW w:w="3543" w:type="dxa"/>
            <w:tcBorders>
              <w:top w:val="single" w:sz="4" w:space="0" w:color="000000"/>
              <w:left w:val="single" w:sz="4" w:space="0" w:color="000000"/>
              <w:bottom w:val="single" w:sz="4" w:space="0" w:color="000000"/>
            </w:tcBorders>
          </w:tcPr>
          <w:p w:rsidR="000A3279" w:rsidRPr="00C7662B" w:rsidRDefault="000A3279" w:rsidP="000A3279">
            <w:pPr>
              <w:snapToGrid w:val="0"/>
              <w:spacing w:after="0" w:line="240" w:lineRule="auto"/>
              <w:jc w:val="both"/>
              <w:rPr>
                <w:rFonts w:ascii="Times New Roman" w:hAnsi="Times New Roman"/>
                <w:sz w:val="24"/>
                <w:szCs w:val="24"/>
                <w:highlight w:val="yellow"/>
              </w:rPr>
            </w:pPr>
            <w:r w:rsidRPr="00C7662B">
              <w:rPr>
                <w:rFonts w:ascii="Times New Roman" w:hAnsi="Times New Roman"/>
                <w:sz w:val="24"/>
                <w:szCs w:val="24"/>
              </w:rPr>
              <w:t>Ответственный исполнитель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tcPr>
          <w:p w:rsidR="000A3279" w:rsidRPr="00C7662B" w:rsidRDefault="000A3279" w:rsidP="00186CD6">
            <w:pPr>
              <w:snapToGrid w:val="0"/>
              <w:spacing w:after="0" w:line="240" w:lineRule="auto"/>
              <w:jc w:val="both"/>
              <w:rPr>
                <w:rFonts w:ascii="Times New Roman" w:hAnsi="Times New Roman"/>
                <w:sz w:val="24"/>
                <w:szCs w:val="24"/>
                <w:highlight w:val="yellow"/>
              </w:rPr>
            </w:pPr>
            <w:r w:rsidRPr="00C7662B">
              <w:rPr>
                <w:rFonts w:ascii="Times New Roman" w:hAnsi="Times New Roman"/>
                <w:bCs/>
                <w:iCs/>
                <w:sz w:val="24"/>
                <w:szCs w:val="24"/>
              </w:rPr>
              <w:t xml:space="preserve">Администрация </w:t>
            </w:r>
            <w:r w:rsidR="00186CD6">
              <w:rPr>
                <w:rFonts w:ascii="Times New Roman" w:hAnsi="Times New Roman"/>
                <w:sz w:val="24"/>
                <w:szCs w:val="24"/>
              </w:rPr>
              <w:t>Малоалабухского</w:t>
            </w:r>
            <w:r w:rsidR="00186CD6" w:rsidRPr="00C7662B">
              <w:rPr>
                <w:rFonts w:ascii="Times New Roman" w:hAnsi="Times New Roman"/>
                <w:bCs/>
                <w:iCs/>
                <w:sz w:val="24"/>
                <w:szCs w:val="24"/>
              </w:rPr>
              <w:t xml:space="preserve"> </w:t>
            </w:r>
            <w:r w:rsidRPr="00C7662B">
              <w:rPr>
                <w:rFonts w:ascii="Times New Roman" w:hAnsi="Times New Roman"/>
                <w:bCs/>
                <w:iCs/>
                <w:sz w:val="24"/>
                <w:szCs w:val="24"/>
              </w:rPr>
              <w:t xml:space="preserve"> сельского поселения Грибановского муниципального района Воронежской области</w:t>
            </w:r>
          </w:p>
        </w:tc>
      </w:tr>
      <w:tr w:rsidR="000A3279" w:rsidRPr="00C7662B" w:rsidTr="00CF3158">
        <w:tc>
          <w:tcPr>
            <w:tcW w:w="3543" w:type="dxa"/>
            <w:tcBorders>
              <w:top w:val="single" w:sz="4" w:space="0" w:color="000000"/>
              <w:left w:val="single" w:sz="4" w:space="0" w:color="000000"/>
              <w:bottom w:val="single" w:sz="4" w:space="0" w:color="000000"/>
            </w:tcBorders>
          </w:tcPr>
          <w:p w:rsidR="000A3279" w:rsidRPr="00C7662B" w:rsidRDefault="000A3279" w:rsidP="000A3279">
            <w:pPr>
              <w:snapToGrid w:val="0"/>
              <w:spacing w:after="0" w:line="240" w:lineRule="auto"/>
              <w:jc w:val="both"/>
              <w:rPr>
                <w:rFonts w:ascii="Times New Roman" w:hAnsi="Times New Roman"/>
                <w:sz w:val="24"/>
                <w:szCs w:val="24"/>
                <w:highlight w:val="yellow"/>
              </w:rPr>
            </w:pPr>
            <w:r w:rsidRPr="00C7662B">
              <w:rPr>
                <w:rFonts w:ascii="Times New Roman" w:hAnsi="Times New Roman"/>
                <w:sz w:val="24"/>
                <w:szCs w:val="24"/>
              </w:rPr>
              <w:t>Исполнители муниципальной программы</w:t>
            </w:r>
          </w:p>
        </w:tc>
        <w:tc>
          <w:tcPr>
            <w:tcW w:w="5958" w:type="dxa"/>
            <w:tcBorders>
              <w:top w:val="single" w:sz="4" w:space="0" w:color="000000"/>
              <w:left w:val="single" w:sz="4" w:space="0" w:color="000000"/>
              <w:bottom w:val="single" w:sz="4" w:space="0" w:color="000000"/>
              <w:right w:val="single" w:sz="4" w:space="0" w:color="000000"/>
            </w:tcBorders>
          </w:tcPr>
          <w:p w:rsidR="000A3279" w:rsidRPr="00C7662B" w:rsidRDefault="000A3279" w:rsidP="00186CD6">
            <w:pPr>
              <w:spacing w:after="0" w:line="240" w:lineRule="auto"/>
              <w:jc w:val="both"/>
              <w:rPr>
                <w:rFonts w:ascii="Times New Roman" w:hAnsi="Times New Roman"/>
                <w:bCs/>
                <w:iCs/>
                <w:sz w:val="24"/>
                <w:szCs w:val="24"/>
              </w:rPr>
            </w:pPr>
            <w:r w:rsidRPr="00C7662B">
              <w:rPr>
                <w:rFonts w:ascii="Times New Roman" w:hAnsi="Times New Roman"/>
                <w:bCs/>
                <w:iCs/>
                <w:sz w:val="24"/>
                <w:szCs w:val="24"/>
              </w:rPr>
              <w:t xml:space="preserve">Администрация </w:t>
            </w:r>
            <w:r w:rsidR="00186CD6">
              <w:rPr>
                <w:rFonts w:ascii="Times New Roman" w:hAnsi="Times New Roman"/>
                <w:sz w:val="24"/>
                <w:szCs w:val="24"/>
              </w:rPr>
              <w:t>Малоалабухского</w:t>
            </w:r>
            <w:r w:rsidRPr="00C7662B">
              <w:rPr>
                <w:rFonts w:ascii="Times New Roman" w:hAnsi="Times New Roman"/>
                <w:bCs/>
                <w:iCs/>
                <w:sz w:val="24"/>
                <w:szCs w:val="24"/>
              </w:rPr>
              <w:t xml:space="preserve"> сельского поселения Грибановского муниципального района Воронежской области </w:t>
            </w:r>
          </w:p>
        </w:tc>
      </w:tr>
      <w:tr w:rsidR="000A3279" w:rsidRPr="00C7662B" w:rsidTr="00CF3158">
        <w:tc>
          <w:tcPr>
            <w:tcW w:w="3543" w:type="dxa"/>
            <w:tcBorders>
              <w:left w:val="single" w:sz="4" w:space="0" w:color="000000"/>
              <w:bottom w:val="single" w:sz="4" w:space="0" w:color="000000"/>
            </w:tcBorders>
          </w:tcPr>
          <w:p w:rsidR="000A3279" w:rsidRPr="00C7662B" w:rsidRDefault="000A3279" w:rsidP="000A3279">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Основные разработчики муниципальной программы</w:t>
            </w:r>
          </w:p>
        </w:tc>
        <w:tc>
          <w:tcPr>
            <w:tcW w:w="5958" w:type="dxa"/>
            <w:tcBorders>
              <w:left w:val="single" w:sz="4" w:space="0" w:color="000000"/>
              <w:bottom w:val="single" w:sz="4" w:space="0" w:color="000000"/>
              <w:right w:val="single" w:sz="4" w:space="0" w:color="000000"/>
            </w:tcBorders>
          </w:tcPr>
          <w:p w:rsidR="000A3279" w:rsidRPr="00C7662B" w:rsidRDefault="007F4A00" w:rsidP="00186CD6">
            <w:pPr>
              <w:spacing w:after="0" w:line="240" w:lineRule="auto"/>
              <w:jc w:val="both"/>
              <w:rPr>
                <w:rFonts w:ascii="Times New Roman" w:hAnsi="Times New Roman"/>
                <w:sz w:val="24"/>
                <w:szCs w:val="24"/>
                <w:highlight w:val="yellow"/>
              </w:rPr>
            </w:pPr>
            <w:r w:rsidRPr="00C7662B">
              <w:rPr>
                <w:rFonts w:ascii="Times New Roman" w:hAnsi="Times New Roman"/>
                <w:bCs/>
                <w:iCs/>
                <w:sz w:val="24"/>
                <w:szCs w:val="24"/>
              </w:rPr>
              <w:t>Администрация</w:t>
            </w:r>
            <w:r w:rsidR="00186CD6">
              <w:rPr>
                <w:rFonts w:ascii="Times New Roman" w:hAnsi="Times New Roman"/>
                <w:bCs/>
                <w:iCs/>
                <w:sz w:val="24"/>
                <w:szCs w:val="24"/>
              </w:rPr>
              <w:t xml:space="preserve"> </w:t>
            </w:r>
            <w:r w:rsidR="00186CD6">
              <w:rPr>
                <w:rFonts w:ascii="Times New Roman" w:hAnsi="Times New Roman"/>
                <w:sz w:val="24"/>
                <w:szCs w:val="24"/>
              </w:rPr>
              <w:t>Малоалабухского</w:t>
            </w:r>
            <w:r w:rsidR="00186CD6" w:rsidRPr="00C7662B">
              <w:rPr>
                <w:rFonts w:ascii="Times New Roman" w:hAnsi="Times New Roman"/>
                <w:bCs/>
                <w:iCs/>
                <w:sz w:val="24"/>
                <w:szCs w:val="24"/>
              </w:rPr>
              <w:t xml:space="preserve"> </w:t>
            </w:r>
            <w:r w:rsidRPr="00C7662B">
              <w:rPr>
                <w:rFonts w:ascii="Times New Roman" w:hAnsi="Times New Roman"/>
                <w:bCs/>
                <w:iCs/>
                <w:sz w:val="24"/>
                <w:szCs w:val="24"/>
              </w:rPr>
              <w:t>сельского поселения Грибановского муниципального района Воронежской области</w:t>
            </w:r>
          </w:p>
        </w:tc>
      </w:tr>
      <w:tr w:rsidR="000A3279" w:rsidRPr="00C7662B" w:rsidTr="00CF3158">
        <w:trPr>
          <w:trHeight w:val="670"/>
        </w:trPr>
        <w:tc>
          <w:tcPr>
            <w:tcW w:w="3543" w:type="dxa"/>
            <w:tcBorders>
              <w:left w:val="single" w:sz="4" w:space="0" w:color="000000"/>
              <w:bottom w:val="single" w:sz="4" w:space="0" w:color="000000"/>
            </w:tcBorders>
          </w:tcPr>
          <w:p w:rsidR="000A3279" w:rsidRPr="00C7662B" w:rsidRDefault="000A3279" w:rsidP="000A3279">
            <w:pPr>
              <w:snapToGrid w:val="0"/>
              <w:spacing w:after="0" w:line="240" w:lineRule="auto"/>
              <w:jc w:val="both"/>
              <w:rPr>
                <w:rFonts w:ascii="Times New Roman" w:hAnsi="Times New Roman"/>
                <w:sz w:val="24"/>
                <w:szCs w:val="24"/>
              </w:rPr>
            </w:pPr>
            <w:r w:rsidRPr="00C7662B">
              <w:rPr>
                <w:rFonts w:ascii="Times New Roman" w:hAnsi="Times New Roman"/>
                <w:sz w:val="24"/>
                <w:szCs w:val="24"/>
              </w:rPr>
              <w:t>Подпрограммы муниципальной программы и основные мероприятия</w:t>
            </w:r>
          </w:p>
        </w:tc>
        <w:tc>
          <w:tcPr>
            <w:tcW w:w="5958" w:type="dxa"/>
            <w:tcBorders>
              <w:left w:val="single" w:sz="4" w:space="0" w:color="000000"/>
              <w:bottom w:val="single" w:sz="4" w:space="0" w:color="000000"/>
              <w:right w:val="single" w:sz="4" w:space="0" w:color="000000"/>
            </w:tcBorders>
          </w:tcPr>
          <w:p w:rsidR="000A3279" w:rsidRPr="00C7662B" w:rsidRDefault="000A3279" w:rsidP="004F098E">
            <w:pPr>
              <w:spacing w:after="0" w:line="240" w:lineRule="auto"/>
              <w:rPr>
                <w:rFonts w:ascii="Times New Roman" w:hAnsi="Times New Roman"/>
                <w:b/>
                <w:sz w:val="24"/>
                <w:szCs w:val="24"/>
              </w:rPr>
            </w:pPr>
            <w:r w:rsidRPr="00C7662B">
              <w:rPr>
                <w:rFonts w:ascii="Times New Roman" w:hAnsi="Times New Roman"/>
                <w:b/>
                <w:sz w:val="24"/>
                <w:szCs w:val="24"/>
              </w:rPr>
              <w:t>Подпрограмма № 1 «</w:t>
            </w:r>
            <w:r w:rsidR="007F4A00" w:rsidRPr="00C7662B">
              <w:rPr>
                <w:rFonts w:ascii="Times New Roman" w:hAnsi="Times New Roman"/>
                <w:b/>
                <w:sz w:val="24"/>
                <w:szCs w:val="24"/>
              </w:rPr>
              <w:t>Обеспечение реализации муниципальной программы</w:t>
            </w:r>
            <w:r w:rsidRPr="00C7662B">
              <w:rPr>
                <w:rFonts w:ascii="Times New Roman" w:hAnsi="Times New Roman"/>
                <w:b/>
                <w:sz w:val="24"/>
                <w:szCs w:val="24"/>
              </w:rPr>
              <w:t>»</w:t>
            </w:r>
          </w:p>
          <w:p w:rsidR="000A3279" w:rsidRPr="00C7662B" w:rsidRDefault="000A3279" w:rsidP="004F098E">
            <w:pPr>
              <w:spacing w:after="0" w:line="240" w:lineRule="auto"/>
              <w:rPr>
                <w:rFonts w:ascii="Times New Roman" w:hAnsi="Times New Roman"/>
                <w:sz w:val="24"/>
                <w:szCs w:val="24"/>
              </w:rPr>
            </w:pPr>
            <w:r w:rsidRPr="00C7662B">
              <w:rPr>
                <w:rFonts w:ascii="Times New Roman" w:hAnsi="Times New Roman"/>
                <w:sz w:val="24"/>
                <w:szCs w:val="24"/>
              </w:rPr>
              <w:t xml:space="preserve">Основное мероприятие: </w:t>
            </w:r>
          </w:p>
          <w:p w:rsidR="000A3279" w:rsidRPr="00C7662B" w:rsidRDefault="004F098E" w:rsidP="004F098E">
            <w:pPr>
              <w:spacing w:after="0" w:line="240" w:lineRule="auto"/>
              <w:rPr>
                <w:rFonts w:ascii="Times New Roman" w:hAnsi="Times New Roman"/>
                <w:sz w:val="24"/>
                <w:szCs w:val="24"/>
              </w:rPr>
            </w:pPr>
            <w:r w:rsidRPr="00C7662B">
              <w:rPr>
                <w:rFonts w:ascii="Times New Roman" w:hAnsi="Times New Roman"/>
                <w:sz w:val="24"/>
                <w:szCs w:val="24"/>
              </w:rPr>
              <w:t xml:space="preserve">Финансовое обеспечение деятельности    администрации </w:t>
            </w:r>
            <w:r w:rsidR="00186CD6">
              <w:rPr>
                <w:rFonts w:ascii="Times New Roman" w:hAnsi="Times New Roman"/>
                <w:sz w:val="24"/>
                <w:szCs w:val="24"/>
              </w:rPr>
              <w:t>Малоалабухского</w:t>
            </w:r>
            <w:r w:rsidR="00186CD6" w:rsidRPr="00C7662B">
              <w:rPr>
                <w:rFonts w:ascii="Times New Roman" w:hAnsi="Times New Roman"/>
                <w:sz w:val="24"/>
                <w:szCs w:val="24"/>
              </w:rPr>
              <w:t xml:space="preserve"> </w:t>
            </w:r>
            <w:r w:rsidRPr="00C7662B">
              <w:rPr>
                <w:rFonts w:ascii="Times New Roman" w:hAnsi="Times New Roman"/>
                <w:sz w:val="24"/>
                <w:szCs w:val="24"/>
              </w:rPr>
              <w:t xml:space="preserve">сельского поселения </w:t>
            </w:r>
          </w:p>
          <w:p w:rsidR="004F098E" w:rsidRPr="00C7662B" w:rsidRDefault="004F098E" w:rsidP="004F098E">
            <w:pPr>
              <w:spacing w:after="0" w:line="240" w:lineRule="auto"/>
              <w:rPr>
                <w:rFonts w:ascii="Times New Roman" w:hAnsi="Times New Roman"/>
                <w:sz w:val="24"/>
                <w:szCs w:val="24"/>
              </w:rPr>
            </w:pPr>
          </w:p>
          <w:p w:rsidR="004F098E" w:rsidRPr="00C7662B" w:rsidRDefault="000A3279" w:rsidP="006B4EF4">
            <w:pPr>
              <w:spacing w:after="0" w:line="240" w:lineRule="auto"/>
              <w:ind w:left="73" w:hanging="73"/>
              <w:rPr>
                <w:rFonts w:ascii="Times New Roman" w:hAnsi="Times New Roman"/>
                <w:b/>
                <w:sz w:val="24"/>
                <w:szCs w:val="24"/>
              </w:rPr>
            </w:pPr>
            <w:r w:rsidRPr="00C7662B">
              <w:rPr>
                <w:rFonts w:ascii="Times New Roman" w:hAnsi="Times New Roman"/>
                <w:b/>
                <w:sz w:val="24"/>
                <w:szCs w:val="24"/>
              </w:rPr>
              <w:t xml:space="preserve">Подпрограмма № 2: </w:t>
            </w:r>
            <w:r w:rsidR="004F098E" w:rsidRPr="00C7662B">
              <w:rPr>
                <w:rFonts w:ascii="Times New Roman" w:hAnsi="Times New Roman"/>
                <w:b/>
                <w:sz w:val="24"/>
                <w:szCs w:val="24"/>
              </w:rPr>
              <w:t>«Осуществление первичного воинского учета на территориях где отсутствуют военные комиссариаты»</w:t>
            </w:r>
          </w:p>
          <w:p w:rsidR="000A3279" w:rsidRPr="00C7662B" w:rsidRDefault="000A3279" w:rsidP="006B4EF4">
            <w:pPr>
              <w:spacing w:after="0" w:line="240" w:lineRule="auto"/>
              <w:ind w:left="73" w:hanging="73"/>
              <w:rPr>
                <w:rFonts w:ascii="Times New Roman" w:hAnsi="Times New Roman"/>
                <w:sz w:val="24"/>
                <w:szCs w:val="24"/>
              </w:rPr>
            </w:pPr>
            <w:r w:rsidRPr="00C7662B">
              <w:rPr>
                <w:rFonts w:ascii="Times New Roman" w:hAnsi="Times New Roman"/>
                <w:sz w:val="24"/>
                <w:szCs w:val="24"/>
              </w:rPr>
              <w:t>Основное мероприятие:</w:t>
            </w:r>
          </w:p>
          <w:p w:rsidR="004F098E" w:rsidRPr="00C7662B" w:rsidRDefault="004F098E" w:rsidP="006B4EF4">
            <w:pPr>
              <w:autoSpaceDE w:val="0"/>
              <w:autoSpaceDN w:val="0"/>
              <w:adjustRightInd w:val="0"/>
              <w:spacing w:after="0" w:line="240" w:lineRule="auto"/>
              <w:ind w:left="73" w:hanging="73"/>
              <w:rPr>
                <w:rFonts w:ascii="Times New Roman" w:hAnsi="Times New Roman"/>
                <w:sz w:val="24"/>
                <w:szCs w:val="24"/>
              </w:rPr>
            </w:pPr>
            <w:r w:rsidRPr="00C7662B">
              <w:rPr>
                <w:rFonts w:ascii="Times New Roman" w:hAnsi="Times New Roman"/>
                <w:sz w:val="24"/>
                <w:szCs w:val="24"/>
              </w:rPr>
              <w:t xml:space="preserve">Финансовое обеспечение деятельности военно-учетного работника на территории </w:t>
            </w:r>
            <w:r w:rsidR="00186CD6">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w:t>
            </w:r>
            <w:r w:rsidRPr="00C7662B">
              <w:rPr>
                <w:rFonts w:ascii="Times New Roman" w:hAnsi="Times New Roman"/>
                <w:bCs/>
                <w:iCs/>
                <w:sz w:val="24"/>
                <w:szCs w:val="24"/>
              </w:rPr>
              <w:t xml:space="preserve"> Грибановского муниципального района Воронежской области</w:t>
            </w:r>
          </w:p>
          <w:p w:rsidR="000A3279" w:rsidRPr="00C7662B" w:rsidRDefault="000A3279" w:rsidP="006B4EF4">
            <w:pPr>
              <w:spacing w:after="0" w:line="240" w:lineRule="auto"/>
              <w:ind w:left="73" w:hanging="73"/>
              <w:rPr>
                <w:rFonts w:ascii="Times New Roman" w:hAnsi="Times New Roman"/>
                <w:sz w:val="24"/>
                <w:szCs w:val="24"/>
              </w:rPr>
            </w:pPr>
          </w:p>
          <w:p w:rsidR="000A3279" w:rsidRPr="00C7662B" w:rsidRDefault="000A3279" w:rsidP="004F098E">
            <w:pPr>
              <w:spacing w:after="0" w:line="240" w:lineRule="auto"/>
              <w:rPr>
                <w:rFonts w:ascii="Times New Roman" w:hAnsi="Times New Roman"/>
                <w:b/>
                <w:sz w:val="24"/>
                <w:szCs w:val="24"/>
              </w:rPr>
            </w:pPr>
            <w:r w:rsidRPr="00C7662B">
              <w:rPr>
                <w:rFonts w:ascii="Times New Roman" w:hAnsi="Times New Roman"/>
                <w:b/>
                <w:sz w:val="24"/>
                <w:szCs w:val="24"/>
              </w:rPr>
              <w:t xml:space="preserve">Подпрограмма № 3 </w:t>
            </w:r>
            <w:r w:rsidR="004F098E" w:rsidRPr="00C7662B">
              <w:rPr>
                <w:rFonts w:ascii="Times New Roman" w:hAnsi="Times New Roman"/>
                <w:b/>
                <w:sz w:val="24"/>
                <w:szCs w:val="24"/>
              </w:rPr>
              <w:t>«Защита населения и территории поселений от чрезвычайных ситуаций, обеспечение пожарной безопасности, безопасности людей на водных объектах»</w:t>
            </w:r>
          </w:p>
          <w:p w:rsidR="000A3279" w:rsidRPr="00C7662B" w:rsidRDefault="000A3279" w:rsidP="004F098E">
            <w:pPr>
              <w:spacing w:after="0" w:line="240" w:lineRule="auto"/>
              <w:rPr>
                <w:rFonts w:ascii="Times New Roman" w:hAnsi="Times New Roman"/>
                <w:sz w:val="24"/>
                <w:szCs w:val="24"/>
              </w:rPr>
            </w:pPr>
            <w:r w:rsidRPr="00C7662B">
              <w:rPr>
                <w:rFonts w:ascii="Times New Roman" w:hAnsi="Times New Roman"/>
                <w:sz w:val="24"/>
                <w:szCs w:val="24"/>
              </w:rPr>
              <w:t xml:space="preserve">Основное мероприятие: </w:t>
            </w:r>
          </w:p>
          <w:p w:rsidR="004F098E" w:rsidRPr="00C7662B" w:rsidRDefault="002664A3" w:rsidP="004F098E">
            <w:pPr>
              <w:spacing w:after="0" w:line="240" w:lineRule="auto"/>
              <w:rPr>
                <w:rFonts w:ascii="Times New Roman" w:hAnsi="Times New Roman"/>
                <w:sz w:val="24"/>
                <w:szCs w:val="24"/>
              </w:rPr>
            </w:pPr>
            <w:r>
              <w:rPr>
                <w:rFonts w:ascii="Times New Roman" w:hAnsi="Times New Roman"/>
                <w:sz w:val="24"/>
                <w:szCs w:val="24"/>
              </w:rPr>
              <w:t>1.</w:t>
            </w:r>
            <w:r w:rsidR="004F098E" w:rsidRPr="00C7662B">
              <w:rPr>
                <w:rFonts w:ascii="Times New Roman" w:hAnsi="Times New Roman"/>
                <w:sz w:val="24"/>
                <w:szCs w:val="24"/>
              </w:rPr>
              <w:t>Финансовое обеспечение мероприятий согласно Соглашению по передаче полномочий.</w:t>
            </w:r>
          </w:p>
          <w:p w:rsidR="004F098E" w:rsidRPr="002664A3" w:rsidRDefault="002664A3" w:rsidP="004F098E">
            <w:pPr>
              <w:spacing w:after="0" w:line="240" w:lineRule="auto"/>
              <w:rPr>
                <w:rFonts w:ascii="Times New Roman" w:hAnsi="Times New Roman"/>
                <w:sz w:val="24"/>
                <w:szCs w:val="24"/>
              </w:rPr>
            </w:pPr>
            <w:r>
              <w:rPr>
                <w:rFonts w:ascii="Times New Roman" w:hAnsi="Times New Roman"/>
                <w:sz w:val="24"/>
                <w:szCs w:val="24"/>
              </w:rPr>
              <w:t xml:space="preserve">2.Расходы на защиту населения и </w:t>
            </w:r>
            <w:r w:rsidRPr="002664A3">
              <w:rPr>
                <w:rFonts w:ascii="Times New Roman" w:hAnsi="Times New Roman"/>
                <w:sz w:val="24"/>
                <w:szCs w:val="24"/>
              </w:rPr>
              <w:t>территории поселений от чрезвычайных ситуаций, обеспечение пожарной безопасности, безопасности людей на водных объектах</w:t>
            </w:r>
          </w:p>
          <w:p w:rsidR="000A3279" w:rsidRPr="00C7662B" w:rsidRDefault="000A3279" w:rsidP="004F098E">
            <w:pPr>
              <w:spacing w:after="0" w:line="240" w:lineRule="auto"/>
              <w:rPr>
                <w:rFonts w:ascii="Times New Roman" w:hAnsi="Times New Roman"/>
                <w:b/>
                <w:sz w:val="24"/>
                <w:szCs w:val="24"/>
              </w:rPr>
            </w:pPr>
            <w:r w:rsidRPr="00C7662B">
              <w:rPr>
                <w:rFonts w:ascii="Times New Roman" w:hAnsi="Times New Roman"/>
                <w:b/>
                <w:sz w:val="24"/>
                <w:szCs w:val="24"/>
              </w:rPr>
              <w:t xml:space="preserve">Подпрограмма № 4  </w:t>
            </w:r>
            <w:r w:rsidR="004F098E" w:rsidRPr="00C7662B">
              <w:rPr>
                <w:rFonts w:ascii="Times New Roman" w:hAnsi="Times New Roman"/>
                <w:b/>
                <w:sz w:val="24"/>
                <w:szCs w:val="24"/>
              </w:rPr>
              <w:t>«Развитие градостроительной деятельности</w:t>
            </w:r>
            <w:r w:rsidRPr="00C7662B">
              <w:rPr>
                <w:rFonts w:ascii="Times New Roman" w:hAnsi="Times New Roman"/>
                <w:b/>
                <w:sz w:val="24"/>
                <w:szCs w:val="24"/>
              </w:rPr>
              <w:t>»</w:t>
            </w:r>
          </w:p>
          <w:p w:rsidR="004F098E" w:rsidRPr="00C7662B" w:rsidRDefault="004F098E" w:rsidP="004F098E">
            <w:pPr>
              <w:spacing w:after="0" w:line="240" w:lineRule="auto"/>
              <w:rPr>
                <w:rFonts w:ascii="Times New Roman" w:hAnsi="Times New Roman"/>
                <w:sz w:val="24"/>
                <w:szCs w:val="24"/>
              </w:rPr>
            </w:pPr>
            <w:r w:rsidRPr="00C7662B">
              <w:rPr>
                <w:rFonts w:ascii="Times New Roman" w:hAnsi="Times New Roman"/>
                <w:sz w:val="24"/>
                <w:szCs w:val="24"/>
              </w:rPr>
              <w:t xml:space="preserve">Основное мероприятие: </w:t>
            </w:r>
          </w:p>
          <w:p w:rsidR="004F098E" w:rsidRPr="00C7662B" w:rsidRDefault="004F098E" w:rsidP="004F098E">
            <w:pPr>
              <w:spacing w:after="0" w:line="240" w:lineRule="auto"/>
              <w:rPr>
                <w:rFonts w:ascii="Times New Roman" w:hAnsi="Times New Roman"/>
                <w:sz w:val="24"/>
                <w:szCs w:val="24"/>
              </w:rPr>
            </w:pPr>
            <w:r w:rsidRPr="00C7662B">
              <w:rPr>
                <w:rFonts w:ascii="Times New Roman" w:hAnsi="Times New Roman"/>
                <w:sz w:val="24"/>
                <w:szCs w:val="24"/>
              </w:rPr>
              <w:t>Финансовое обеспечение мероприятий согласно Соглашению по передаче полномочий.</w:t>
            </w:r>
          </w:p>
          <w:p w:rsidR="004F098E" w:rsidRPr="00C7662B" w:rsidRDefault="004F098E" w:rsidP="004F098E">
            <w:pPr>
              <w:spacing w:after="0" w:line="240" w:lineRule="auto"/>
              <w:rPr>
                <w:rFonts w:ascii="Times New Roman" w:hAnsi="Times New Roman"/>
                <w:sz w:val="24"/>
                <w:szCs w:val="24"/>
              </w:rPr>
            </w:pPr>
          </w:p>
          <w:p w:rsidR="004F098E" w:rsidRPr="00C7662B" w:rsidRDefault="004F098E" w:rsidP="00C3503B">
            <w:pPr>
              <w:spacing w:after="0" w:line="240" w:lineRule="auto"/>
              <w:jc w:val="both"/>
              <w:rPr>
                <w:rFonts w:ascii="Times New Roman" w:hAnsi="Times New Roman"/>
                <w:b/>
                <w:sz w:val="24"/>
                <w:szCs w:val="24"/>
              </w:rPr>
            </w:pPr>
            <w:r w:rsidRPr="00C7662B">
              <w:rPr>
                <w:rFonts w:ascii="Times New Roman" w:hAnsi="Times New Roman"/>
                <w:b/>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4F098E" w:rsidRPr="00C7662B" w:rsidRDefault="004F098E" w:rsidP="004F098E">
            <w:pPr>
              <w:spacing w:after="0" w:line="240" w:lineRule="auto"/>
              <w:rPr>
                <w:rFonts w:ascii="Times New Roman" w:hAnsi="Times New Roman"/>
                <w:sz w:val="24"/>
                <w:szCs w:val="24"/>
              </w:rPr>
            </w:pPr>
            <w:r w:rsidRPr="00C7662B">
              <w:rPr>
                <w:rFonts w:ascii="Times New Roman" w:hAnsi="Times New Roman"/>
                <w:sz w:val="24"/>
                <w:szCs w:val="24"/>
              </w:rPr>
              <w:t xml:space="preserve">Основные мероприятия: </w:t>
            </w:r>
          </w:p>
          <w:p w:rsidR="004F098E" w:rsidRPr="00C7662B" w:rsidRDefault="004F098E" w:rsidP="004F098E">
            <w:pPr>
              <w:pStyle w:val="a7"/>
              <w:spacing w:before="0" w:beforeAutospacing="0" w:after="0" w:afterAutospacing="0"/>
            </w:pPr>
            <w:r w:rsidRPr="00C7662B">
              <w:lastRenderedPageBreak/>
              <w:t>1. Исполнение мероприятий согласно утвержденной программе «Комплексное    развитие     систем</w:t>
            </w:r>
          </w:p>
          <w:p w:rsidR="004F098E" w:rsidRPr="00C7662B" w:rsidRDefault="004F098E" w:rsidP="004F098E">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 xml:space="preserve">коммунальной       инфраструктуры </w:t>
            </w:r>
            <w:r w:rsidR="00186CD6">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 на период 20</w:t>
            </w:r>
            <w:r w:rsidR="002664A3">
              <w:rPr>
                <w:rFonts w:ascii="Times New Roman" w:hAnsi="Times New Roman"/>
                <w:sz w:val="24"/>
                <w:szCs w:val="24"/>
              </w:rPr>
              <w:t>21-2027</w:t>
            </w:r>
            <w:r w:rsidRPr="00C7662B">
              <w:rPr>
                <w:rFonts w:ascii="Times New Roman" w:hAnsi="Times New Roman"/>
                <w:sz w:val="24"/>
                <w:szCs w:val="24"/>
              </w:rPr>
              <w:t xml:space="preserve"> годы»</w:t>
            </w:r>
          </w:p>
          <w:p w:rsidR="004F098E" w:rsidRPr="00C7662B" w:rsidRDefault="004F098E" w:rsidP="004F098E">
            <w:pPr>
              <w:spacing w:after="0" w:line="240" w:lineRule="auto"/>
              <w:jc w:val="both"/>
              <w:rPr>
                <w:rFonts w:ascii="Times New Roman" w:hAnsi="Times New Roman"/>
                <w:sz w:val="24"/>
                <w:szCs w:val="24"/>
              </w:rPr>
            </w:pPr>
            <w:r w:rsidRPr="00C7662B">
              <w:rPr>
                <w:rFonts w:ascii="Times New Roman" w:hAnsi="Times New Roman"/>
                <w:sz w:val="24"/>
                <w:szCs w:val="24"/>
              </w:rPr>
              <w:t>2.Улучшение внешнего благоустройства, озеленения и санитарного состояния поселения.</w:t>
            </w:r>
          </w:p>
          <w:p w:rsidR="004F098E" w:rsidRPr="00C7662B" w:rsidRDefault="004F098E" w:rsidP="004F098E">
            <w:pPr>
              <w:spacing w:after="0" w:line="240" w:lineRule="auto"/>
              <w:jc w:val="both"/>
              <w:rPr>
                <w:rFonts w:ascii="Times New Roman" w:hAnsi="Times New Roman"/>
                <w:sz w:val="24"/>
                <w:szCs w:val="24"/>
              </w:rPr>
            </w:pPr>
            <w:r w:rsidRPr="00C7662B">
              <w:rPr>
                <w:rFonts w:ascii="Times New Roman" w:hAnsi="Times New Roman"/>
                <w:sz w:val="24"/>
                <w:szCs w:val="24"/>
              </w:rPr>
              <w:t>3.Поддержание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4F098E" w:rsidRPr="00C7662B" w:rsidRDefault="004F098E" w:rsidP="004F098E">
            <w:pPr>
              <w:spacing w:after="0" w:line="240" w:lineRule="auto"/>
              <w:rPr>
                <w:rFonts w:ascii="Times New Roman" w:hAnsi="Times New Roman"/>
                <w:sz w:val="24"/>
                <w:szCs w:val="24"/>
              </w:rPr>
            </w:pPr>
            <w:r w:rsidRPr="00C7662B">
              <w:rPr>
                <w:rFonts w:ascii="Times New Roman" w:hAnsi="Times New Roman"/>
                <w:sz w:val="24"/>
                <w:szCs w:val="24"/>
              </w:rPr>
              <w:t>4. Создание объектов социального и производственного комплексов, в том числе объектов общегражданского назначения, жилья, инфраструктуры.</w:t>
            </w:r>
          </w:p>
          <w:p w:rsidR="004F098E" w:rsidRPr="00C7662B" w:rsidRDefault="004F098E" w:rsidP="004F098E">
            <w:pPr>
              <w:spacing w:after="0" w:line="240" w:lineRule="auto"/>
              <w:rPr>
                <w:rFonts w:ascii="Times New Roman" w:hAnsi="Times New Roman"/>
                <w:sz w:val="24"/>
                <w:szCs w:val="24"/>
              </w:rPr>
            </w:pPr>
          </w:p>
          <w:p w:rsidR="00B02DE3" w:rsidRDefault="004F098E" w:rsidP="00B02DE3">
            <w:pPr>
              <w:spacing w:after="0" w:line="240" w:lineRule="auto"/>
              <w:jc w:val="both"/>
              <w:rPr>
                <w:rFonts w:ascii="Times New Roman" w:hAnsi="Times New Roman"/>
                <w:b/>
                <w:sz w:val="24"/>
                <w:szCs w:val="24"/>
              </w:rPr>
            </w:pPr>
            <w:r w:rsidRPr="00C7662B">
              <w:rPr>
                <w:rFonts w:ascii="Times New Roman" w:hAnsi="Times New Roman"/>
                <w:b/>
                <w:sz w:val="24"/>
                <w:szCs w:val="24"/>
              </w:rPr>
              <w:t>Подпрограмма № 6 «Создание условий для организации отдыха и оздоровления детей и молодежи»</w:t>
            </w:r>
          </w:p>
          <w:p w:rsidR="004F098E" w:rsidRPr="00C7662B" w:rsidRDefault="004F098E" w:rsidP="00B02DE3">
            <w:pPr>
              <w:spacing w:after="0" w:line="240" w:lineRule="auto"/>
              <w:jc w:val="both"/>
              <w:rPr>
                <w:rFonts w:ascii="Times New Roman" w:hAnsi="Times New Roman"/>
                <w:sz w:val="24"/>
                <w:szCs w:val="24"/>
              </w:rPr>
            </w:pPr>
            <w:r w:rsidRPr="00C7662B">
              <w:rPr>
                <w:rFonts w:ascii="Times New Roman" w:hAnsi="Times New Roman"/>
                <w:sz w:val="24"/>
                <w:szCs w:val="24"/>
              </w:rPr>
              <w:t xml:space="preserve">Основное мероприятие: </w:t>
            </w:r>
          </w:p>
          <w:p w:rsidR="004F098E" w:rsidRPr="00C7662B" w:rsidRDefault="004F098E" w:rsidP="004F098E">
            <w:pPr>
              <w:spacing w:after="0" w:line="240" w:lineRule="auto"/>
              <w:rPr>
                <w:rFonts w:ascii="Times New Roman" w:hAnsi="Times New Roman"/>
                <w:sz w:val="24"/>
                <w:szCs w:val="24"/>
              </w:rPr>
            </w:pPr>
            <w:r w:rsidRPr="00C7662B">
              <w:rPr>
                <w:rFonts w:ascii="Times New Roman" w:hAnsi="Times New Roman"/>
                <w:sz w:val="24"/>
                <w:szCs w:val="24"/>
              </w:rPr>
              <w:t>Финансовое обеспечение мероприятий согласно Соглашению по передаче полномочий</w:t>
            </w:r>
          </w:p>
          <w:p w:rsidR="004F098E" w:rsidRPr="00C7662B" w:rsidRDefault="004F098E" w:rsidP="004F098E">
            <w:pPr>
              <w:spacing w:after="0" w:line="240" w:lineRule="auto"/>
              <w:rPr>
                <w:rFonts w:ascii="Times New Roman" w:hAnsi="Times New Roman"/>
                <w:sz w:val="24"/>
                <w:szCs w:val="24"/>
              </w:rPr>
            </w:pPr>
          </w:p>
          <w:p w:rsidR="004F098E" w:rsidRPr="00C7662B" w:rsidRDefault="004F098E" w:rsidP="004F098E">
            <w:pPr>
              <w:spacing w:after="0" w:line="240" w:lineRule="auto"/>
              <w:rPr>
                <w:rFonts w:ascii="Times New Roman" w:hAnsi="Times New Roman"/>
                <w:b/>
                <w:sz w:val="24"/>
                <w:szCs w:val="24"/>
              </w:rPr>
            </w:pPr>
            <w:r w:rsidRPr="00C7662B">
              <w:rPr>
                <w:rFonts w:ascii="Times New Roman" w:hAnsi="Times New Roman"/>
                <w:b/>
                <w:sz w:val="24"/>
                <w:szCs w:val="24"/>
              </w:rPr>
              <w:t>Подпрограмма № 7 «</w:t>
            </w:r>
            <w:r w:rsidRPr="00C7662B">
              <w:rPr>
                <w:rFonts w:ascii="Times New Roman" w:hAnsi="Times New Roman"/>
                <w:b/>
                <w:iCs/>
                <w:sz w:val="24"/>
                <w:szCs w:val="24"/>
              </w:rPr>
              <w:t>Развитие  культуры сельского  поселения</w:t>
            </w:r>
            <w:r w:rsidRPr="00C7662B">
              <w:rPr>
                <w:rFonts w:ascii="Times New Roman" w:hAnsi="Times New Roman"/>
                <w:b/>
                <w:sz w:val="24"/>
                <w:szCs w:val="24"/>
              </w:rPr>
              <w:t>»</w:t>
            </w:r>
          </w:p>
          <w:p w:rsidR="004F098E" w:rsidRPr="00C7662B" w:rsidRDefault="004F098E" w:rsidP="004F098E">
            <w:pPr>
              <w:spacing w:after="0" w:line="240" w:lineRule="auto"/>
              <w:rPr>
                <w:rFonts w:ascii="Times New Roman" w:hAnsi="Times New Roman"/>
                <w:sz w:val="24"/>
                <w:szCs w:val="24"/>
              </w:rPr>
            </w:pPr>
            <w:r w:rsidRPr="00C7662B">
              <w:rPr>
                <w:rFonts w:ascii="Times New Roman" w:hAnsi="Times New Roman"/>
                <w:sz w:val="24"/>
                <w:szCs w:val="24"/>
              </w:rPr>
              <w:t>Основн</w:t>
            </w:r>
            <w:r w:rsidR="005F4E1A" w:rsidRPr="00C7662B">
              <w:rPr>
                <w:rFonts w:ascii="Times New Roman" w:hAnsi="Times New Roman"/>
                <w:sz w:val="24"/>
                <w:szCs w:val="24"/>
              </w:rPr>
              <w:t>ые</w:t>
            </w:r>
            <w:r w:rsidRPr="00C7662B">
              <w:rPr>
                <w:rFonts w:ascii="Times New Roman" w:hAnsi="Times New Roman"/>
                <w:sz w:val="24"/>
                <w:szCs w:val="24"/>
              </w:rPr>
              <w:t xml:space="preserve"> мероприяти</w:t>
            </w:r>
            <w:r w:rsidR="005F4E1A" w:rsidRPr="00C7662B">
              <w:rPr>
                <w:rFonts w:ascii="Times New Roman" w:hAnsi="Times New Roman"/>
                <w:sz w:val="24"/>
                <w:szCs w:val="24"/>
              </w:rPr>
              <w:t>я</w:t>
            </w:r>
            <w:r w:rsidRPr="00C7662B">
              <w:rPr>
                <w:rFonts w:ascii="Times New Roman" w:hAnsi="Times New Roman"/>
                <w:sz w:val="24"/>
                <w:szCs w:val="24"/>
              </w:rPr>
              <w:t xml:space="preserve">: </w:t>
            </w:r>
          </w:p>
          <w:p w:rsidR="005F4E1A" w:rsidRPr="00C7662B" w:rsidRDefault="005F4E1A" w:rsidP="005F4E1A">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1.</w:t>
            </w:r>
            <w:r w:rsidR="00EE3F35" w:rsidRPr="00C7662B">
              <w:rPr>
                <w:rFonts w:ascii="Times New Roman" w:hAnsi="Times New Roman"/>
                <w:sz w:val="24"/>
                <w:szCs w:val="24"/>
              </w:rPr>
              <w:t>Обеспечение условий для развития культуры сельского поселения</w:t>
            </w:r>
            <w:r w:rsidRPr="00C7662B">
              <w:rPr>
                <w:rFonts w:ascii="Times New Roman" w:hAnsi="Times New Roman"/>
                <w:sz w:val="24"/>
                <w:szCs w:val="24"/>
              </w:rPr>
              <w:t>.</w:t>
            </w:r>
          </w:p>
          <w:p w:rsidR="005F4E1A" w:rsidRPr="00C7662B" w:rsidRDefault="005F4E1A" w:rsidP="005F4E1A">
            <w:pPr>
              <w:spacing w:after="0" w:line="240" w:lineRule="auto"/>
              <w:rPr>
                <w:rFonts w:ascii="Times New Roman" w:hAnsi="Times New Roman"/>
                <w:sz w:val="24"/>
                <w:szCs w:val="24"/>
              </w:rPr>
            </w:pPr>
            <w:r w:rsidRPr="00C7662B">
              <w:rPr>
                <w:rFonts w:ascii="Times New Roman" w:hAnsi="Times New Roman"/>
                <w:sz w:val="24"/>
                <w:szCs w:val="24"/>
              </w:rPr>
              <w:t>2.Финансовое обеспечение деятельности подведомственных муниципальных учреждений культуры.</w:t>
            </w:r>
          </w:p>
          <w:p w:rsidR="004F098E" w:rsidRPr="00C7662B" w:rsidRDefault="004F098E" w:rsidP="004F098E">
            <w:pPr>
              <w:spacing w:after="0" w:line="240" w:lineRule="auto"/>
              <w:rPr>
                <w:rFonts w:ascii="Times New Roman" w:hAnsi="Times New Roman"/>
                <w:sz w:val="24"/>
                <w:szCs w:val="24"/>
              </w:rPr>
            </w:pPr>
          </w:p>
          <w:p w:rsidR="004F098E" w:rsidRPr="00C7662B" w:rsidRDefault="004F098E" w:rsidP="004F098E">
            <w:pPr>
              <w:spacing w:after="0" w:line="240" w:lineRule="auto"/>
              <w:rPr>
                <w:rFonts w:ascii="Times New Roman" w:hAnsi="Times New Roman"/>
                <w:b/>
                <w:sz w:val="24"/>
                <w:szCs w:val="24"/>
              </w:rPr>
            </w:pPr>
            <w:r w:rsidRPr="00C7662B">
              <w:rPr>
                <w:rFonts w:ascii="Times New Roman" w:hAnsi="Times New Roman"/>
                <w:b/>
                <w:sz w:val="24"/>
                <w:szCs w:val="24"/>
              </w:rPr>
              <w:t>Подпрограмма № 8</w:t>
            </w:r>
            <w:r w:rsidR="005F4E1A" w:rsidRPr="00C7662B">
              <w:rPr>
                <w:rFonts w:ascii="Times New Roman" w:hAnsi="Times New Roman"/>
                <w:b/>
                <w:sz w:val="24"/>
                <w:szCs w:val="24"/>
              </w:rPr>
              <w:t xml:space="preserve"> «</w:t>
            </w:r>
            <w:r w:rsidR="005F4E1A" w:rsidRPr="00C7662B">
              <w:rPr>
                <w:rFonts w:ascii="Times New Roman" w:hAnsi="Times New Roman"/>
                <w:b/>
                <w:bCs/>
                <w:iCs/>
                <w:sz w:val="24"/>
                <w:szCs w:val="24"/>
              </w:rPr>
              <w:t>Развитие  физической культуры  и спорта</w:t>
            </w:r>
            <w:r w:rsidR="005F4E1A" w:rsidRPr="00C7662B">
              <w:rPr>
                <w:rFonts w:ascii="Times New Roman" w:hAnsi="Times New Roman"/>
                <w:b/>
                <w:sz w:val="24"/>
                <w:szCs w:val="24"/>
              </w:rPr>
              <w:t>»</w:t>
            </w:r>
          </w:p>
          <w:p w:rsidR="004F098E" w:rsidRPr="00C7662B" w:rsidRDefault="004F098E" w:rsidP="004F098E">
            <w:pPr>
              <w:spacing w:after="0" w:line="240" w:lineRule="auto"/>
              <w:rPr>
                <w:rFonts w:ascii="Times New Roman" w:hAnsi="Times New Roman"/>
                <w:sz w:val="24"/>
                <w:szCs w:val="24"/>
              </w:rPr>
            </w:pPr>
            <w:r w:rsidRPr="00C7662B">
              <w:rPr>
                <w:rFonts w:ascii="Times New Roman" w:hAnsi="Times New Roman"/>
                <w:sz w:val="24"/>
                <w:szCs w:val="24"/>
              </w:rPr>
              <w:t xml:space="preserve">Основное мероприятие: </w:t>
            </w:r>
          </w:p>
          <w:p w:rsidR="005F4E1A" w:rsidRPr="00C7662B" w:rsidRDefault="005F4E1A" w:rsidP="005F4E1A">
            <w:pPr>
              <w:spacing w:after="0" w:line="240" w:lineRule="auto"/>
              <w:rPr>
                <w:rFonts w:ascii="Times New Roman" w:hAnsi="Times New Roman"/>
                <w:sz w:val="24"/>
                <w:szCs w:val="24"/>
              </w:rPr>
            </w:pPr>
            <w:r w:rsidRPr="00C7662B">
              <w:rPr>
                <w:rFonts w:ascii="Times New Roman" w:hAnsi="Times New Roman"/>
                <w:sz w:val="24"/>
                <w:szCs w:val="24"/>
              </w:rPr>
              <w:t>Финансовое обеспечение мероприятий согласно Соглашению по передаче полномочий</w:t>
            </w:r>
          </w:p>
          <w:p w:rsidR="004F098E" w:rsidRPr="00C7662B" w:rsidRDefault="004F098E" w:rsidP="004F098E">
            <w:pPr>
              <w:spacing w:after="0" w:line="240" w:lineRule="auto"/>
              <w:rPr>
                <w:rFonts w:ascii="Times New Roman" w:hAnsi="Times New Roman"/>
                <w:sz w:val="24"/>
                <w:szCs w:val="24"/>
              </w:rPr>
            </w:pPr>
          </w:p>
          <w:p w:rsidR="004F098E" w:rsidRPr="00C7662B" w:rsidRDefault="004F098E" w:rsidP="004F098E">
            <w:pPr>
              <w:spacing w:after="0" w:line="240" w:lineRule="auto"/>
              <w:rPr>
                <w:rFonts w:ascii="Times New Roman" w:hAnsi="Times New Roman"/>
                <w:b/>
                <w:sz w:val="24"/>
                <w:szCs w:val="24"/>
              </w:rPr>
            </w:pPr>
            <w:r w:rsidRPr="00C7662B">
              <w:rPr>
                <w:rFonts w:ascii="Times New Roman" w:hAnsi="Times New Roman"/>
                <w:b/>
                <w:sz w:val="24"/>
                <w:szCs w:val="24"/>
              </w:rPr>
              <w:t>Подпрограмма № 9</w:t>
            </w:r>
            <w:r w:rsidR="005F4E1A" w:rsidRPr="00C7662B">
              <w:rPr>
                <w:rFonts w:ascii="Times New Roman" w:hAnsi="Times New Roman"/>
                <w:b/>
                <w:sz w:val="24"/>
                <w:szCs w:val="24"/>
              </w:rPr>
              <w:t xml:space="preserve"> «Развитие мер социальной поддержки отдельных категорий граждан»</w:t>
            </w:r>
          </w:p>
          <w:p w:rsidR="004F098E" w:rsidRPr="00C7662B" w:rsidRDefault="004F098E" w:rsidP="004F098E">
            <w:pPr>
              <w:spacing w:after="0" w:line="240" w:lineRule="auto"/>
              <w:rPr>
                <w:rFonts w:ascii="Times New Roman" w:hAnsi="Times New Roman"/>
                <w:sz w:val="24"/>
                <w:szCs w:val="24"/>
              </w:rPr>
            </w:pPr>
            <w:r w:rsidRPr="00C7662B">
              <w:rPr>
                <w:rFonts w:ascii="Times New Roman" w:hAnsi="Times New Roman"/>
                <w:sz w:val="24"/>
                <w:szCs w:val="24"/>
              </w:rPr>
              <w:t xml:space="preserve">Основное мероприятие: </w:t>
            </w:r>
          </w:p>
          <w:p w:rsidR="004F098E" w:rsidRPr="00C7662B" w:rsidRDefault="005F4E1A" w:rsidP="00186CD6">
            <w:pPr>
              <w:spacing w:after="0" w:line="240" w:lineRule="auto"/>
              <w:rPr>
                <w:rFonts w:ascii="Times New Roman" w:hAnsi="Times New Roman"/>
                <w:sz w:val="24"/>
                <w:szCs w:val="24"/>
              </w:rPr>
            </w:pPr>
            <w:r w:rsidRPr="00C7662B">
              <w:rPr>
                <w:rFonts w:ascii="Times New Roman" w:hAnsi="Times New Roman"/>
                <w:sz w:val="24"/>
                <w:szCs w:val="24"/>
              </w:rPr>
              <w:t xml:space="preserve">Доплаты к пенсиям муниципальных служащих  </w:t>
            </w:r>
            <w:r w:rsidR="00186CD6">
              <w:rPr>
                <w:rFonts w:ascii="Times New Roman" w:hAnsi="Times New Roman"/>
                <w:sz w:val="24"/>
                <w:szCs w:val="24"/>
              </w:rPr>
              <w:t>Малоалабухского</w:t>
            </w:r>
            <w:r w:rsidR="00186CD6" w:rsidRPr="00C7662B">
              <w:rPr>
                <w:rFonts w:ascii="Times New Roman" w:hAnsi="Times New Roman"/>
                <w:sz w:val="24"/>
                <w:szCs w:val="24"/>
              </w:rPr>
              <w:t xml:space="preserve"> </w:t>
            </w:r>
            <w:r w:rsidRPr="00C7662B">
              <w:rPr>
                <w:rFonts w:ascii="Times New Roman" w:hAnsi="Times New Roman"/>
                <w:sz w:val="24"/>
                <w:szCs w:val="24"/>
              </w:rPr>
              <w:t>сельского поселения Грибановского муниципального района</w:t>
            </w:r>
          </w:p>
        </w:tc>
      </w:tr>
      <w:tr w:rsidR="000A3279" w:rsidRPr="00C7662B" w:rsidTr="00CF3158">
        <w:tc>
          <w:tcPr>
            <w:tcW w:w="3543" w:type="dxa"/>
            <w:tcBorders>
              <w:left w:val="single" w:sz="4" w:space="0" w:color="000000"/>
              <w:bottom w:val="single" w:sz="4" w:space="0" w:color="000000"/>
            </w:tcBorders>
          </w:tcPr>
          <w:p w:rsidR="000A3279" w:rsidRPr="00C7662B" w:rsidRDefault="000A3279" w:rsidP="000A3279">
            <w:pPr>
              <w:snapToGrid w:val="0"/>
              <w:spacing w:after="0" w:line="240" w:lineRule="auto"/>
              <w:jc w:val="both"/>
              <w:rPr>
                <w:rFonts w:ascii="Times New Roman" w:hAnsi="Times New Roman"/>
                <w:sz w:val="24"/>
                <w:szCs w:val="24"/>
              </w:rPr>
            </w:pPr>
            <w:r w:rsidRPr="00C7662B">
              <w:rPr>
                <w:rFonts w:ascii="Times New Roman" w:hAnsi="Times New Roman"/>
                <w:sz w:val="24"/>
                <w:szCs w:val="24"/>
              </w:rPr>
              <w:lastRenderedPageBreak/>
              <w:t>Ц</w:t>
            </w:r>
            <w:r w:rsidR="005F4E1A" w:rsidRPr="00C7662B">
              <w:rPr>
                <w:rFonts w:ascii="Times New Roman" w:hAnsi="Times New Roman"/>
                <w:sz w:val="24"/>
                <w:szCs w:val="24"/>
              </w:rPr>
              <w:t>ели</w:t>
            </w:r>
            <w:r w:rsidRPr="00C7662B">
              <w:rPr>
                <w:rFonts w:ascii="Times New Roman" w:hAnsi="Times New Roman"/>
                <w:sz w:val="24"/>
                <w:szCs w:val="24"/>
              </w:rPr>
              <w:t xml:space="preserve"> муниципальной                 программы</w:t>
            </w:r>
          </w:p>
          <w:p w:rsidR="000A3279" w:rsidRPr="00C7662B" w:rsidRDefault="000A3279" w:rsidP="000A3279">
            <w:pPr>
              <w:spacing w:after="0" w:line="240" w:lineRule="auto"/>
              <w:jc w:val="both"/>
              <w:rPr>
                <w:rFonts w:ascii="Times New Roman" w:hAnsi="Times New Roman"/>
                <w:sz w:val="24"/>
                <w:szCs w:val="24"/>
                <w:highlight w:val="yellow"/>
              </w:rPr>
            </w:pPr>
          </w:p>
        </w:tc>
        <w:tc>
          <w:tcPr>
            <w:tcW w:w="5958" w:type="dxa"/>
            <w:tcBorders>
              <w:left w:val="single" w:sz="4" w:space="0" w:color="000000"/>
              <w:bottom w:val="single" w:sz="4" w:space="0" w:color="000000"/>
              <w:right w:val="single" w:sz="4" w:space="0" w:color="000000"/>
            </w:tcBorders>
          </w:tcPr>
          <w:p w:rsidR="00ED7D75" w:rsidRPr="00C7662B" w:rsidRDefault="005F4E1A" w:rsidP="00ED7D75">
            <w:pPr>
              <w:spacing w:after="0" w:line="240" w:lineRule="auto"/>
              <w:ind w:left="-87"/>
              <w:jc w:val="both"/>
              <w:rPr>
                <w:rFonts w:ascii="Times New Roman" w:hAnsi="Times New Roman"/>
                <w:bCs/>
                <w:sz w:val="24"/>
                <w:szCs w:val="24"/>
              </w:rPr>
            </w:pPr>
            <w:r w:rsidRPr="00C7662B">
              <w:rPr>
                <w:rFonts w:ascii="Times New Roman" w:hAnsi="Times New Roman"/>
                <w:color w:val="000000"/>
                <w:spacing w:val="3"/>
                <w:sz w:val="24"/>
                <w:szCs w:val="24"/>
              </w:rPr>
              <w:t xml:space="preserve">- </w:t>
            </w:r>
            <w:r w:rsidR="00ED7D75" w:rsidRPr="00C7662B">
              <w:rPr>
                <w:rFonts w:ascii="Times New Roman" w:hAnsi="Times New Roman"/>
                <w:bCs/>
                <w:sz w:val="24"/>
                <w:szCs w:val="24"/>
              </w:rPr>
              <w:t xml:space="preserve">Обеспечение реализации муниципальной программы. </w:t>
            </w:r>
          </w:p>
          <w:p w:rsidR="00ED7D75" w:rsidRPr="00C7662B" w:rsidRDefault="00ED7D75" w:rsidP="00ED7D75">
            <w:pPr>
              <w:spacing w:after="0" w:line="240" w:lineRule="auto"/>
              <w:ind w:left="-87"/>
              <w:jc w:val="both"/>
              <w:rPr>
                <w:rFonts w:ascii="Times New Roman" w:hAnsi="Times New Roman"/>
                <w:sz w:val="24"/>
                <w:szCs w:val="24"/>
              </w:rPr>
            </w:pPr>
            <w:r w:rsidRPr="00C7662B">
              <w:rPr>
                <w:rFonts w:ascii="Times New Roman" w:hAnsi="Times New Roman"/>
                <w:sz w:val="24"/>
                <w:szCs w:val="24"/>
              </w:rPr>
              <w:t>- Создание условий по обеспечению деятельности а</w:t>
            </w:r>
            <w:r w:rsidRPr="00C7662B">
              <w:rPr>
                <w:rFonts w:ascii="Times New Roman" w:hAnsi="Times New Roman"/>
                <w:bCs/>
                <w:sz w:val="24"/>
                <w:szCs w:val="24"/>
              </w:rPr>
              <w:t xml:space="preserve">дминистрации </w:t>
            </w:r>
            <w:r w:rsidR="00186CD6">
              <w:rPr>
                <w:rFonts w:ascii="Times New Roman" w:hAnsi="Times New Roman"/>
                <w:sz w:val="24"/>
                <w:szCs w:val="24"/>
              </w:rPr>
              <w:t>Малоалабухского</w:t>
            </w:r>
            <w:r w:rsidRPr="00C7662B">
              <w:rPr>
                <w:rFonts w:ascii="Times New Roman" w:hAnsi="Times New Roman"/>
                <w:bCs/>
                <w:sz w:val="24"/>
                <w:szCs w:val="24"/>
              </w:rPr>
              <w:t xml:space="preserve"> сельского поселения  </w:t>
            </w:r>
            <w:r w:rsidRPr="00C7662B">
              <w:rPr>
                <w:rFonts w:ascii="Times New Roman" w:hAnsi="Times New Roman"/>
                <w:sz w:val="24"/>
                <w:szCs w:val="24"/>
              </w:rPr>
              <w:t>Грибановского муниципального района,</w:t>
            </w:r>
          </w:p>
          <w:p w:rsidR="005F4E1A" w:rsidRPr="00C7662B" w:rsidRDefault="00ED7D75" w:rsidP="00ED7D75">
            <w:pPr>
              <w:autoSpaceDE w:val="0"/>
              <w:autoSpaceDN w:val="0"/>
              <w:adjustRightInd w:val="0"/>
              <w:spacing w:after="0" w:line="240" w:lineRule="auto"/>
              <w:jc w:val="both"/>
              <w:rPr>
                <w:rFonts w:ascii="Times New Roman" w:hAnsi="Times New Roman"/>
                <w:color w:val="000000"/>
                <w:spacing w:val="3"/>
                <w:sz w:val="24"/>
                <w:szCs w:val="24"/>
              </w:rPr>
            </w:pPr>
            <w:r w:rsidRPr="00C7662B">
              <w:rPr>
                <w:rFonts w:ascii="Times New Roman" w:hAnsi="Times New Roman"/>
                <w:bCs/>
                <w:sz w:val="24"/>
                <w:szCs w:val="24"/>
              </w:rPr>
              <w:t xml:space="preserve">- Совершенствование управления бюджетным процессом и повышение устойчивости бюджетов администрации </w:t>
            </w:r>
            <w:r w:rsidR="00186CD6">
              <w:rPr>
                <w:rFonts w:ascii="Times New Roman" w:hAnsi="Times New Roman"/>
                <w:sz w:val="24"/>
                <w:szCs w:val="24"/>
              </w:rPr>
              <w:t>Малоалабухского</w:t>
            </w:r>
            <w:r w:rsidRPr="00C7662B">
              <w:rPr>
                <w:rFonts w:ascii="Times New Roman" w:hAnsi="Times New Roman"/>
                <w:bCs/>
                <w:sz w:val="24"/>
                <w:szCs w:val="24"/>
              </w:rPr>
              <w:t xml:space="preserve"> сельского поселения</w:t>
            </w:r>
          </w:p>
          <w:p w:rsidR="005F4E1A" w:rsidRPr="00C7662B" w:rsidRDefault="005F4E1A" w:rsidP="005F4E1A">
            <w:pPr>
              <w:autoSpaceDE w:val="0"/>
              <w:autoSpaceDN w:val="0"/>
              <w:adjustRightInd w:val="0"/>
              <w:spacing w:after="0" w:line="240" w:lineRule="auto"/>
              <w:jc w:val="both"/>
              <w:rPr>
                <w:rFonts w:ascii="Times New Roman" w:hAnsi="Times New Roman"/>
                <w:color w:val="000000"/>
                <w:spacing w:val="3"/>
                <w:sz w:val="24"/>
                <w:szCs w:val="24"/>
              </w:rPr>
            </w:pPr>
            <w:proofErr w:type="gramStart"/>
            <w:r w:rsidRPr="00C7662B">
              <w:rPr>
                <w:rFonts w:ascii="Times New Roman" w:hAnsi="Times New Roman"/>
                <w:color w:val="000000"/>
                <w:spacing w:val="3"/>
                <w:sz w:val="24"/>
                <w:szCs w:val="24"/>
              </w:rPr>
              <w:t xml:space="preserve">- </w:t>
            </w:r>
            <w:r w:rsidRPr="00C7662B">
              <w:rPr>
                <w:rFonts w:ascii="Times New Roman" w:hAnsi="Times New Roman"/>
                <w:sz w:val="24"/>
                <w:szCs w:val="24"/>
              </w:rPr>
              <w:t xml:space="preserve">Обеспечить исполнение гражданами воинской </w:t>
            </w:r>
            <w:r w:rsidRPr="00C7662B">
              <w:rPr>
                <w:rFonts w:ascii="Times New Roman" w:hAnsi="Times New Roman"/>
                <w:sz w:val="24"/>
                <w:szCs w:val="24"/>
              </w:rPr>
              <w:lastRenderedPageBreak/>
              <w:t>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5F4E1A" w:rsidRPr="00C7662B" w:rsidRDefault="005F4E1A" w:rsidP="005F4E1A">
            <w:pPr>
              <w:autoSpaceDE w:val="0"/>
              <w:autoSpaceDN w:val="0"/>
              <w:adjustRightInd w:val="0"/>
              <w:spacing w:after="0" w:line="240" w:lineRule="auto"/>
              <w:jc w:val="both"/>
              <w:rPr>
                <w:rFonts w:ascii="Times New Roman" w:hAnsi="Times New Roman"/>
                <w:color w:val="000000"/>
                <w:spacing w:val="3"/>
                <w:sz w:val="24"/>
                <w:szCs w:val="24"/>
              </w:rPr>
            </w:pPr>
            <w:r w:rsidRPr="00C7662B">
              <w:rPr>
                <w:rFonts w:ascii="Times New Roman" w:hAnsi="Times New Roman"/>
                <w:color w:val="000000"/>
                <w:spacing w:val="3"/>
                <w:sz w:val="24"/>
                <w:szCs w:val="24"/>
              </w:rPr>
              <w:t xml:space="preserve">- </w:t>
            </w:r>
            <w:r w:rsidRPr="00C7662B">
              <w:rPr>
                <w:rFonts w:ascii="Times New Roman" w:hAnsi="Times New Roman"/>
                <w:sz w:val="24"/>
                <w:szCs w:val="24"/>
              </w:rPr>
              <w:t xml:space="preserve">Минимизация социального и экономического ущерба наносимого населению и экономике </w:t>
            </w:r>
            <w:r w:rsidR="00186CD6">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w:t>
            </w:r>
            <w:r w:rsidRPr="00C7662B">
              <w:rPr>
                <w:rFonts w:ascii="Times New Roman" w:hAnsi="Times New Roman"/>
                <w:color w:val="000000"/>
                <w:sz w:val="24"/>
                <w:szCs w:val="24"/>
              </w:rPr>
              <w:t>Грибановского муниципального района Воронежской области</w:t>
            </w:r>
            <w:r w:rsidRPr="00C7662B">
              <w:rPr>
                <w:rFonts w:ascii="Times New Roman" w:hAnsi="Times New Roman"/>
                <w:sz w:val="24"/>
                <w:szCs w:val="24"/>
              </w:rPr>
              <w:t xml:space="preserve"> вследствие чрезвычайных ситуаций природного и техногенного характера, пожаров и происшествий на водных объектах.</w:t>
            </w:r>
          </w:p>
          <w:p w:rsidR="005F4E1A" w:rsidRPr="00C7662B" w:rsidRDefault="005F4E1A" w:rsidP="005F4E1A">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5F4E1A" w:rsidRPr="00C7662B" w:rsidRDefault="005F4E1A" w:rsidP="005F4E1A">
            <w:pPr>
              <w:autoSpaceDE w:val="0"/>
              <w:autoSpaceDN w:val="0"/>
              <w:adjustRightInd w:val="0"/>
              <w:spacing w:after="0" w:line="240" w:lineRule="auto"/>
              <w:jc w:val="both"/>
              <w:rPr>
                <w:rFonts w:ascii="Times New Roman" w:hAnsi="Times New Roman"/>
                <w:color w:val="000000"/>
                <w:spacing w:val="-1"/>
                <w:sz w:val="24"/>
                <w:szCs w:val="24"/>
              </w:rPr>
            </w:pPr>
            <w:r w:rsidRPr="00C7662B">
              <w:rPr>
                <w:rFonts w:ascii="Times New Roman" w:hAnsi="Times New Roman"/>
                <w:color w:val="000000"/>
                <w:spacing w:val="3"/>
                <w:sz w:val="24"/>
                <w:szCs w:val="24"/>
              </w:rPr>
              <w:t xml:space="preserve">- Создание условий для комфортного проживания граждан на территории </w:t>
            </w:r>
            <w:r w:rsidR="00186CD6">
              <w:rPr>
                <w:rFonts w:ascii="Times New Roman" w:hAnsi="Times New Roman"/>
                <w:sz w:val="24"/>
                <w:szCs w:val="24"/>
              </w:rPr>
              <w:t>Малоалабухского</w:t>
            </w:r>
            <w:r w:rsidRPr="00C7662B">
              <w:rPr>
                <w:rFonts w:ascii="Times New Roman" w:hAnsi="Times New Roman"/>
                <w:color w:val="000000"/>
                <w:spacing w:val="3"/>
                <w:sz w:val="24"/>
                <w:szCs w:val="24"/>
              </w:rPr>
              <w:t xml:space="preserve"> сельского поселения</w:t>
            </w:r>
            <w:r w:rsidRPr="00C7662B">
              <w:rPr>
                <w:rFonts w:ascii="Times New Roman" w:hAnsi="Times New Roman"/>
                <w:color w:val="000000"/>
                <w:spacing w:val="-1"/>
                <w:sz w:val="24"/>
                <w:szCs w:val="24"/>
              </w:rPr>
              <w:t>.</w:t>
            </w:r>
          </w:p>
          <w:p w:rsidR="005F4E1A" w:rsidRPr="00C7662B" w:rsidRDefault="005F4E1A" w:rsidP="005F4E1A">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color w:val="000000"/>
                <w:spacing w:val="-1"/>
                <w:sz w:val="24"/>
                <w:szCs w:val="24"/>
              </w:rPr>
              <w:t xml:space="preserve">- Обеспечение эффективного оздоровления, </w:t>
            </w:r>
            <w:r w:rsidRPr="00C7662B">
              <w:rPr>
                <w:rFonts w:ascii="Times New Roman" w:hAnsi="Times New Roman"/>
                <w:color w:val="000000"/>
                <w:spacing w:val="1"/>
                <w:sz w:val="24"/>
                <w:szCs w:val="24"/>
              </w:rPr>
              <w:t>отдыха и занятости, развития творческого, ин</w:t>
            </w:r>
            <w:r w:rsidRPr="00C7662B">
              <w:rPr>
                <w:rFonts w:ascii="Times New Roman" w:hAnsi="Times New Roman"/>
                <w:color w:val="000000"/>
                <w:spacing w:val="-2"/>
                <w:sz w:val="24"/>
                <w:szCs w:val="24"/>
              </w:rPr>
              <w:t>теллектуального потенциала и личностного раз</w:t>
            </w:r>
            <w:r w:rsidRPr="00C7662B">
              <w:rPr>
                <w:rFonts w:ascii="Times New Roman" w:hAnsi="Times New Roman"/>
                <w:color w:val="000000"/>
                <w:spacing w:val="-4"/>
                <w:sz w:val="24"/>
                <w:szCs w:val="24"/>
              </w:rPr>
              <w:t>вития детей и молодежи.</w:t>
            </w:r>
          </w:p>
          <w:p w:rsidR="005F4E1A" w:rsidRPr="00C7662B" w:rsidRDefault="005F4E1A" w:rsidP="005F4E1A">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 Создание условий для повышения качества и разнообразия услуг, предоставляемых в сфере культуры и искусства.</w:t>
            </w:r>
          </w:p>
          <w:p w:rsidR="005F4E1A" w:rsidRPr="00C7662B" w:rsidRDefault="005F4E1A" w:rsidP="005F4E1A">
            <w:pPr>
              <w:autoSpaceDE w:val="0"/>
              <w:autoSpaceDN w:val="0"/>
              <w:adjustRightInd w:val="0"/>
              <w:spacing w:after="0" w:line="240" w:lineRule="auto"/>
              <w:rPr>
                <w:rFonts w:ascii="Times New Roman" w:hAnsi="Times New Roman"/>
                <w:sz w:val="24"/>
                <w:szCs w:val="24"/>
              </w:rPr>
            </w:pPr>
            <w:r w:rsidRPr="00C7662B">
              <w:rPr>
                <w:rFonts w:ascii="Times New Roman" w:hAnsi="Times New Roman"/>
                <w:sz w:val="24"/>
                <w:szCs w:val="24"/>
              </w:rPr>
              <w:t xml:space="preserve">- Сохранение культурного и исторического наследия, обеспечение доступа граждан к культурным ценностям и участию в культурной жизни </w:t>
            </w:r>
            <w:r w:rsidR="00186CD6">
              <w:rPr>
                <w:rFonts w:ascii="Times New Roman" w:hAnsi="Times New Roman"/>
                <w:sz w:val="24"/>
                <w:szCs w:val="24"/>
              </w:rPr>
              <w:t>Малоалабухского</w:t>
            </w:r>
            <w:r w:rsidR="00186CD6" w:rsidRPr="00C7662B">
              <w:rPr>
                <w:rFonts w:ascii="Times New Roman" w:hAnsi="Times New Roman"/>
                <w:sz w:val="24"/>
                <w:szCs w:val="24"/>
              </w:rPr>
              <w:t xml:space="preserve"> </w:t>
            </w:r>
            <w:r w:rsidRPr="00C7662B">
              <w:rPr>
                <w:rFonts w:ascii="Times New Roman" w:hAnsi="Times New Roman"/>
                <w:sz w:val="24"/>
                <w:szCs w:val="24"/>
              </w:rPr>
              <w:t>сельского поселения Грибановского муниципального района Воронежской области.</w:t>
            </w:r>
          </w:p>
          <w:p w:rsidR="005F4E1A" w:rsidRPr="00C7662B" w:rsidRDefault="005F4E1A" w:rsidP="005F4E1A">
            <w:pPr>
              <w:autoSpaceDE w:val="0"/>
              <w:autoSpaceDN w:val="0"/>
              <w:adjustRightInd w:val="0"/>
              <w:spacing w:after="0" w:line="240" w:lineRule="auto"/>
              <w:rPr>
                <w:rFonts w:ascii="Times New Roman" w:hAnsi="Times New Roman"/>
                <w:sz w:val="24"/>
                <w:szCs w:val="24"/>
              </w:rPr>
            </w:pPr>
            <w:r w:rsidRPr="00C7662B">
              <w:rPr>
                <w:rFonts w:ascii="Times New Roman" w:hAnsi="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0A3279" w:rsidRPr="00C7662B" w:rsidRDefault="005F4E1A" w:rsidP="00583245">
            <w:pPr>
              <w:autoSpaceDE w:val="0"/>
              <w:autoSpaceDN w:val="0"/>
              <w:adjustRightInd w:val="0"/>
              <w:spacing w:after="0" w:line="240" w:lineRule="auto"/>
              <w:rPr>
                <w:rFonts w:ascii="Times New Roman" w:hAnsi="Times New Roman"/>
                <w:sz w:val="24"/>
                <w:szCs w:val="24"/>
                <w:highlight w:val="yellow"/>
              </w:rPr>
            </w:pPr>
            <w:r w:rsidRPr="00C7662B">
              <w:rPr>
                <w:rFonts w:ascii="Times New Roman" w:hAnsi="Times New Roman"/>
                <w:sz w:val="24"/>
                <w:szCs w:val="24"/>
              </w:rPr>
              <w:t>- Создание условий для роста благосостояния граждан, получателей мер социальной поддержки.</w:t>
            </w:r>
          </w:p>
        </w:tc>
      </w:tr>
      <w:tr w:rsidR="000A3279" w:rsidRPr="00C7662B" w:rsidTr="00CF3158">
        <w:tc>
          <w:tcPr>
            <w:tcW w:w="3543" w:type="dxa"/>
            <w:tcBorders>
              <w:left w:val="single" w:sz="4" w:space="0" w:color="000000"/>
              <w:bottom w:val="single" w:sz="4" w:space="0" w:color="000000"/>
            </w:tcBorders>
          </w:tcPr>
          <w:p w:rsidR="000A3279" w:rsidRPr="00C7662B" w:rsidRDefault="000A3279" w:rsidP="000A3279">
            <w:pPr>
              <w:snapToGrid w:val="0"/>
              <w:spacing w:after="0" w:line="240" w:lineRule="auto"/>
              <w:jc w:val="both"/>
              <w:rPr>
                <w:rFonts w:ascii="Times New Roman" w:hAnsi="Times New Roman"/>
                <w:sz w:val="24"/>
                <w:szCs w:val="24"/>
              </w:rPr>
            </w:pPr>
            <w:r w:rsidRPr="00C7662B">
              <w:rPr>
                <w:rFonts w:ascii="Times New Roman" w:hAnsi="Times New Roman"/>
                <w:sz w:val="24"/>
                <w:szCs w:val="24"/>
              </w:rPr>
              <w:lastRenderedPageBreak/>
              <w:t>Задачи муниципальной</w:t>
            </w:r>
          </w:p>
          <w:p w:rsidR="000A3279" w:rsidRPr="00C7662B" w:rsidRDefault="000A3279" w:rsidP="000A3279">
            <w:pPr>
              <w:spacing w:after="0" w:line="240" w:lineRule="auto"/>
              <w:jc w:val="both"/>
              <w:rPr>
                <w:rFonts w:ascii="Times New Roman" w:hAnsi="Times New Roman"/>
                <w:sz w:val="24"/>
                <w:szCs w:val="24"/>
              </w:rPr>
            </w:pPr>
            <w:r w:rsidRPr="00C7662B">
              <w:rPr>
                <w:rFonts w:ascii="Times New Roman" w:hAnsi="Times New Roman"/>
                <w:sz w:val="24"/>
                <w:szCs w:val="24"/>
              </w:rPr>
              <w:t>программы</w:t>
            </w:r>
          </w:p>
          <w:p w:rsidR="000A3279" w:rsidRPr="00C7662B" w:rsidRDefault="000A3279" w:rsidP="000A3279">
            <w:pPr>
              <w:spacing w:after="0" w:line="240" w:lineRule="auto"/>
              <w:jc w:val="both"/>
              <w:rPr>
                <w:rFonts w:ascii="Times New Roman" w:hAnsi="Times New Roman"/>
                <w:sz w:val="24"/>
                <w:szCs w:val="24"/>
                <w:highlight w:val="yellow"/>
              </w:rPr>
            </w:pPr>
          </w:p>
        </w:tc>
        <w:tc>
          <w:tcPr>
            <w:tcW w:w="5958" w:type="dxa"/>
            <w:tcBorders>
              <w:left w:val="single" w:sz="4" w:space="0" w:color="000000"/>
              <w:bottom w:val="single" w:sz="4" w:space="0" w:color="000000"/>
              <w:right w:val="single" w:sz="4" w:space="0" w:color="000000"/>
            </w:tcBorders>
          </w:tcPr>
          <w:p w:rsidR="00583245" w:rsidRPr="00C7662B" w:rsidRDefault="00583245" w:rsidP="00583245">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 xml:space="preserve">- Обеспечение условий для реализации муниципальной программы "Развитие </w:t>
            </w:r>
            <w:r w:rsidR="00186CD6">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w:t>
            </w:r>
            <w:r w:rsidRPr="00C7662B">
              <w:rPr>
                <w:rFonts w:ascii="Times New Roman" w:hAnsi="Times New Roman"/>
                <w:bCs/>
                <w:iCs/>
                <w:sz w:val="24"/>
                <w:szCs w:val="24"/>
              </w:rPr>
              <w:t>на 20</w:t>
            </w:r>
            <w:r w:rsidR="002664A3">
              <w:rPr>
                <w:rFonts w:ascii="Times New Roman" w:hAnsi="Times New Roman"/>
                <w:bCs/>
                <w:iCs/>
                <w:sz w:val="24"/>
                <w:szCs w:val="24"/>
              </w:rPr>
              <w:t>21 – 2027</w:t>
            </w:r>
            <w:r w:rsidRPr="00C7662B">
              <w:rPr>
                <w:rFonts w:ascii="Times New Roman" w:hAnsi="Times New Roman"/>
                <w:bCs/>
                <w:iCs/>
                <w:sz w:val="24"/>
                <w:szCs w:val="24"/>
              </w:rPr>
              <w:t xml:space="preserve"> годы</w:t>
            </w:r>
            <w:r w:rsidRPr="00C7662B">
              <w:rPr>
                <w:rFonts w:ascii="Times New Roman" w:hAnsi="Times New Roman"/>
                <w:sz w:val="24"/>
                <w:szCs w:val="24"/>
              </w:rPr>
              <w:t xml:space="preserve">»  </w:t>
            </w:r>
          </w:p>
          <w:p w:rsidR="00583245" w:rsidRPr="00C7662B" w:rsidRDefault="00583245" w:rsidP="00583245">
            <w:pPr>
              <w:spacing w:after="0" w:line="240" w:lineRule="auto"/>
              <w:jc w:val="both"/>
              <w:rPr>
                <w:rFonts w:ascii="Times New Roman" w:hAnsi="Times New Roman"/>
                <w:sz w:val="24"/>
                <w:szCs w:val="24"/>
              </w:rPr>
            </w:pPr>
            <w:r w:rsidRPr="00C7662B">
              <w:rPr>
                <w:rFonts w:ascii="Times New Roman" w:hAnsi="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583245" w:rsidRPr="00C7662B" w:rsidRDefault="00583245" w:rsidP="00C3503B">
            <w:pPr>
              <w:spacing w:after="0" w:line="240" w:lineRule="auto"/>
              <w:jc w:val="both"/>
              <w:rPr>
                <w:rFonts w:ascii="Times New Roman" w:hAnsi="Times New Roman"/>
                <w:sz w:val="24"/>
                <w:szCs w:val="24"/>
              </w:rPr>
            </w:pPr>
            <w:r w:rsidRPr="00C7662B">
              <w:rPr>
                <w:rFonts w:ascii="Times New Roman" w:hAnsi="Times New Roman"/>
                <w:sz w:val="24"/>
                <w:szCs w:val="24"/>
              </w:rPr>
              <w:t xml:space="preserve"> - Развитие систем оповещения и информирования населения;</w:t>
            </w:r>
          </w:p>
          <w:p w:rsidR="00583245" w:rsidRPr="00C7662B" w:rsidRDefault="00583245" w:rsidP="00583245">
            <w:pPr>
              <w:spacing w:after="0" w:line="240" w:lineRule="auto"/>
              <w:jc w:val="both"/>
              <w:rPr>
                <w:rFonts w:ascii="Times New Roman" w:hAnsi="Times New Roman"/>
                <w:sz w:val="24"/>
                <w:szCs w:val="24"/>
              </w:rPr>
            </w:pPr>
            <w:r w:rsidRPr="00C7662B">
              <w:rPr>
                <w:rFonts w:ascii="Times New Roman" w:hAnsi="Times New Roman"/>
                <w:sz w:val="24"/>
                <w:szCs w:val="24"/>
              </w:rPr>
              <w:t xml:space="preserve">- Участие в предупреждении и ликвидации последствий </w:t>
            </w:r>
            <w:r w:rsidRPr="00C7662B">
              <w:rPr>
                <w:rFonts w:ascii="Times New Roman" w:hAnsi="Times New Roman"/>
                <w:sz w:val="24"/>
                <w:szCs w:val="24"/>
              </w:rPr>
              <w:lastRenderedPageBreak/>
              <w:t xml:space="preserve">чрезвычайных ситуаций на территории </w:t>
            </w:r>
            <w:proofErr w:type="gramStart"/>
            <w:r w:rsidRPr="00C7662B">
              <w:rPr>
                <w:rFonts w:ascii="Times New Roman" w:hAnsi="Times New Roman"/>
                <w:sz w:val="24"/>
                <w:szCs w:val="24"/>
              </w:rPr>
              <w:t>муниципального</w:t>
            </w:r>
            <w:proofErr w:type="gramEnd"/>
            <w:r w:rsidRPr="00C7662B">
              <w:rPr>
                <w:rFonts w:ascii="Times New Roman" w:hAnsi="Times New Roman"/>
                <w:sz w:val="24"/>
                <w:szCs w:val="24"/>
              </w:rPr>
              <w:t xml:space="preserve"> района;</w:t>
            </w:r>
          </w:p>
          <w:p w:rsidR="00583245" w:rsidRPr="00C7662B" w:rsidRDefault="00583245" w:rsidP="00C3503B">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 xml:space="preserve"> - Оказание поддержки  добровольным пожарным.</w:t>
            </w:r>
          </w:p>
          <w:p w:rsidR="00583245" w:rsidRPr="00C7662B" w:rsidRDefault="00583245" w:rsidP="00C3503B">
            <w:pPr>
              <w:spacing w:after="0" w:line="240" w:lineRule="auto"/>
              <w:jc w:val="both"/>
              <w:rPr>
                <w:rFonts w:ascii="Times New Roman" w:hAnsi="Times New Roman"/>
                <w:sz w:val="24"/>
                <w:szCs w:val="24"/>
              </w:rPr>
            </w:pPr>
            <w:r w:rsidRPr="00C7662B">
              <w:rPr>
                <w:rFonts w:ascii="Times New Roman" w:hAnsi="Times New Roman"/>
                <w:sz w:val="24"/>
                <w:szCs w:val="24"/>
              </w:rPr>
              <w:t xml:space="preserve">-  </w:t>
            </w:r>
            <w:r w:rsidR="00737135" w:rsidRPr="00C7662B">
              <w:rPr>
                <w:rFonts w:ascii="Times New Roman" w:hAnsi="Times New Roman"/>
                <w:sz w:val="24"/>
                <w:szCs w:val="24"/>
              </w:rPr>
              <w:t>Предоставление информации для п</w:t>
            </w:r>
            <w:r w:rsidRPr="00C7662B">
              <w:rPr>
                <w:rFonts w:ascii="Times New Roman" w:hAnsi="Times New Roman"/>
                <w:sz w:val="24"/>
                <w:szCs w:val="24"/>
              </w:rPr>
              <w:t>одготовк</w:t>
            </w:r>
            <w:r w:rsidR="00737135" w:rsidRPr="00C7662B">
              <w:rPr>
                <w:rFonts w:ascii="Times New Roman" w:hAnsi="Times New Roman"/>
                <w:sz w:val="24"/>
                <w:szCs w:val="24"/>
              </w:rPr>
              <w:t>и</w:t>
            </w:r>
            <w:r w:rsidRPr="00C7662B">
              <w:rPr>
                <w:rFonts w:ascii="Times New Roman" w:hAnsi="Times New Roman"/>
                <w:sz w:val="24"/>
                <w:szCs w:val="24"/>
              </w:rPr>
              <w:t xml:space="preserve"> документации по планировке территорий перспективных поселений района;</w:t>
            </w:r>
          </w:p>
          <w:p w:rsidR="00583245" w:rsidRPr="00C7662B" w:rsidRDefault="00583245" w:rsidP="00C3503B">
            <w:pPr>
              <w:spacing w:after="0" w:line="240" w:lineRule="auto"/>
              <w:jc w:val="both"/>
              <w:rPr>
                <w:rFonts w:ascii="Times New Roman" w:hAnsi="Times New Roman"/>
                <w:sz w:val="24"/>
                <w:szCs w:val="24"/>
              </w:rPr>
            </w:pPr>
            <w:r w:rsidRPr="00C7662B">
              <w:rPr>
                <w:rFonts w:ascii="Times New Roman" w:hAnsi="Times New Roman"/>
                <w:sz w:val="24"/>
                <w:szCs w:val="24"/>
              </w:rPr>
              <w:t xml:space="preserve">- Установление границ  </w:t>
            </w:r>
            <w:r w:rsidR="00186CD6">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w:t>
            </w:r>
          </w:p>
          <w:p w:rsidR="00583245" w:rsidRPr="00C7662B" w:rsidRDefault="00583245" w:rsidP="00C3503B">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 xml:space="preserve">-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w:t>
            </w:r>
            <w:r w:rsidR="00186CD6">
              <w:rPr>
                <w:rFonts w:ascii="Times New Roman" w:hAnsi="Times New Roman"/>
                <w:sz w:val="24"/>
                <w:szCs w:val="24"/>
              </w:rPr>
              <w:t>Малоалабухского</w:t>
            </w:r>
            <w:r w:rsidR="00186CD6" w:rsidRPr="00C7662B">
              <w:rPr>
                <w:rFonts w:ascii="Times New Roman" w:hAnsi="Times New Roman"/>
                <w:sz w:val="24"/>
                <w:szCs w:val="24"/>
              </w:rPr>
              <w:t xml:space="preserve"> </w:t>
            </w:r>
            <w:r w:rsidRPr="00C7662B">
              <w:rPr>
                <w:rFonts w:ascii="Times New Roman" w:hAnsi="Times New Roman"/>
                <w:sz w:val="24"/>
                <w:szCs w:val="24"/>
              </w:rPr>
              <w:t>сельского поселения Грибановского муниципального района Воронежской области.</w:t>
            </w:r>
          </w:p>
          <w:p w:rsidR="00583245" w:rsidRPr="00C7662B" w:rsidRDefault="00583245" w:rsidP="00C3503B">
            <w:pPr>
              <w:widowControl w:val="0"/>
              <w:autoSpaceDE w:val="0"/>
              <w:autoSpaceDN w:val="0"/>
              <w:adjustRightInd w:val="0"/>
              <w:spacing w:after="0" w:line="240" w:lineRule="auto"/>
              <w:jc w:val="both"/>
              <w:rPr>
                <w:rFonts w:ascii="Times New Roman" w:hAnsi="Times New Roman"/>
                <w:color w:val="000000"/>
                <w:sz w:val="24"/>
                <w:szCs w:val="24"/>
              </w:rPr>
            </w:pPr>
            <w:r w:rsidRPr="00C7662B">
              <w:rPr>
                <w:rFonts w:ascii="Times New Roman" w:hAnsi="Times New Roman"/>
                <w:sz w:val="24"/>
                <w:szCs w:val="24"/>
              </w:rPr>
              <w:t xml:space="preserve">- Создание безопасных и благоприятных условий проживания граждан на территории </w:t>
            </w:r>
            <w:r w:rsidR="00186CD6">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w:t>
            </w:r>
            <w:r w:rsidRPr="00C7662B">
              <w:rPr>
                <w:rFonts w:ascii="Times New Roman" w:hAnsi="Times New Roman"/>
                <w:color w:val="000000"/>
                <w:sz w:val="24"/>
                <w:szCs w:val="24"/>
              </w:rPr>
              <w:t>.</w:t>
            </w:r>
          </w:p>
          <w:p w:rsidR="00583245" w:rsidRPr="00C7662B" w:rsidRDefault="00583245" w:rsidP="00583245">
            <w:pPr>
              <w:widowControl w:val="0"/>
              <w:autoSpaceDE w:val="0"/>
              <w:autoSpaceDN w:val="0"/>
              <w:adjustRightInd w:val="0"/>
              <w:spacing w:after="0" w:line="240" w:lineRule="auto"/>
              <w:jc w:val="both"/>
              <w:rPr>
                <w:rFonts w:ascii="Times New Roman" w:hAnsi="Times New Roman"/>
                <w:color w:val="000000"/>
                <w:sz w:val="24"/>
                <w:szCs w:val="24"/>
              </w:rPr>
            </w:pPr>
            <w:r w:rsidRPr="00C7662B">
              <w:rPr>
                <w:rFonts w:ascii="Times New Roman" w:hAnsi="Times New Roman"/>
                <w:color w:val="000000"/>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583245" w:rsidRPr="00C7662B" w:rsidRDefault="00583245" w:rsidP="00583245">
            <w:pPr>
              <w:widowControl w:val="0"/>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583245" w:rsidRPr="00C7662B" w:rsidRDefault="00583245" w:rsidP="00583245">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 Создание благоприятных условий для проживания и отдыха жителей сельского поселения.</w:t>
            </w:r>
            <w:r w:rsidRPr="00C7662B">
              <w:rPr>
                <w:rFonts w:ascii="Times New Roman" w:hAnsi="Times New Roman"/>
                <w:sz w:val="24"/>
                <w:szCs w:val="24"/>
                <w:highlight w:val="yellow"/>
              </w:rPr>
              <w:t xml:space="preserve"> </w:t>
            </w:r>
          </w:p>
          <w:p w:rsidR="00583245" w:rsidRPr="00C7662B" w:rsidRDefault="00583245" w:rsidP="00583245">
            <w:pPr>
              <w:widowControl w:val="0"/>
              <w:shd w:val="clear" w:color="auto" w:fill="FFFFFF"/>
              <w:tabs>
                <w:tab w:val="left" w:pos="278"/>
              </w:tabs>
              <w:autoSpaceDE w:val="0"/>
              <w:autoSpaceDN w:val="0"/>
              <w:adjustRightInd w:val="0"/>
              <w:spacing w:after="0" w:line="240" w:lineRule="auto"/>
              <w:jc w:val="both"/>
              <w:rPr>
                <w:rFonts w:ascii="Times New Roman" w:hAnsi="Times New Roman"/>
                <w:color w:val="000000"/>
                <w:sz w:val="24"/>
                <w:szCs w:val="24"/>
              </w:rPr>
            </w:pPr>
            <w:r w:rsidRPr="00C7662B">
              <w:rPr>
                <w:rFonts w:ascii="Times New Roman" w:hAnsi="Times New Roman"/>
                <w:color w:val="000000"/>
                <w:spacing w:val="-4"/>
                <w:sz w:val="24"/>
                <w:szCs w:val="24"/>
              </w:rPr>
              <w:t>- Обеспечение предоставления безопасных и ка</w:t>
            </w:r>
            <w:r w:rsidRPr="00C7662B">
              <w:rPr>
                <w:rFonts w:ascii="Times New Roman" w:hAnsi="Times New Roman"/>
                <w:color w:val="000000"/>
                <w:spacing w:val="-2"/>
                <w:sz w:val="24"/>
                <w:szCs w:val="24"/>
              </w:rPr>
              <w:t>чественных услуг в сфере оздоровления и отды</w:t>
            </w:r>
            <w:r w:rsidRPr="00C7662B">
              <w:rPr>
                <w:rFonts w:ascii="Times New Roman" w:hAnsi="Times New Roman"/>
                <w:color w:val="000000"/>
                <w:spacing w:val="-5"/>
                <w:sz w:val="24"/>
                <w:szCs w:val="24"/>
              </w:rPr>
              <w:t>ха детей;</w:t>
            </w:r>
          </w:p>
          <w:p w:rsidR="00583245" w:rsidRPr="00C7662B" w:rsidRDefault="00583245" w:rsidP="006855F1">
            <w:pPr>
              <w:widowControl w:val="0"/>
              <w:shd w:val="clear" w:color="auto" w:fill="FFFFFF"/>
              <w:tabs>
                <w:tab w:val="left" w:pos="278"/>
              </w:tabs>
              <w:autoSpaceDE w:val="0"/>
              <w:autoSpaceDN w:val="0"/>
              <w:adjustRightInd w:val="0"/>
              <w:spacing w:after="0" w:line="240" w:lineRule="auto"/>
              <w:jc w:val="both"/>
              <w:rPr>
                <w:rFonts w:ascii="Times New Roman" w:hAnsi="Times New Roman"/>
                <w:color w:val="000000"/>
                <w:sz w:val="24"/>
                <w:szCs w:val="24"/>
              </w:rPr>
            </w:pPr>
            <w:r w:rsidRPr="00C7662B">
              <w:rPr>
                <w:rFonts w:ascii="Times New Roman" w:hAnsi="Times New Roman"/>
                <w:color w:val="000000"/>
                <w:spacing w:val="-2"/>
                <w:sz w:val="24"/>
                <w:szCs w:val="24"/>
              </w:rPr>
              <w:t xml:space="preserve">- Создание современной системы управления и </w:t>
            </w:r>
            <w:r w:rsidRPr="00C7662B">
              <w:rPr>
                <w:rFonts w:ascii="Times New Roman" w:hAnsi="Times New Roman"/>
                <w:color w:val="000000"/>
                <w:spacing w:val="-1"/>
                <w:sz w:val="24"/>
                <w:szCs w:val="24"/>
              </w:rPr>
              <w:t>научно-методической поддержки процессов оз</w:t>
            </w:r>
            <w:r w:rsidRPr="00C7662B">
              <w:rPr>
                <w:rFonts w:ascii="Times New Roman" w:hAnsi="Times New Roman"/>
                <w:color w:val="000000"/>
                <w:spacing w:val="-4"/>
                <w:sz w:val="24"/>
                <w:szCs w:val="24"/>
              </w:rPr>
              <w:t>доровления и отдыха детей;</w:t>
            </w:r>
          </w:p>
          <w:p w:rsidR="00583245" w:rsidRPr="00C7662B" w:rsidRDefault="00583245" w:rsidP="006855F1">
            <w:pPr>
              <w:widowControl w:val="0"/>
              <w:shd w:val="clear" w:color="auto" w:fill="FFFFFF"/>
              <w:tabs>
                <w:tab w:val="left" w:pos="278"/>
              </w:tabs>
              <w:autoSpaceDE w:val="0"/>
              <w:autoSpaceDN w:val="0"/>
              <w:adjustRightInd w:val="0"/>
              <w:spacing w:after="0" w:line="240" w:lineRule="auto"/>
              <w:jc w:val="both"/>
              <w:rPr>
                <w:rFonts w:ascii="Times New Roman" w:hAnsi="Times New Roman"/>
                <w:color w:val="000000"/>
                <w:sz w:val="24"/>
                <w:szCs w:val="24"/>
              </w:rPr>
            </w:pPr>
            <w:r w:rsidRPr="00C7662B">
              <w:rPr>
                <w:rFonts w:ascii="Times New Roman" w:hAnsi="Times New Roman"/>
                <w:color w:val="000000"/>
                <w:spacing w:val="-2"/>
                <w:sz w:val="24"/>
                <w:szCs w:val="24"/>
              </w:rPr>
              <w:t xml:space="preserve">- Создание системы взаимодействия всех учреждений </w:t>
            </w:r>
            <w:r w:rsidRPr="00C7662B">
              <w:rPr>
                <w:rFonts w:ascii="Times New Roman" w:hAnsi="Times New Roman"/>
                <w:color w:val="000000"/>
                <w:sz w:val="24"/>
                <w:szCs w:val="24"/>
              </w:rPr>
              <w:t>в организации сферы оздоровления и от</w:t>
            </w:r>
            <w:r w:rsidRPr="00C7662B">
              <w:rPr>
                <w:rFonts w:ascii="Times New Roman" w:hAnsi="Times New Roman"/>
                <w:color w:val="000000"/>
                <w:spacing w:val="-4"/>
                <w:sz w:val="24"/>
                <w:szCs w:val="24"/>
              </w:rPr>
              <w:t>дыха детей;</w:t>
            </w:r>
          </w:p>
          <w:p w:rsidR="00583245" w:rsidRPr="00C7662B" w:rsidRDefault="00583245" w:rsidP="006855F1">
            <w:pPr>
              <w:spacing w:after="0" w:line="240" w:lineRule="auto"/>
              <w:jc w:val="both"/>
              <w:rPr>
                <w:rFonts w:ascii="Times New Roman" w:hAnsi="Times New Roman"/>
                <w:sz w:val="24"/>
                <w:szCs w:val="24"/>
              </w:rPr>
            </w:pPr>
            <w:r w:rsidRPr="00C7662B">
              <w:rPr>
                <w:rFonts w:ascii="Times New Roman" w:hAnsi="Times New Roman"/>
                <w:color w:val="000000"/>
                <w:spacing w:val="-3"/>
                <w:sz w:val="24"/>
                <w:szCs w:val="24"/>
              </w:rPr>
              <w:t xml:space="preserve">- Содействие развитию различных учреждений, </w:t>
            </w:r>
            <w:r w:rsidRPr="00C7662B">
              <w:rPr>
                <w:rFonts w:ascii="Times New Roman" w:hAnsi="Times New Roman"/>
                <w:color w:val="000000"/>
                <w:spacing w:val="-4"/>
                <w:sz w:val="24"/>
                <w:szCs w:val="24"/>
              </w:rPr>
              <w:t>предоставляющих услуги в данной сфере</w:t>
            </w:r>
          </w:p>
          <w:p w:rsidR="00583245" w:rsidRPr="00C7662B" w:rsidRDefault="00583245" w:rsidP="006855F1">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 xml:space="preserve">-  </w:t>
            </w:r>
            <w:r w:rsidRPr="00C7662B">
              <w:rPr>
                <w:rFonts w:ascii="Times New Roman" w:hAnsi="Times New Roman"/>
                <w:bCs/>
                <w:sz w:val="24"/>
                <w:szCs w:val="24"/>
              </w:rPr>
              <w:t>Создание благоприятных условий для устойчивого развития сфер культуры</w:t>
            </w:r>
            <w:r w:rsidRPr="00C7662B">
              <w:rPr>
                <w:rFonts w:ascii="Times New Roman" w:hAnsi="Times New Roman"/>
                <w:sz w:val="24"/>
                <w:szCs w:val="24"/>
              </w:rPr>
              <w:t>;</w:t>
            </w:r>
          </w:p>
          <w:p w:rsidR="00583245" w:rsidRPr="00C7662B" w:rsidRDefault="00583245" w:rsidP="006855F1">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 xml:space="preserve">- Повышение доступности и качества  услуг культуры;  </w:t>
            </w:r>
          </w:p>
          <w:p w:rsidR="00583245" w:rsidRPr="00C7662B" w:rsidRDefault="00583245" w:rsidP="006855F1">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583245" w:rsidRPr="00C7662B" w:rsidRDefault="00583245" w:rsidP="006855F1">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583245" w:rsidRPr="00C7662B" w:rsidRDefault="00583245" w:rsidP="006855F1">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 xml:space="preserve">-  Повышение спортивного мастерства;  </w:t>
            </w:r>
          </w:p>
          <w:p w:rsidR="00583245" w:rsidRPr="00C7662B" w:rsidRDefault="00583245" w:rsidP="006855F1">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 xml:space="preserve">- Организация оздоровления и отдыха детей школьного возраста.  </w:t>
            </w:r>
          </w:p>
          <w:p w:rsidR="000A3279" w:rsidRPr="00C7662B" w:rsidRDefault="00583245" w:rsidP="006855F1">
            <w:pPr>
              <w:autoSpaceDE w:val="0"/>
              <w:autoSpaceDN w:val="0"/>
              <w:adjustRightInd w:val="0"/>
              <w:spacing w:after="0" w:line="240" w:lineRule="auto"/>
              <w:jc w:val="both"/>
              <w:outlineLvl w:val="2"/>
              <w:rPr>
                <w:rFonts w:ascii="Times New Roman" w:hAnsi="Times New Roman"/>
                <w:sz w:val="24"/>
                <w:szCs w:val="24"/>
                <w:highlight w:val="yellow"/>
              </w:rPr>
            </w:pPr>
            <w:r w:rsidRPr="00C7662B">
              <w:rPr>
                <w:rFonts w:ascii="Times New Roman" w:hAnsi="Times New Roman"/>
                <w:sz w:val="24"/>
                <w:szCs w:val="24"/>
              </w:rPr>
              <w:lastRenderedPageBreak/>
              <w:t xml:space="preserve">- </w:t>
            </w:r>
            <w:r w:rsidRPr="00C7662B">
              <w:rPr>
                <w:rFonts w:ascii="Times New Roman" w:hAnsi="Times New Roman"/>
                <w:bCs/>
                <w:color w:val="000000"/>
                <w:sz w:val="24"/>
                <w:szCs w:val="24"/>
              </w:rPr>
              <w:t>Выполнение обязательств государства по социальной поддержке отдельных категорий граждан</w:t>
            </w:r>
          </w:p>
        </w:tc>
      </w:tr>
      <w:tr w:rsidR="000A3279" w:rsidRPr="00C7662B" w:rsidTr="00CF3158">
        <w:tc>
          <w:tcPr>
            <w:tcW w:w="3543" w:type="dxa"/>
            <w:tcBorders>
              <w:left w:val="single" w:sz="4" w:space="0" w:color="000000"/>
              <w:bottom w:val="single" w:sz="4" w:space="0" w:color="000000"/>
            </w:tcBorders>
          </w:tcPr>
          <w:p w:rsidR="000A3279" w:rsidRPr="00C7662B" w:rsidRDefault="000A3279" w:rsidP="000A3279">
            <w:pPr>
              <w:snapToGrid w:val="0"/>
              <w:spacing w:after="0" w:line="240" w:lineRule="auto"/>
              <w:jc w:val="both"/>
              <w:rPr>
                <w:rFonts w:ascii="Times New Roman" w:hAnsi="Times New Roman"/>
                <w:sz w:val="24"/>
                <w:szCs w:val="24"/>
                <w:highlight w:val="yellow"/>
              </w:rPr>
            </w:pPr>
            <w:r w:rsidRPr="00C7662B">
              <w:rPr>
                <w:rFonts w:ascii="Times New Roman" w:hAnsi="Times New Roman"/>
                <w:sz w:val="24"/>
                <w:szCs w:val="24"/>
              </w:rPr>
              <w:lastRenderedPageBreak/>
              <w:t>Целевые индикаторы и показатели муниципальной программы</w:t>
            </w:r>
          </w:p>
        </w:tc>
        <w:tc>
          <w:tcPr>
            <w:tcW w:w="5958" w:type="dxa"/>
            <w:tcBorders>
              <w:left w:val="single" w:sz="4" w:space="0" w:color="000000"/>
              <w:bottom w:val="single" w:sz="4" w:space="0" w:color="000000"/>
              <w:right w:val="single" w:sz="4" w:space="0" w:color="000000"/>
            </w:tcBorders>
          </w:tcPr>
          <w:p w:rsidR="00F31F5D" w:rsidRPr="00C7662B" w:rsidRDefault="00F31F5D" w:rsidP="006855F1">
            <w:pPr>
              <w:spacing w:after="0" w:line="240" w:lineRule="auto"/>
              <w:ind w:left="-87" w:right="23"/>
              <w:jc w:val="both"/>
              <w:rPr>
                <w:rFonts w:ascii="Times New Roman" w:hAnsi="Times New Roman"/>
                <w:sz w:val="24"/>
                <w:szCs w:val="24"/>
              </w:rPr>
            </w:pPr>
            <w:r w:rsidRPr="00C7662B">
              <w:rPr>
                <w:rFonts w:ascii="Times New Roman" w:hAnsi="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F31F5D" w:rsidRPr="00C7662B" w:rsidRDefault="00F31F5D" w:rsidP="006855F1">
            <w:pPr>
              <w:spacing w:after="0" w:line="240" w:lineRule="auto"/>
              <w:ind w:left="-87" w:right="23"/>
              <w:jc w:val="both"/>
              <w:rPr>
                <w:rFonts w:ascii="Times New Roman" w:hAnsi="Times New Roman"/>
                <w:sz w:val="24"/>
                <w:szCs w:val="24"/>
              </w:rPr>
            </w:pPr>
            <w:r w:rsidRPr="00C7662B">
              <w:rPr>
                <w:rFonts w:ascii="Times New Roman" w:hAnsi="Times New Roman"/>
                <w:sz w:val="24"/>
                <w:szCs w:val="24"/>
              </w:rPr>
              <w:t xml:space="preserve">2. Средняя оценка качества управления финансами и платежеспособности </w:t>
            </w:r>
            <w:r w:rsidR="00186CD6">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w:t>
            </w:r>
          </w:p>
          <w:p w:rsidR="00F31F5D" w:rsidRPr="00C7662B" w:rsidRDefault="00F31F5D" w:rsidP="006855F1">
            <w:pPr>
              <w:spacing w:after="0" w:line="240" w:lineRule="auto"/>
              <w:ind w:left="-87" w:right="23"/>
              <w:jc w:val="both"/>
              <w:rPr>
                <w:rFonts w:ascii="Times New Roman" w:hAnsi="Times New Roman"/>
                <w:sz w:val="24"/>
                <w:szCs w:val="24"/>
              </w:rPr>
            </w:pPr>
            <w:r w:rsidRPr="00C7662B">
              <w:rPr>
                <w:rFonts w:ascii="Times New Roman" w:hAnsi="Times New Roman"/>
                <w:sz w:val="24"/>
                <w:szCs w:val="24"/>
              </w:rPr>
              <w:t>3.Обеспечение исполнения жителями сельского поселения воинской обязанности.</w:t>
            </w:r>
          </w:p>
          <w:p w:rsidR="00F31F5D" w:rsidRPr="00C7662B" w:rsidRDefault="00F31F5D" w:rsidP="006855F1">
            <w:pPr>
              <w:spacing w:after="0" w:line="240" w:lineRule="auto"/>
              <w:ind w:left="-87" w:right="23"/>
              <w:jc w:val="both"/>
              <w:rPr>
                <w:rFonts w:ascii="Times New Roman" w:hAnsi="Times New Roman"/>
                <w:sz w:val="24"/>
                <w:szCs w:val="24"/>
              </w:rPr>
            </w:pPr>
            <w:r w:rsidRPr="00C7662B">
              <w:rPr>
                <w:rFonts w:ascii="Times New Roman" w:hAnsi="Times New Roman"/>
                <w:sz w:val="24"/>
                <w:szCs w:val="24"/>
              </w:rPr>
              <w:t>4. Доля количества населенных пунктов, оборудованных системами оповещения.</w:t>
            </w:r>
          </w:p>
          <w:p w:rsidR="00F31F5D" w:rsidRPr="00C7662B" w:rsidRDefault="00F31F5D" w:rsidP="006855F1">
            <w:pPr>
              <w:spacing w:after="0" w:line="240" w:lineRule="auto"/>
              <w:ind w:left="-87" w:right="23"/>
              <w:jc w:val="both"/>
              <w:rPr>
                <w:rFonts w:ascii="Times New Roman" w:hAnsi="Times New Roman"/>
                <w:sz w:val="24"/>
                <w:szCs w:val="24"/>
              </w:rPr>
            </w:pPr>
            <w:r w:rsidRPr="00C7662B">
              <w:rPr>
                <w:rFonts w:ascii="Times New Roman" w:hAnsi="Times New Roman"/>
                <w:sz w:val="24"/>
                <w:szCs w:val="24"/>
              </w:rPr>
              <w:t>5. Готовность к выполнению задач по защите населения и территории от ЧС природного и техногенного характера в рамках своих полномочий.</w:t>
            </w:r>
          </w:p>
          <w:p w:rsidR="00F31F5D" w:rsidRPr="00C7662B" w:rsidRDefault="00F31F5D" w:rsidP="006855F1">
            <w:pPr>
              <w:adjustRightInd w:val="0"/>
              <w:spacing w:after="0" w:line="240" w:lineRule="auto"/>
              <w:jc w:val="both"/>
              <w:rPr>
                <w:rFonts w:ascii="Times New Roman" w:hAnsi="Times New Roman"/>
                <w:sz w:val="24"/>
                <w:szCs w:val="24"/>
              </w:rPr>
            </w:pPr>
            <w:r w:rsidRPr="00C7662B">
              <w:rPr>
                <w:rFonts w:ascii="Times New Roman" w:hAnsi="Times New Roman"/>
                <w:sz w:val="24"/>
                <w:szCs w:val="24"/>
              </w:rPr>
              <w:t>6. Доля площади территорий, на которые разработаны проекты планировок от общей площади территорий.</w:t>
            </w:r>
          </w:p>
          <w:p w:rsidR="00F31F5D" w:rsidRPr="00C7662B" w:rsidRDefault="00F31F5D" w:rsidP="006855F1">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F31F5D" w:rsidRPr="00C7662B" w:rsidRDefault="00F31F5D" w:rsidP="006855F1">
            <w:pPr>
              <w:suppressAutoHyphens/>
              <w:spacing w:after="0" w:line="240" w:lineRule="auto"/>
              <w:ind w:left="12"/>
              <w:jc w:val="both"/>
              <w:rPr>
                <w:rFonts w:ascii="Times New Roman" w:hAnsi="Times New Roman"/>
                <w:sz w:val="24"/>
                <w:szCs w:val="24"/>
              </w:rPr>
            </w:pPr>
            <w:r w:rsidRPr="00C7662B">
              <w:rPr>
                <w:rFonts w:ascii="Times New Roman" w:hAnsi="Times New Roman"/>
                <w:sz w:val="24"/>
                <w:szCs w:val="24"/>
              </w:rPr>
              <w:t>8.Доля протяженности освещенных частей улиц, проездов к их общей протяженности.</w:t>
            </w:r>
          </w:p>
          <w:p w:rsidR="00F31F5D" w:rsidRPr="00C7662B" w:rsidRDefault="00F31F5D" w:rsidP="006855F1">
            <w:pPr>
              <w:suppressAutoHyphens/>
              <w:spacing w:after="0" w:line="240" w:lineRule="auto"/>
              <w:ind w:left="12"/>
              <w:jc w:val="both"/>
              <w:rPr>
                <w:rFonts w:ascii="Times New Roman" w:hAnsi="Times New Roman"/>
                <w:sz w:val="24"/>
                <w:szCs w:val="24"/>
              </w:rPr>
            </w:pPr>
            <w:r w:rsidRPr="00C7662B">
              <w:rPr>
                <w:rFonts w:ascii="Times New Roman" w:hAnsi="Times New Roman"/>
                <w:sz w:val="24"/>
                <w:szCs w:val="24"/>
              </w:rPr>
              <w:t>9.Организация системного сбора и вывоза твердых бытовых отходов</w:t>
            </w:r>
          </w:p>
          <w:p w:rsidR="00F31F5D" w:rsidRPr="00C7662B" w:rsidRDefault="00F31F5D" w:rsidP="006855F1">
            <w:pPr>
              <w:suppressAutoHyphens/>
              <w:spacing w:after="0" w:line="240" w:lineRule="auto"/>
              <w:ind w:left="12"/>
              <w:jc w:val="both"/>
              <w:rPr>
                <w:rFonts w:ascii="Times New Roman" w:hAnsi="Times New Roman"/>
                <w:sz w:val="24"/>
                <w:szCs w:val="24"/>
              </w:rPr>
            </w:pPr>
            <w:r w:rsidRPr="00C7662B">
              <w:rPr>
                <w:rFonts w:ascii="Times New Roman" w:hAnsi="Times New Roman"/>
                <w:sz w:val="24"/>
                <w:szCs w:val="24"/>
              </w:rPr>
              <w:t>10..Организация ритуальных услуг и содержание мест захоронения</w:t>
            </w:r>
          </w:p>
          <w:p w:rsidR="00F31F5D" w:rsidRPr="00C7662B" w:rsidRDefault="00F31F5D" w:rsidP="006855F1">
            <w:pPr>
              <w:suppressAutoHyphens/>
              <w:spacing w:after="0" w:line="240" w:lineRule="auto"/>
              <w:ind w:left="12"/>
              <w:jc w:val="both"/>
              <w:rPr>
                <w:rFonts w:ascii="Times New Roman" w:hAnsi="Times New Roman"/>
                <w:sz w:val="24"/>
                <w:szCs w:val="24"/>
              </w:rPr>
            </w:pPr>
            <w:r w:rsidRPr="00C7662B">
              <w:rPr>
                <w:rFonts w:ascii="Times New Roman" w:hAnsi="Times New Roman"/>
                <w:kern w:val="2"/>
                <w:sz w:val="24"/>
                <w:szCs w:val="24"/>
              </w:rPr>
              <w:t xml:space="preserve">11.Протяженность водопроводных сетей, в отношении которых произведена модернизация (реконструкция) </w:t>
            </w:r>
          </w:p>
          <w:p w:rsidR="00F31F5D" w:rsidRPr="00C7662B" w:rsidRDefault="00F31F5D" w:rsidP="00F31F5D">
            <w:pPr>
              <w:suppressAutoHyphens/>
              <w:spacing w:after="0" w:line="240" w:lineRule="auto"/>
              <w:ind w:left="12"/>
              <w:jc w:val="both"/>
              <w:rPr>
                <w:rFonts w:ascii="Times New Roman" w:hAnsi="Times New Roman"/>
                <w:sz w:val="24"/>
                <w:szCs w:val="24"/>
              </w:rPr>
            </w:pPr>
            <w:r w:rsidRPr="00C7662B">
              <w:rPr>
                <w:rFonts w:ascii="Times New Roman" w:hAnsi="Times New Roman"/>
                <w:kern w:val="2"/>
                <w:sz w:val="24"/>
                <w:szCs w:val="24"/>
              </w:rPr>
              <w:t>12.Количество обустроенных мест массового отдыха  населения до 1 ед. на 1000 чел. населения.</w:t>
            </w:r>
          </w:p>
          <w:p w:rsidR="00F31F5D" w:rsidRPr="00C7662B" w:rsidRDefault="00F31F5D" w:rsidP="00F31F5D">
            <w:pPr>
              <w:suppressAutoHyphens/>
              <w:spacing w:after="0" w:line="240" w:lineRule="auto"/>
              <w:ind w:left="12"/>
              <w:jc w:val="both"/>
              <w:rPr>
                <w:rFonts w:ascii="Times New Roman" w:hAnsi="Times New Roman"/>
                <w:sz w:val="24"/>
                <w:szCs w:val="24"/>
              </w:rPr>
            </w:pPr>
            <w:r w:rsidRPr="00C7662B">
              <w:rPr>
                <w:rFonts w:ascii="Times New Roman" w:hAnsi="Times New Roman"/>
                <w:sz w:val="24"/>
                <w:szCs w:val="24"/>
              </w:rPr>
              <w:t>13.Доля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F31F5D" w:rsidRPr="00C7662B" w:rsidRDefault="00F31F5D" w:rsidP="00F31F5D">
            <w:pPr>
              <w:suppressAutoHyphens/>
              <w:spacing w:after="0" w:line="240" w:lineRule="auto"/>
              <w:ind w:left="12"/>
              <w:jc w:val="both"/>
              <w:rPr>
                <w:rFonts w:ascii="Times New Roman" w:hAnsi="Times New Roman"/>
                <w:sz w:val="24"/>
                <w:szCs w:val="24"/>
              </w:rPr>
            </w:pPr>
            <w:r w:rsidRPr="00C7662B">
              <w:rPr>
                <w:rFonts w:ascii="Times New Roman" w:hAnsi="Times New Roman"/>
                <w:sz w:val="24"/>
                <w:szCs w:val="24"/>
              </w:rPr>
              <w:t>14.Удельный вес введенной общей площади жилых домов по отношению к общей площади жилищного фонда, %.</w:t>
            </w:r>
          </w:p>
          <w:p w:rsidR="00F31F5D" w:rsidRPr="00C7662B" w:rsidRDefault="00F31F5D" w:rsidP="00F31F5D">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15.Уменьшение количества жалоб на внешний облик поселения  и на проблемы благоустройства территории сельского поселения</w:t>
            </w:r>
          </w:p>
          <w:p w:rsidR="00F31F5D" w:rsidRPr="00C7662B" w:rsidRDefault="00F31F5D" w:rsidP="00F31F5D">
            <w:pPr>
              <w:autoSpaceDE w:val="0"/>
              <w:autoSpaceDN w:val="0"/>
              <w:adjustRightInd w:val="0"/>
              <w:spacing w:after="0" w:line="240" w:lineRule="auto"/>
              <w:rPr>
                <w:rFonts w:ascii="Times New Roman" w:hAnsi="Times New Roman"/>
                <w:sz w:val="24"/>
                <w:szCs w:val="24"/>
              </w:rPr>
            </w:pPr>
            <w:r w:rsidRPr="00C7662B">
              <w:rPr>
                <w:rFonts w:ascii="Times New Roman" w:hAnsi="Times New Roman"/>
                <w:sz w:val="24"/>
                <w:szCs w:val="24"/>
                <w:lang w:eastAsia="ru-RU"/>
              </w:rPr>
              <w:t xml:space="preserve">16. </w:t>
            </w:r>
            <w:r w:rsidRPr="00C7662B">
              <w:rPr>
                <w:rFonts w:ascii="Times New Roman" w:hAnsi="Times New Roman"/>
                <w:color w:val="000000"/>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sidRPr="00C7662B">
              <w:rPr>
                <w:rFonts w:ascii="Times New Roman" w:hAnsi="Times New Roman"/>
                <w:sz w:val="24"/>
                <w:szCs w:val="24"/>
              </w:rPr>
              <w:t>;</w:t>
            </w:r>
          </w:p>
          <w:p w:rsidR="00F31F5D" w:rsidRPr="00C7662B" w:rsidRDefault="00F31F5D" w:rsidP="00F31F5D">
            <w:pPr>
              <w:spacing w:after="0" w:line="240" w:lineRule="auto"/>
              <w:jc w:val="both"/>
              <w:rPr>
                <w:rFonts w:ascii="Times New Roman" w:hAnsi="Times New Roman"/>
                <w:sz w:val="24"/>
                <w:szCs w:val="24"/>
                <w:highlight w:val="yellow"/>
              </w:rPr>
            </w:pPr>
            <w:r w:rsidRPr="00C7662B">
              <w:rPr>
                <w:rFonts w:ascii="Times New Roman" w:hAnsi="Times New Roman"/>
                <w:color w:val="000000"/>
                <w:sz w:val="24"/>
                <w:szCs w:val="24"/>
              </w:rPr>
              <w:t xml:space="preserve">17. </w:t>
            </w:r>
            <w:r w:rsidRPr="00C7662B">
              <w:rPr>
                <w:rFonts w:ascii="Times New Roman" w:hAnsi="Times New Roman"/>
                <w:color w:val="000000"/>
                <w:spacing w:val="-4"/>
                <w:sz w:val="24"/>
                <w:szCs w:val="24"/>
              </w:rPr>
              <w:t>Увеличение количества детей, находящих</w:t>
            </w:r>
            <w:r w:rsidRPr="00C7662B">
              <w:rPr>
                <w:rFonts w:ascii="Times New Roman" w:hAnsi="Times New Roman"/>
                <w:color w:val="000000"/>
                <w:spacing w:val="1"/>
                <w:sz w:val="24"/>
                <w:szCs w:val="24"/>
              </w:rPr>
              <w:t xml:space="preserve">ся в трудной жизненной ситуации, охваченных </w:t>
            </w:r>
            <w:r w:rsidRPr="00C7662B">
              <w:rPr>
                <w:rFonts w:ascii="Times New Roman" w:hAnsi="Times New Roman"/>
                <w:color w:val="000000"/>
                <w:spacing w:val="3"/>
                <w:sz w:val="24"/>
                <w:szCs w:val="24"/>
              </w:rPr>
              <w:t xml:space="preserve">организованным отдыхом и оздоровлением, в </w:t>
            </w:r>
            <w:r w:rsidRPr="00C7662B">
              <w:rPr>
                <w:rFonts w:ascii="Times New Roman" w:hAnsi="Times New Roman"/>
                <w:color w:val="000000"/>
                <w:spacing w:val="-4"/>
                <w:sz w:val="24"/>
                <w:szCs w:val="24"/>
              </w:rPr>
              <w:t>общем количестве детей, находящихся в трудной жизненной ситуации</w:t>
            </w:r>
            <w:r w:rsidRPr="00C7662B">
              <w:rPr>
                <w:rFonts w:ascii="Times New Roman" w:hAnsi="Times New Roman"/>
                <w:color w:val="000000"/>
                <w:sz w:val="24"/>
                <w:szCs w:val="24"/>
              </w:rPr>
              <w:t>.</w:t>
            </w:r>
          </w:p>
          <w:p w:rsidR="00F31F5D" w:rsidRPr="00C7662B" w:rsidRDefault="00F31F5D" w:rsidP="00F31F5D">
            <w:pPr>
              <w:autoSpaceDE w:val="0"/>
              <w:autoSpaceDN w:val="0"/>
              <w:adjustRightInd w:val="0"/>
              <w:spacing w:after="0" w:line="240" w:lineRule="auto"/>
              <w:rPr>
                <w:rFonts w:ascii="Times New Roman" w:hAnsi="Times New Roman"/>
                <w:sz w:val="24"/>
                <w:szCs w:val="24"/>
                <w:highlight w:val="yellow"/>
              </w:rPr>
            </w:pPr>
            <w:r w:rsidRPr="00C7662B">
              <w:rPr>
                <w:rFonts w:ascii="Times New Roman" w:hAnsi="Times New Roman"/>
                <w:sz w:val="24"/>
                <w:szCs w:val="24"/>
                <w:lang w:eastAsia="ru-RU"/>
              </w:rPr>
              <w:t>18. Количество культурн</w:t>
            </w:r>
            <w:proofErr w:type="gramStart"/>
            <w:r w:rsidRPr="00C7662B">
              <w:rPr>
                <w:rFonts w:ascii="Times New Roman" w:hAnsi="Times New Roman"/>
                <w:sz w:val="24"/>
                <w:szCs w:val="24"/>
                <w:lang w:eastAsia="ru-RU"/>
              </w:rPr>
              <w:t>о-</w:t>
            </w:r>
            <w:proofErr w:type="gramEnd"/>
            <w:r w:rsidRPr="00C7662B">
              <w:rPr>
                <w:rFonts w:ascii="Times New Roman" w:hAnsi="Times New Roman"/>
                <w:sz w:val="24"/>
                <w:szCs w:val="24"/>
                <w:lang w:eastAsia="ru-RU"/>
              </w:rPr>
              <w:t xml:space="preserve"> досуговых мероприятий</w:t>
            </w:r>
            <w:r w:rsidRPr="00C7662B">
              <w:rPr>
                <w:rFonts w:ascii="Times New Roman" w:hAnsi="Times New Roman"/>
                <w:sz w:val="24"/>
                <w:szCs w:val="24"/>
              </w:rPr>
              <w:t>;</w:t>
            </w:r>
          </w:p>
          <w:p w:rsidR="00F31F5D" w:rsidRPr="00C7662B" w:rsidRDefault="00F31F5D" w:rsidP="00F31F5D">
            <w:pPr>
              <w:autoSpaceDE w:val="0"/>
              <w:autoSpaceDN w:val="0"/>
              <w:adjustRightInd w:val="0"/>
              <w:spacing w:after="0" w:line="240" w:lineRule="auto"/>
              <w:rPr>
                <w:rFonts w:ascii="Times New Roman" w:hAnsi="Times New Roman"/>
                <w:sz w:val="24"/>
                <w:szCs w:val="24"/>
                <w:highlight w:val="yellow"/>
              </w:rPr>
            </w:pPr>
            <w:r w:rsidRPr="00C7662B">
              <w:rPr>
                <w:rFonts w:ascii="Times New Roman" w:hAnsi="Times New Roman"/>
                <w:color w:val="000000"/>
                <w:sz w:val="24"/>
                <w:szCs w:val="24"/>
              </w:rPr>
              <w:lastRenderedPageBreak/>
              <w:t xml:space="preserve">19. Повышение уровня удовлетворенности граждан </w:t>
            </w:r>
            <w:r w:rsidR="00186CD6">
              <w:rPr>
                <w:rFonts w:ascii="Times New Roman" w:hAnsi="Times New Roman"/>
                <w:sz w:val="24"/>
                <w:szCs w:val="24"/>
              </w:rPr>
              <w:t>Малоалабухского</w:t>
            </w:r>
            <w:r w:rsidRPr="00C7662B">
              <w:rPr>
                <w:rFonts w:ascii="Times New Roman" w:hAnsi="Times New Roman"/>
                <w:color w:val="000000"/>
                <w:sz w:val="24"/>
                <w:szCs w:val="24"/>
              </w:rPr>
              <w:t xml:space="preserve"> сельского поселения Грибановского муниципального района качеством предоставления  муниципальных услуг в сфере культуры.</w:t>
            </w:r>
          </w:p>
          <w:p w:rsidR="00477389" w:rsidRPr="00C7662B" w:rsidRDefault="00F31F5D" w:rsidP="00F31F5D">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 xml:space="preserve">20. </w:t>
            </w:r>
            <w:proofErr w:type="gramStart"/>
            <w:r w:rsidRPr="00C7662B">
              <w:rPr>
                <w:rFonts w:ascii="Times New Roman" w:hAnsi="Times New Roman"/>
                <w:sz w:val="24"/>
                <w:szCs w:val="24"/>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w:t>
            </w:r>
            <w:r w:rsidR="002664A3">
              <w:rPr>
                <w:rFonts w:ascii="Times New Roman" w:hAnsi="Times New Roman"/>
                <w:sz w:val="24"/>
                <w:szCs w:val="24"/>
              </w:rPr>
              <w:t>ты в муниципальном районе к 2028</w:t>
            </w:r>
            <w:r w:rsidRPr="00C7662B">
              <w:rPr>
                <w:rFonts w:ascii="Times New Roman" w:hAnsi="Times New Roman"/>
                <w:sz w:val="24"/>
                <w:szCs w:val="24"/>
              </w:rPr>
              <w:t xml:space="preserve"> году 90%.</w:t>
            </w:r>
            <w:proofErr w:type="gramEnd"/>
          </w:p>
          <w:p w:rsidR="00F31F5D" w:rsidRPr="00C7662B" w:rsidRDefault="00F31F5D" w:rsidP="00F31F5D">
            <w:pPr>
              <w:autoSpaceDE w:val="0"/>
              <w:autoSpaceDN w:val="0"/>
              <w:adjustRightInd w:val="0"/>
              <w:spacing w:after="0" w:line="240" w:lineRule="auto"/>
              <w:rPr>
                <w:rFonts w:ascii="Times New Roman" w:hAnsi="Times New Roman"/>
                <w:sz w:val="24"/>
                <w:szCs w:val="24"/>
              </w:rPr>
            </w:pPr>
            <w:r w:rsidRPr="00C7662B">
              <w:rPr>
                <w:rFonts w:ascii="Times New Roman" w:hAnsi="Times New Roman"/>
                <w:sz w:val="24"/>
                <w:szCs w:val="24"/>
              </w:rPr>
              <w:t>21</w:t>
            </w:r>
            <w:r w:rsidR="00477389" w:rsidRPr="00C7662B">
              <w:rPr>
                <w:rFonts w:ascii="Times New Roman" w:hAnsi="Times New Roman"/>
                <w:sz w:val="24"/>
                <w:szCs w:val="24"/>
              </w:rPr>
              <w:t>.</w:t>
            </w:r>
            <w:r w:rsidRPr="00C7662B">
              <w:rPr>
                <w:rFonts w:ascii="Times New Roman" w:hAnsi="Times New Roman"/>
                <w:sz w:val="24"/>
                <w:szCs w:val="24"/>
              </w:rPr>
              <w:t xml:space="preserve"> Наличие оборудованных спортивных площадок и сооружений на территории поселения</w:t>
            </w:r>
          </w:p>
          <w:p w:rsidR="00477389" w:rsidRPr="00C7662B" w:rsidRDefault="00F31F5D" w:rsidP="00F31F5D">
            <w:pPr>
              <w:autoSpaceDE w:val="0"/>
              <w:autoSpaceDN w:val="0"/>
              <w:adjustRightInd w:val="0"/>
              <w:spacing w:after="0" w:line="240" w:lineRule="auto"/>
              <w:rPr>
                <w:rFonts w:ascii="Times New Roman" w:hAnsi="Times New Roman"/>
                <w:sz w:val="24"/>
                <w:szCs w:val="24"/>
              </w:rPr>
            </w:pPr>
            <w:r w:rsidRPr="00C7662B">
              <w:rPr>
                <w:rFonts w:ascii="Times New Roman" w:hAnsi="Times New Roman"/>
                <w:sz w:val="24"/>
                <w:szCs w:val="24"/>
              </w:rPr>
              <w:t>22. Участие поселения в районных спортивно-массовых  мероприятиях</w:t>
            </w:r>
          </w:p>
          <w:p w:rsidR="000A3279" w:rsidRPr="00C7662B" w:rsidRDefault="00F31F5D" w:rsidP="00F31F5D">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23</w:t>
            </w:r>
            <w:r w:rsidR="00477389" w:rsidRPr="00C7662B">
              <w:rPr>
                <w:rFonts w:ascii="Times New Roman" w:hAnsi="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0A3279" w:rsidRPr="00C7662B" w:rsidTr="00CF3158">
        <w:tc>
          <w:tcPr>
            <w:tcW w:w="3543" w:type="dxa"/>
            <w:tcBorders>
              <w:left w:val="single" w:sz="4" w:space="0" w:color="000000"/>
              <w:bottom w:val="single" w:sz="4" w:space="0" w:color="000000"/>
            </w:tcBorders>
          </w:tcPr>
          <w:p w:rsidR="000A3279" w:rsidRPr="00C7662B" w:rsidRDefault="000A3279" w:rsidP="000A3279">
            <w:pPr>
              <w:snapToGrid w:val="0"/>
              <w:spacing w:after="0" w:line="240" w:lineRule="auto"/>
              <w:jc w:val="both"/>
              <w:rPr>
                <w:rFonts w:ascii="Times New Roman" w:hAnsi="Times New Roman"/>
                <w:sz w:val="24"/>
                <w:szCs w:val="24"/>
              </w:rPr>
            </w:pPr>
            <w:r w:rsidRPr="00C7662B">
              <w:rPr>
                <w:rFonts w:ascii="Times New Roman" w:hAnsi="Times New Roman"/>
                <w:sz w:val="24"/>
                <w:szCs w:val="24"/>
              </w:rPr>
              <w:lastRenderedPageBreak/>
              <w:t>Этапы и сроки реализации муниципальной программы</w:t>
            </w:r>
          </w:p>
        </w:tc>
        <w:tc>
          <w:tcPr>
            <w:tcW w:w="5958" w:type="dxa"/>
            <w:tcBorders>
              <w:left w:val="single" w:sz="4" w:space="0" w:color="000000"/>
              <w:bottom w:val="single" w:sz="4" w:space="0" w:color="000000"/>
              <w:right w:val="single" w:sz="4" w:space="0" w:color="000000"/>
            </w:tcBorders>
          </w:tcPr>
          <w:p w:rsidR="000A3279" w:rsidRPr="00C7662B" w:rsidRDefault="000A3279" w:rsidP="002664A3">
            <w:pPr>
              <w:spacing w:after="0" w:line="240" w:lineRule="auto"/>
              <w:jc w:val="both"/>
              <w:rPr>
                <w:rFonts w:ascii="Times New Roman" w:hAnsi="Times New Roman"/>
                <w:sz w:val="24"/>
                <w:szCs w:val="24"/>
              </w:rPr>
            </w:pPr>
            <w:r w:rsidRPr="00C7662B">
              <w:rPr>
                <w:rFonts w:ascii="Times New Roman" w:hAnsi="Times New Roman"/>
                <w:sz w:val="24"/>
                <w:szCs w:val="24"/>
              </w:rPr>
              <w:t>Программа реализуется в один этап в течение 20</w:t>
            </w:r>
            <w:r w:rsidR="002664A3">
              <w:rPr>
                <w:rFonts w:ascii="Times New Roman" w:hAnsi="Times New Roman"/>
                <w:sz w:val="24"/>
                <w:szCs w:val="24"/>
              </w:rPr>
              <w:t>21</w:t>
            </w:r>
            <w:r w:rsidRPr="00C7662B">
              <w:rPr>
                <w:rFonts w:ascii="Times New Roman" w:hAnsi="Times New Roman"/>
                <w:sz w:val="24"/>
                <w:szCs w:val="24"/>
              </w:rPr>
              <w:t>-202</w:t>
            </w:r>
            <w:r w:rsidR="002664A3">
              <w:rPr>
                <w:rFonts w:ascii="Times New Roman" w:hAnsi="Times New Roman"/>
                <w:sz w:val="24"/>
                <w:szCs w:val="24"/>
              </w:rPr>
              <w:t>7</w:t>
            </w:r>
            <w:r w:rsidRPr="00C7662B">
              <w:rPr>
                <w:rFonts w:ascii="Times New Roman" w:hAnsi="Times New Roman"/>
                <w:sz w:val="24"/>
                <w:szCs w:val="24"/>
              </w:rPr>
              <w:t xml:space="preserve"> гг.</w:t>
            </w:r>
          </w:p>
        </w:tc>
      </w:tr>
      <w:tr w:rsidR="000A3279" w:rsidRPr="00C7662B" w:rsidTr="00CF3158">
        <w:tc>
          <w:tcPr>
            <w:tcW w:w="3543" w:type="dxa"/>
            <w:tcBorders>
              <w:left w:val="single" w:sz="4" w:space="0" w:color="000000"/>
              <w:bottom w:val="single" w:sz="4" w:space="0" w:color="000000"/>
            </w:tcBorders>
          </w:tcPr>
          <w:p w:rsidR="000A3279" w:rsidRPr="00C7662B" w:rsidRDefault="000A3279" w:rsidP="000A3279">
            <w:pPr>
              <w:snapToGrid w:val="0"/>
              <w:spacing w:after="0" w:line="240" w:lineRule="auto"/>
              <w:jc w:val="both"/>
              <w:rPr>
                <w:rFonts w:ascii="Times New Roman" w:hAnsi="Times New Roman"/>
                <w:bCs/>
                <w:sz w:val="24"/>
                <w:szCs w:val="24"/>
                <w:highlight w:val="yellow"/>
              </w:rPr>
            </w:pPr>
            <w:r w:rsidRPr="00C7662B">
              <w:rPr>
                <w:rFonts w:ascii="Times New Roman" w:hAnsi="Times New Roman"/>
                <w:bCs/>
                <w:sz w:val="24"/>
                <w:szCs w:val="24"/>
              </w:rPr>
              <w:t>Объемы и источники финансирования муниципальной программы, тыс. руб.</w:t>
            </w:r>
          </w:p>
        </w:tc>
        <w:tc>
          <w:tcPr>
            <w:tcW w:w="5958" w:type="dxa"/>
            <w:tcBorders>
              <w:left w:val="single" w:sz="4" w:space="0" w:color="000000"/>
              <w:bottom w:val="single" w:sz="4" w:space="0" w:color="000000"/>
              <w:right w:val="single" w:sz="4" w:space="0" w:color="000000"/>
            </w:tcBorders>
          </w:tcPr>
          <w:p w:rsidR="000A3279" w:rsidRPr="00C7662B" w:rsidRDefault="000A3279" w:rsidP="000A3279">
            <w:pPr>
              <w:pStyle w:val="ConsPlusCell"/>
              <w:tabs>
                <w:tab w:val="left" w:pos="2413"/>
              </w:tabs>
            </w:pPr>
            <w:r w:rsidRPr="00C7662B">
              <w:t>Общий объем финансирования Муниципальной программы в 20</w:t>
            </w:r>
            <w:r w:rsidR="002664A3">
              <w:t>21</w:t>
            </w:r>
            <w:r w:rsidRPr="00C7662B">
              <w:t xml:space="preserve"> - 202</w:t>
            </w:r>
            <w:r w:rsidR="002664A3">
              <w:t>7</w:t>
            </w:r>
            <w:r w:rsidRPr="00C7662B">
              <w:t xml:space="preserve"> годах составит:</w:t>
            </w:r>
          </w:p>
          <w:p w:rsidR="000A3279" w:rsidRPr="00C7662B" w:rsidRDefault="000A3279" w:rsidP="000A3279">
            <w:pPr>
              <w:pStyle w:val="ConsPlusCell"/>
            </w:pPr>
            <w:r w:rsidRPr="00C7662B">
              <w:t xml:space="preserve">за счет </w:t>
            </w:r>
            <w:r w:rsidR="00791A5C" w:rsidRPr="00C7662B">
              <w:t xml:space="preserve">средств </w:t>
            </w:r>
            <w:r w:rsidR="00DB68EB" w:rsidRPr="00C7662B">
              <w:t xml:space="preserve">местного </w:t>
            </w:r>
            <w:r w:rsidR="00ED7D75" w:rsidRPr="00C7662B">
              <w:t xml:space="preserve">бюджета </w:t>
            </w:r>
            <w:r w:rsidRPr="00C7662B">
              <w:t xml:space="preserve"> – </w:t>
            </w:r>
            <w:r w:rsidR="00157291">
              <w:t>25025</w:t>
            </w:r>
            <w:r w:rsidR="00186CD6">
              <w:t xml:space="preserve"> </w:t>
            </w:r>
            <w:r w:rsidRPr="00C7662B">
              <w:t xml:space="preserve">тыс. руб. </w:t>
            </w:r>
          </w:p>
          <w:p w:rsidR="00ED7D75" w:rsidRPr="00C7662B" w:rsidRDefault="00ED7D75" w:rsidP="00ED7D75">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в том числе по годам реализации:</w:t>
            </w:r>
          </w:p>
          <w:p w:rsidR="00157291" w:rsidRPr="00C7662B" w:rsidRDefault="00157291" w:rsidP="00157291">
            <w:pPr>
              <w:pStyle w:val="a4"/>
              <w:spacing w:line="240" w:lineRule="auto"/>
              <w:jc w:val="left"/>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sz w:val="24"/>
                <w:szCs w:val="24"/>
              </w:rPr>
              <w:t xml:space="preserve">       </w:t>
            </w:r>
            <w:r w:rsidRPr="00C7662B">
              <w:rPr>
                <w:rFonts w:ascii="Times New Roman" w:hAnsi="Times New Roman" w:cs="Times New Roman"/>
                <w:b w:val="0"/>
                <w:bCs w:val="0"/>
                <w:i w:val="0"/>
                <w:iCs w:val="0"/>
                <w:sz w:val="24"/>
                <w:szCs w:val="24"/>
              </w:rPr>
              <w:t>20</w:t>
            </w:r>
            <w:r>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год – </w:t>
            </w:r>
            <w:r w:rsidRPr="00C7662B">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5830,6</w:t>
            </w:r>
            <w:r w:rsidRPr="00C7662B">
              <w:rPr>
                <w:rFonts w:ascii="Times New Roman" w:hAnsi="Times New Roman" w:cs="Times New Roman"/>
                <w:b w:val="0"/>
                <w:bCs w:val="0"/>
                <w:i w:val="0"/>
                <w:iCs w:val="0"/>
                <w:color w:val="FF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157291" w:rsidRPr="00C7662B" w:rsidRDefault="00157291" w:rsidP="00157291">
            <w:pPr>
              <w:pStyle w:val="a4"/>
              <w:spacing w:line="240" w:lineRule="auto"/>
              <w:jc w:val="left"/>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Pr>
                <w:rFonts w:ascii="Times New Roman" w:hAnsi="Times New Roman" w:cs="Times New Roman"/>
                <w:b w:val="0"/>
                <w:bCs w:val="0"/>
                <w:i w:val="0"/>
                <w:iCs w:val="0"/>
                <w:color w:val="000000"/>
                <w:sz w:val="24"/>
                <w:szCs w:val="24"/>
              </w:rPr>
              <w:t>22</w:t>
            </w:r>
            <w:r w:rsidRPr="00C7662B">
              <w:rPr>
                <w:rFonts w:ascii="Times New Roman" w:hAnsi="Times New Roman" w:cs="Times New Roman"/>
                <w:b w:val="0"/>
                <w:bCs w:val="0"/>
                <w:i w:val="0"/>
                <w:iCs w:val="0"/>
                <w:color w:val="000000"/>
                <w:sz w:val="24"/>
                <w:szCs w:val="24"/>
              </w:rPr>
              <w:t xml:space="preserve"> год –  </w:t>
            </w:r>
            <w:r>
              <w:rPr>
                <w:rFonts w:ascii="Times New Roman" w:hAnsi="Times New Roman" w:cs="Times New Roman"/>
                <w:b w:val="0"/>
                <w:bCs w:val="0"/>
                <w:i w:val="0"/>
                <w:iCs w:val="0"/>
                <w:color w:val="000000"/>
                <w:sz w:val="24"/>
                <w:szCs w:val="24"/>
              </w:rPr>
              <w:t>3248,4</w:t>
            </w:r>
            <w:r w:rsidRPr="00C7662B">
              <w:rPr>
                <w:rFonts w:ascii="Times New Roman" w:hAnsi="Times New Roman" w:cs="Times New Roman"/>
                <w:b w:val="0"/>
                <w:bCs w:val="0"/>
                <w:i w:val="0"/>
                <w:iCs w:val="0"/>
                <w:color w:val="000000"/>
                <w:sz w:val="24"/>
                <w:szCs w:val="24"/>
              </w:rPr>
              <w:t xml:space="preserve">   тыс. рублей;</w:t>
            </w:r>
          </w:p>
          <w:p w:rsidR="00157291" w:rsidRPr="00C7662B" w:rsidRDefault="00157291" w:rsidP="00157291">
            <w:pPr>
              <w:pStyle w:val="a4"/>
              <w:spacing w:line="240" w:lineRule="auto"/>
              <w:jc w:val="left"/>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Pr>
                <w:rFonts w:ascii="Times New Roman" w:hAnsi="Times New Roman" w:cs="Times New Roman"/>
                <w:b w:val="0"/>
                <w:bCs w:val="0"/>
                <w:i w:val="0"/>
                <w:iCs w:val="0"/>
                <w:color w:val="000000"/>
                <w:sz w:val="24"/>
                <w:szCs w:val="24"/>
              </w:rPr>
              <w:t>23</w:t>
            </w:r>
            <w:r w:rsidRPr="00C7662B">
              <w:rPr>
                <w:rFonts w:ascii="Times New Roman" w:hAnsi="Times New Roman" w:cs="Times New Roman"/>
                <w:b w:val="0"/>
                <w:bCs w:val="0"/>
                <w:i w:val="0"/>
                <w:iCs w:val="0"/>
                <w:color w:val="000000"/>
                <w:sz w:val="24"/>
                <w:szCs w:val="24"/>
              </w:rPr>
              <w:t xml:space="preserve"> год  -  </w:t>
            </w:r>
            <w:r>
              <w:rPr>
                <w:rFonts w:ascii="Times New Roman" w:hAnsi="Times New Roman" w:cs="Times New Roman"/>
                <w:b w:val="0"/>
                <w:bCs w:val="0"/>
                <w:i w:val="0"/>
                <w:iCs w:val="0"/>
                <w:color w:val="000000"/>
                <w:sz w:val="24"/>
                <w:szCs w:val="24"/>
              </w:rPr>
              <w:t xml:space="preserve">3189,2   </w:t>
            </w:r>
            <w:r w:rsidRPr="00C7662B">
              <w:rPr>
                <w:rFonts w:ascii="Times New Roman" w:hAnsi="Times New Roman" w:cs="Times New Roman"/>
                <w:b w:val="0"/>
                <w:bCs w:val="0"/>
                <w:i w:val="0"/>
                <w:iCs w:val="0"/>
                <w:color w:val="000000"/>
                <w:sz w:val="24"/>
                <w:szCs w:val="24"/>
              </w:rPr>
              <w:t>тыс. рублей;</w:t>
            </w:r>
          </w:p>
          <w:p w:rsidR="00157291" w:rsidRPr="00C7662B" w:rsidRDefault="00157291" w:rsidP="00157291">
            <w:pPr>
              <w:pStyle w:val="a4"/>
              <w:spacing w:line="240" w:lineRule="auto"/>
              <w:jc w:val="left"/>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2024 год –  3189,2  </w:t>
            </w:r>
            <w:r w:rsidRPr="00C7662B">
              <w:rPr>
                <w:rFonts w:ascii="Times New Roman" w:hAnsi="Times New Roman" w:cs="Times New Roman"/>
                <w:b w:val="0"/>
                <w:bCs w:val="0"/>
                <w:i w:val="0"/>
                <w:iCs w:val="0"/>
                <w:color w:val="000000"/>
                <w:sz w:val="24"/>
                <w:szCs w:val="24"/>
              </w:rPr>
              <w:t xml:space="preserve"> тыс. рублей;</w:t>
            </w:r>
          </w:p>
          <w:p w:rsidR="00157291" w:rsidRPr="00C7662B" w:rsidRDefault="00157291" w:rsidP="00157291">
            <w:pPr>
              <w:pStyle w:val="a4"/>
              <w:spacing w:line="240" w:lineRule="auto"/>
              <w:jc w:val="left"/>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2025 год -   3189,2  </w:t>
            </w:r>
            <w:r w:rsidRPr="00C7662B">
              <w:rPr>
                <w:rFonts w:ascii="Times New Roman" w:hAnsi="Times New Roman" w:cs="Times New Roman"/>
                <w:b w:val="0"/>
                <w:bCs w:val="0"/>
                <w:i w:val="0"/>
                <w:iCs w:val="0"/>
                <w:color w:val="000000"/>
                <w:sz w:val="24"/>
                <w:szCs w:val="24"/>
              </w:rPr>
              <w:t xml:space="preserve"> тыс. рублей;</w:t>
            </w:r>
          </w:p>
          <w:p w:rsidR="00157291" w:rsidRPr="00C7662B" w:rsidRDefault="00157291" w:rsidP="00157291">
            <w:pPr>
              <w:pStyle w:val="a4"/>
              <w:spacing w:line="240" w:lineRule="auto"/>
              <w:jc w:val="left"/>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2026 год  -  3189,2   </w:t>
            </w:r>
            <w:r w:rsidRPr="00C7662B">
              <w:rPr>
                <w:rFonts w:ascii="Times New Roman" w:hAnsi="Times New Roman" w:cs="Times New Roman"/>
                <w:b w:val="0"/>
                <w:bCs w:val="0"/>
                <w:i w:val="0"/>
                <w:iCs w:val="0"/>
                <w:color w:val="000000"/>
                <w:sz w:val="24"/>
                <w:szCs w:val="24"/>
              </w:rPr>
              <w:t xml:space="preserve">тыс. рублей; </w:t>
            </w:r>
          </w:p>
          <w:p w:rsidR="00ED7D75" w:rsidRPr="00157291" w:rsidRDefault="00157291" w:rsidP="00157291">
            <w:pPr>
              <w:pStyle w:val="ConsPlusCell"/>
            </w:pPr>
            <w:r>
              <w:rPr>
                <w:b/>
                <w:bCs/>
                <w:i/>
                <w:iCs/>
                <w:color w:val="000000"/>
              </w:rPr>
              <w:t xml:space="preserve">       </w:t>
            </w:r>
            <w:r w:rsidRPr="00157291">
              <w:rPr>
                <w:bCs/>
                <w:iCs/>
                <w:color w:val="000000"/>
              </w:rPr>
              <w:t>2027 год  -  3189,2   тыс. рублей</w:t>
            </w:r>
            <w:r w:rsidRPr="00157291">
              <w:t xml:space="preserve"> </w:t>
            </w:r>
          </w:p>
          <w:p w:rsidR="000A3279" w:rsidRPr="00C7662B" w:rsidRDefault="000A3279" w:rsidP="000A3279">
            <w:pPr>
              <w:autoSpaceDE w:val="0"/>
              <w:autoSpaceDN w:val="0"/>
              <w:adjustRightInd w:val="0"/>
              <w:spacing w:after="0" w:line="240" w:lineRule="auto"/>
              <w:rPr>
                <w:rFonts w:ascii="Times New Roman" w:hAnsi="Times New Roman"/>
                <w:sz w:val="24"/>
                <w:szCs w:val="24"/>
                <w:highlight w:val="yellow"/>
              </w:rPr>
            </w:pPr>
            <w:r w:rsidRPr="00C7662B">
              <w:rPr>
                <w:rFonts w:ascii="Times New Roman" w:hAnsi="Times New Roman"/>
                <w:sz w:val="24"/>
                <w:szCs w:val="24"/>
                <w:lang w:eastAsia="ru-RU"/>
              </w:rPr>
              <w:t xml:space="preserve">Подпрограмма № 1 </w:t>
            </w:r>
            <w:r w:rsidRPr="00C7662B">
              <w:rPr>
                <w:rFonts w:ascii="Times New Roman" w:hAnsi="Times New Roman"/>
                <w:sz w:val="24"/>
                <w:szCs w:val="24"/>
              </w:rPr>
              <w:t>«</w:t>
            </w:r>
            <w:r w:rsidR="00791A5C" w:rsidRPr="00C7662B">
              <w:rPr>
                <w:rFonts w:ascii="Times New Roman" w:hAnsi="Times New Roman"/>
                <w:sz w:val="24"/>
                <w:szCs w:val="24"/>
              </w:rPr>
              <w:t>Обеспечение реализации муниципальной программы</w:t>
            </w:r>
            <w:r w:rsidRPr="00C7662B">
              <w:rPr>
                <w:rFonts w:ascii="Times New Roman" w:hAnsi="Times New Roman"/>
                <w:sz w:val="24"/>
                <w:szCs w:val="24"/>
              </w:rPr>
              <w:t>»</w:t>
            </w:r>
          </w:p>
          <w:p w:rsidR="000A3279" w:rsidRPr="00C7662B" w:rsidRDefault="000A3279" w:rsidP="000A3279">
            <w:pPr>
              <w:snapToGrid w:val="0"/>
              <w:spacing w:after="0" w:line="240" w:lineRule="auto"/>
              <w:jc w:val="both"/>
              <w:rPr>
                <w:rFonts w:ascii="Times New Roman" w:hAnsi="Times New Roman"/>
                <w:sz w:val="24"/>
                <w:szCs w:val="24"/>
              </w:rPr>
            </w:pPr>
            <w:r w:rsidRPr="00C7662B">
              <w:rPr>
                <w:rFonts w:ascii="Times New Roman" w:hAnsi="Times New Roman"/>
                <w:sz w:val="24"/>
                <w:szCs w:val="24"/>
              </w:rPr>
              <w:t xml:space="preserve">Всего из местного бюджета – </w:t>
            </w:r>
            <w:r w:rsidR="00210607">
              <w:rPr>
                <w:rFonts w:ascii="Times New Roman" w:hAnsi="Times New Roman"/>
                <w:sz w:val="24"/>
                <w:szCs w:val="24"/>
              </w:rPr>
              <w:t>12425</w:t>
            </w:r>
            <w:r w:rsidRPr="00C7662B">
              <w:rPr>
                <w:rFonts w:ascii="Times New Roman" w:hAnsi="Times New Roman"/>
                <w:sz w:val="24"/>
                <w:szCs w:val="24"/>
              </w:rPr>
              <w:t xml:space="preserve"> </w:t>
            </w:r>
            <w:proofErr w:type="spellStart"/>
            <w:r w:rsidRPr="00C7662B">
              <w:rPr>
                <w:rFonts w:ascii="Times New Roman" w:hAnsi="Times New Roman"/>
                <w:sz w:val="24"/>
                <w:szCs w:val="24"/>
              </w:rPr>
              <w:t>тыс</w:t>
            </w:r>
            <w:proofErr w:type="gramStart"/>
            <w:r w:rsidRPr="00C7662B">
              <w:rPr>
                <w:rFonts w:ascii="Times New Roman" w:hAnsi="Times New Roman"/>
                <w:sz w:val="24"/>
                <w:szCs w:val="24"/>
              </w:rPr>
              <w:t>.р</w:t>
            </w:r>
            <w:proofErr w:type="gramEnd"/>
            <w:r w:rsidRPr="00C7662B">
              <w:rPr>
                <w:rFonts w:ascii="Times New Roman" w:hAnsi="Times New Roman"/>
                <w:sz w:val="24"/>
                <w:szCs w:val="24"/>
              </w:rPr>
              <w:t>уб</w:t>
            </w:r>
            <w:proofErr w:type="spellEnd"/>
            <w:r w:rsidRPr="00C7662B">
              <w:rPr>
                <w:rFonts w:ascii="Times New Roman" w:hAnsi="Times New Roman"/>
                <w:sz w:val="24"/>
                <w:szCs w:val="24"/>
              </w:rPr>
              <w:t>.,</w:t>
            </w:r>
          </w:p>
          <w:p w:rsidR="000A3279" w:rsidRPr="00C7662B" w:rsidRDefault="000A3279" w:rsidP="000A3279">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в том числе по годам реализации:</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2201</w:t>
            </w:r>
            <w:r w:rsidR="00186CD6">
              <w:rPr>
                <w:rFonts w:ascii="Times New Roman" w:hAnsi="Times New Roman"/>
                <w:sz w:val="24"/>
                <w:szCs w:val="24"/>
                <w:lang w:eastAsia="ru-RU"/>
              </w:rPr>
              <w:t xml:space="preserve"> </w:t>
            </w:r>
            <w:r w:rsidRPr="00C7662B">
              <w:rPr>
                <w:rFonts w:ascii="Times New Roman" w:hAnsi="Times New Roman"/>
                <w:sz w:val="24"/>
                <w:szCs w:val="24"/>
                <w:lang w:eastAsia="ru-RU"/>
              </w:rPr>
              <w:t xml:space="preserve">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1704</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1704</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24</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1704</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1704</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1704</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27</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1704</w:t>
            </w:r>
            <w:r w:rsidR="00186CD6">
              <w:rPr>
                <w:rFonts w:ascii="Times New Roman" w:hAnsi="Times New Roman"/>
                <w:sz w:val="24"/>
                <w:szCs w:val="24"/>
                <w:lang w:eastAsia="ru-RU"/>
              </w:rPr>
              <w:t xml:space="preserve"> </w:t>
            </w:r>
            <w:r w:rsidRPr="00C7662B">
              <w:rPr>
                <w:rFonts w:ascii="Times New Roman" w:hAnsi="Times New Roman"/>
                <w:sz w:val="24"/>
                <w:szCs w:val="24"/>
                <w:lang w:eastAsia="ru-RU"/>
              </w:rPr>
              <w:t>тыс. руб.</w:t>
            </w:r>
          </w:p>
          <w:p w:rsidR="000A3279" w:rsidRPr="00C7662B" w:rsidRDefault="000A3279" w:rsidP="000A3279">
            <w:pPr>
              <w:autoSpaceDE w:val="0"/>
              <w:autoSpaceDN w:val="0"/>
              <w:adjustRightInd w:val="0"/>
              <w:spacing w:after="0" w:line="240" w:lineRule="auto"/>
              <w:rPr>
                <w:rFonts w:ascii="Times New Roman" w:hAnsi="Times New Roman"/>
                <w:sz w:val="24"/>
                <w:szCs w:val="24"/>
                <w:highlight w:val="yellow"/>
                <w:lang w:eastAsia="ru-RU"/>
              </w:rPr>
            </w:pPr>
          </w:p>
          <w:p w:rsidR="00791A5C" w:rsidRPr="00C7662B" w:rsidRDefault="00791A5C" w:rsidP="00791A5C">
            <w:pPr>
              <w:spacing w:after="0" w:line="240" w:lineRule="auto"/>
              <w:rPr>
                <w:rFonts w:ascii="Times New Roman" w:hAnsi="Times New Roman"/>
                <w:sz w:val="24"/>
                <w:szCs w:val="24"/>
              </w:rPr>
            </w:pPr>
            <w:r w:rsidRPr="00C7662B">
              <w:rPr>
                <w:rFonts w:ascii="Times New Roman" w:hAnsi="Times New Roman"/>
                <w:sz w:val="24"/>
                <w:szCs w:val="24"/>
              </w:rPr>
              <w:t>Подпрограмма № 2: «Осуществление первичного воинского учета на территориях где отсутствуют военные комиссариаты»</w:t>
            </w:r>
          </w:p>
          <w:p w:rsidR="00DB68EB" w:rsidRPr="00C7662B" w:rsidRDefault="00DB68EB" w:rsidP="00DB68EB">
            <w:pPr>
              <w:snapToGrid w:val="0"/>
              <w:spacing w:after="0" w:line="240" w:lineRule="auto"/>
              <w:jc w:val="both"/>
              <w:rPr>
                <w:rFonts w:ascii="Times New Roman" w:hAnsi="Times New Roman"/>
                <w:sz w:val="24"/>
                <w:szCs w:val="24"/>
              </w:rPr>
            </w:pPr>
            <w:r w:rsidRPr="00C7662B">
              <w:rPr>
                <w:rFonts w:ascii="Times New Roman" w:hAnsi="Times New Roman"/>
                <w:sz w:val="24"/>
                <w:szCs w:val="24"/>
              </w:rPr>
              <w:t xml:space="preserve">Всего из местного бюджета – </w:t>
            </w:r>
            <w:r w:rsidR="00210607">
              <w:rPr>
                <w:rFonts w:ascii="Times New Roman" w:hAnsi="Times New Roman"/>
                <w:sz w:val="24"/>
                <w:szCs w:val="24"/>
              </w:rPr>
              <w:t>657,1</w:t>
            </w:r>
            <w:r w:rsidR="00186CD6">
              <w:rPr>
                <w:rFonts w:ascii="Times New Roman" w:hAnsi="Times New Roman"/>
                <w:sz w:val="24"/>
                <w:szCs w:val="24"/>
              </w:rPr>
              <w:t xml:space="preserve"> </w:t>
            </w:r>
            <w:proofErr w:type="spellStart"/>
            <w:r w:rsidRPr="00C7662B">
              <w:rPr>
                <w:rFonts w:ascii="Times New Roman" w:hAnsi="Times New Roman"/>
                <w:sz w:val="24"/>
                <w:szCs w:val="24"/>
              </w:rPr>
              <w:t>тыс</w:t>
            </w:r>
            <w:proofErr w:type="gramStart"/>
            <w:r w:rsidRPr="00C7662B">
              <w:rPr>
                <w:rFonts w:ascii="Times New Roman" w:hAnsi="Times New Roman"/>
                <w:sz w:val="24"/>
                <w:szCs w:val="24"/>
              </w:rPr>
              <w:t>.р</w:t>
            </w:r>
            <w:proofErr w:type="gramEnd"/>
            <w:r w:rsidRPr="00C7662B">
              <w:rPr>
                <w:rFonts w:ascii="Times New Roman" w:hAnsi="Times New Roman"/>
                <w:sz w:val="24"/>
                <w:szCs w:val="24"/>
              </w:rPr>
              <w:t>уб</w:t>
            </w:r>
            <w:proofErr w:type="spellEnd"/>
            <w:r w:rsidRPr="00C7662B">
              <w:rPr>
                <w:rFonts w:ascii="Times New Roman" w:hAnsi="Times New Roman"/>
                <w:sz w:val="24"/>
                <w:szCs w:val="24"/>
              </w:rPr>
              <w:t>.,</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в том числе по годам реализации:</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90,6</w:t>
            </w:r>
            <w:r w:rsidR="00186CD6">
              <w:rPr>
                <w:rFonts w:ascii="Times New Roman" w:hAnsi="Times New Roman"/>
                <w:sz w:val="24"/>
                <w:szCs w:val="24"/>
                <w:lang w:eastAsia="ru-RU"/>
              </w:rPr>
              <w:t xml:space="preserve"> </w:t>
            </w:r>
            <w:r w:rsidRPr="00C7662B">
              <w:rPr>
                <w:rFonts w:ascii="Times New Roman" w:hAnsi="Times New Roman"/>
                <w:sz w:val="24"/>
                <w:szCs w:val="24"/>
                <w:lang w:eastAsia="ru-RU"/>
              </w:rPr>
              <w:t xml:space="preserve">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91,5</w:t>
            </w:r>
            <w:r w:rsidR="00186CD6">
              <w:rPr>
                <w:rFonts w:ascii="Times New Roman" w:hAnsi="Times New Roman"/>
                <w:sz w:val="24"/>
                <w:szCs w:val="24"/>
                <w:lang w:eastAsia="ru-RU"/>
              </w:rPr>
              <w:t xml:space="preserve"> </w:t>
            </w:r>
            <w:r w:rsidRPr="00C7662B">
              <w:rPr>
                <w:rFonts w:ascii="Times New Roman" w:hAnsi="Times New Roman"/>
                <w:sz w:val="24"/>
                <w:szCs w:val="24"/>
                <w:lang w:eastAsia="ru-RU"/>
              </w:rPr>
              <w:t xml:space="preserve">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95</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24</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95</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95</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95</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lastRenderedPageBreak/>
              <w:t>20</w:t>
            </w:r>
            <w:r w:rsidR="00210607">
              <w:rPr>
                <w:rFonts w:ascii="Times New Roman" w:hAnsi="Times New Roman"/>
                <w:sz w:val="24"/>
                <w:szCs w:val="24"/>
                <w:lang w:eastAsia="ru-RU"/>
              </w:rPr>
              <w:t>27</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95</w:t>
            </w:r>
            <w:r w:rsidR="00186CD6">
              <w:rPr>
                <w:rFonts w:ascii="Times New Roman" w:hAnsi="Times New Roman"/>
                <w:sz w:val="24"/>
                <w:szCs w:val="24"/>
                <w:lang w:eastAsia="ru-RU"/>
              </w:rPr>
              <w:t xml:space="preserve"> </w:t>
            </w:r>
            <w:r w:rsidRPr="00C7662B">
              <w:rPr>
                <w:rFonts w:ascii="Times New Roman" w:hAnsi="Times New Roman"/>
                <w:sz w:val="24"/>
                <w:szCs w:val="24"/>
                <w:lang w:eastAsia="ru-RU"/>
              </w:rPr>
              <w:t>тыс. руб.</w:t>
            </w:r>
          </w:p>
          <w:p w:rsidR="00791A5C" w:rsidRPr="00C7662B" w:rsidRDefault="00791A5C" w:rsidP="00791A5C">
            <w:pPr>
              <w:spacing w:after="0" w:line="240" w:lineRule="auto"/>
              <w:rPr>
                <w:rFonts w:ascii="Times New Roman" w:hAnsi="Times New Roman"/>
                <w:sz w:val="24"/>
                <w:szCs w:val="24"/>
              </w:rPr>
            </w:pPr>
          </w:p>
          <w:p w:rsidR="00791A5C" w:rsidRPr="00C7662B" w:rsidRDefault="00791A5C" w:rsidP="00791A5C">
            <w:pPr>
              <w:spacing w:after="0" w:line="240" w:lineRule="auto"/>
              <w:rPr>
                <w:rFonts w:ascii="Times New Roman" w:hAnsi="Times New Roman"/>
                <w:sz w:val="24"/>
                <w:szCs w:val="24"/>
              </w:rPr>
            </w:pPr>
            <w:r w:rsidRPr="00C7662B">
              <w:rPr>
                <w:rFonts w:ascii="Times New Roman" w:hAnsi="Times New Roman"/>
                <w:sz w:val="24"/>
                <w:szCs w:val="24"/>
              </w:rPr>
              <w:t>Подпрограмма № 3 «Защита населения и территории поселений от чрезвычайных ситуаций, обеспечение пожарной безопасности, безопасности людей на водных объектах»</w:t>
            </w:r>
          </w:p>
          <w:p w:rsidR="00DB68EB" w:rsidRPr="00C7662B" w:rsidRDefault="00DB68EB" w:rsidP="00DB68EB">
            <w:pPr>
              <w:snapToGrid w:val="0"/>
              <w:spacing w:after="0" w:line="240" w:lineRule="auto"/>
              <w:jc w:val="both"/>
              <w:rPr>
                <w:rFonts w:ascii="Times New Roman" w:hAnsi="Times New Roman"/>
                <w:sz w:val="24"/>
                <w:szCs w:val="24"/>
              </w:rPr>
            </w:pPr>
            <w:r w:rsidRPr="00C7662B">
              <w:rPr>
                <w:rFonts w:ascii="Times New Roman" w:hAnsi="Times New Roman"/>
                <w:sz w:val="24"/>
                <w:szCs w:val="24"/>
              </w:rPr>
              <w:t xml:space="preserve">Всего из местного бюджета – </w:t>
            </w:r>
            <w:r w:rsidR="00210607">
              <w:rPr>
                <w:rFonts w:ascii="Times New Roman" w:hAnsi="Times New Roman"/>
                <w:sz w:val="24"/>
                <w:szCs w:val="24"/>
              </w:rPr>
              <w:t>14</w:t>
            </w:r>
            <w:r w:rsidRPr="00C7662B">
              <w:rPr>
                <w:rFonts w:ascii="Times New Roman" w:hAnsi="Times New Roman"/>
                <w:sz w:val="24"/>
                <w:szCs w:val="24"/>
              </w:rPr>
              <w:t xml:space="preserve"> </w:t>
            </w:r>
            <w:proofErr w:type="spellStart"/>
            <w:r w:rsidRPr="00C7662B">
              <w:rPr>
                <w:rFonts w:ascii="Times New Roman" w:hAnsi="Times New Roman"/>
                <w:sz w:val="24"/>
                <w:szCs w:val="24"/>
              </w:rPr>
              <w:t>тыс</w:t>
            </w:r>
            <w:proofErr w:type="gramStart"/>
            <w:r w:rsidRPr="00C7662B">
              <w:rPr>
                <w:rFonts w:ascii="Times New Roman" w:hAnsi="Times New Roman"/>
                <w:sz w:val="24"/>
                <w:szCs w:val="24"/>
              </w:rPr>
              <w:t>.р</w:t>
            </w:r>
            <w:proofErr w:type="gramEnd"/>
            <w:r w:rsidRPr="00C7662B">
              <w:rPr>
                <w:rFonts w:ascii="Times New Roman" w:hAnsi="Times New Roman"/>
                <w:sz w:val="24"/>
                <w:szCs w:val="24"/>
              </w:rPr>
              <w:t>уб</w:t>
            </w:r>
            <w:proofErr w:type="spellEnd"/>
            <w:r w:rsidRPr="00C7662B">
              <w:rPr>
                <w:rFonts w:ascii="Times New Roman" w:hAnsi="Times New Roman"/>
                <w:sz w:val="24"/>
                <w:szCs w:val="24"/>
              </w:rPr>
              <w:t>.,</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в том числе по годам реализации:</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14</w:t>
            </w:r>
            <w:r w:rsidR="00186CD6">
              <w:rPr>
                <w:rFonts w:ascii="Times New Roman" w:hAnsi="Times New Roman"/>
                <w:sz w:val="24"/>
                <w:szCs w:val="24"/>
                <w:lang w:eastAsia="ru-RU"/>
              </w:rPr>
              <w:t xml:space="preserve"> </w:t>
            </w:r>
            <w:r w:rsidRPr="00C7662B">
              <w:rPr>
                <w:rFonts w:ascii="Times New Roman" w:hAnsi="Times New Roman"/>
                <w:sz w:val="24"/>
                <w:szCs w:val="24"/>
                <w:lang w:eastAsia="ru-RU"/>
              </w:rPr>
              <w:t xml:space="preserve">тыс. руб.; </w:t>
            </w:r>
          </w:p>
          <w:p w:rsidR="00DB68EB" w:rsidRPr="00C7662B" w:rsidRDefault="00186CD6" w:rsidP="00DB68E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w:t>
            </w:r>
            <w:r w:rsidR="00210607">
              <w:rPr>
                <w:rFonts w:ascii="Times New Roman" w:hAnsi="Times New Roman"/>
                <w:sz w:val="24"/>
                <w:szCs w:val="24"/>
                <w:lang w:eastAsia="ru-RU"/>
              </w:rPr>
              <w:t>22</w:t>
            </w:r>
            <w:r>
              <w:rPr>
                <w:rFonts w:ascii="Times New Roman" w:hAnsi="Times New Roman"/>
                <w:sz w:val="24"/>
                <w:szCs w:val="24"/>
                <w:lang w:eastAsia="ru-RU"/>
              </w:rPr>
              <w:t xml:space="preserve"> г. – </w:t>
            </w:r>
            <w:r w:rsidR="00210607">
              <w:rPr>
                <w:rFonts w:ascii="Times New Roman" w:hAnsi="Times New Roman"/>
                <w:sz w:val="24"/>
                <w:szCs w:val="24"/>
                <w:lang w:eastAsia="ru-RU"/>
              </w:rPr>
              <w:t>0,0</w:t>
            </w:r>
            <w:r w:rsidR="00DB68EB"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0,0</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24</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0,0</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0,0</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0,0</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202</w:t>
            </w:r>
            <w:r w:rsidR="00210607">
              <w:rPr>
                <w:rFonts w:ascii="Times New Roman" w:hAnsi="Times New Roman"/>
                <w:sz w:val="24"/>
                <w:szCs w:val="24"/>
                <w:lang w:eastAsia="ru-RU"/>
              </w:rPr>
              <w:t>7</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0,0</w:t>
            </w:r>
            <w:r w:rsidRPr="00C7662B">
              <w:rPr>
                <w:rFonts w:ascii="Times New Roman" w:hAnsi="Times New Roman"/>
                <w:sz w:val="24"/>
                <w:szCs w:val="24"/>
                <w:lang w:eastAsia="ru-RU"/>
              </w:rPr>
              <w:t xml:space="preserve"> тыс. руб.</w:t>
            </w:r>
          </w:p>
          <w:p w:rsidR="00791A5C" w:rsidRPr="00C7662B" w:rsidRDefault="00791A5C" w:rsidP="00791A5C">
            <w:pPr>
              <w:spacing w:after="0" w:line="240" w:lineRule="auto"/>
              <w:rPr>
                <w:rFonts w:ascii="Times New Roman" w:hAnsi="Times New Roman"/>
                <w:sz w:val="24"/>
                <w:szCs w:val="24"/>
              </w:rPr>
            </w:pPr>
          </w:p>
          <w:p w:rsidR="00791A5C" w:rsidRPr="00C7662B" w:rsidRDefault="00791A5C" w:rsidP="00791A5C">
            <w:pPr>
              <w:spacing w:after="0" w:line="240" w:lineRule="auto"/>
              <w:rPr>
                <w:rFonts w:ascii="Times New Roman" w:hAnsi="Times New Roman"/>
                <w:sz w:val="24"/>
                <w:szCs w:val="24"/>
              </w:rPr>
            </w:pPr>
            <w:r w:rsidRPr="00C7662B">
              <w:rPr>
                <w:rFonts w:ascii="Times New Roman" w:hAnsi="Times New Roman"/>
                <w:sz w:val="24"/>
                <w:szCs w:val="24"/>
              </w:rPr>
              <w:t>Подпрограмма № 4  «Развитие градостроительной деятельности»</w:t>
            </w:r>
          </w:p>
          <w:p w:rsidR="00DB68EB" w:rsidRPr="00C7662B" w:rsidRDefault="00DB68EB" w:rsidP="00DB68EB">
            <w:pPr>
              <w:snapToGrid w:val="0"/>
              <w:spacing w:after="0" w:line="240" w:lineRule="auto"/>
              <w:jc w:val="both"/>
              <w:rPr>
                <w:rFonts w:ascii="Times New Roman" w:hAnsi="Times New Roman"/>
                <w:sz w:val="24"/>
                <w:szCs w:val="24"/>
              </w:rPr>
            </w:pPr>
            <w:r w:rsidRPr="00C7662B">
              <w:rPr>
                <w:rFonts w:ascii="Times New Roman" w:hAnsi="Times New Roman"/>
                <w:sz w:val="24"/>
                <w:szCs w:val="24"/>
              </w:rPr>
              <w:t xml:space="preserve">Всего из местного бюджета – </w:t>
            </w:r>
            <w:r w:rsidR="00210607">
              <w:rPr>
                <w:rFonts w:ascii="Times New Roman" w:hAnsi="Times New Roman"/>
                <w:sz w:val="24"/>
                <w:szCs w:val="24"/>
              </w:rPr>
              <w:t>647,6</w:t>
            </w:r>
            <w:r w:rsidRPr="00C7662B">
              <w:rPr>
                <w:rFonts w:ascii="Times New Roman" w:hAnsi="Times New Roman"/>
                <w:sz w:val="24"/>
                <w:szCs w:val="24"/>
              </w:rPr>
              <w:t xml:space="preserve"> </w:t>
            </w:r>
            <w:proofErr w:type="spellStart"/>
            <w:r w:rsidRPr="00C7662B">
              <w:rPr>
                <w:rFonts w:ascii="Times New Roman" w:hAnsi="Times New Roman"/>
                <w:sz w:val="24"/>
                <w:szCs w:val="24"/>
              </w:rPr>
              <w:t>тыс</w:t>
            </w:r>
            <w:proofErr w:type="gramStart"/>
            <w:r w:rsidRPr="00C7662B">
              <w:rPr>
                <w:rFonts w:ascii="Times New Roman" w:hAnsi="Times New Roman"/>
                <w:sz w:val="24"/>
                <w:szCs w:val="24"/>
              </w:rPr>
              <w:t>.р</w:t>
            </w:r>
            <w:proofErr w:type="gramEnd"/>
            <w:r w:rsidRPr="00C7662B">
              <w:rPr>
                <w:rFonts w:ascii="Times New Roman" w:hAnsi="Times New Roman"/>
                <w:sz w:val="24"/>
                <w:szCs w:val="24"/>
              </w:rPr>
              <w:t>уб</w:t>
            </w:r>
            <w:proofErr w:type="spellEnd"/>
            <w:r w:rsidRPr="00C7662B">
              <w:rPr>
                <w:rFonts w:ascii="Times New Roman" w:hAnsi="Times New Roman"/>
                <w:sz w:val="24"/>
                <w:szCs w:val="24"/>
              </w:rPr>
              <w:t>.,</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в том числе по годам реализации:</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647,6</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0,0</w:t>
            </w:r>
            <w:r w:rsidRPr="00C7662B">
              <w:rPr>
                <w:rFonts w:ascii="Times New Roman" w:hAnsi="Times New Roman"/>
                <w:sz w:val="24"/>
                <w:szCs w:val="24"/>
                <w:lang w:eastAsia="ru-RU"/>
              </w:rPr>
              <w:t xml:space="preserve"> тыс. руб.; </w:t>
            </w:r>
          </w:p>
          <w:p w:rsidR="00DB68EB" w:rsidRPr="00C7662B" w:rsidRDefault="00186CD6" w:rsidP="00DB68E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w:t>
            </w:r>
            <w:r w:rsidR="00210607">
              <w:rPr>
                <w:rFonts w:ascii="Times New Roman" w:hAnsi="Times New Roman"/>
                <w:sz w:val="24"/>
                <w:szCs w:val="24"/>
                <w:lang w:eastAsia="ru-RU"/>
              </w:rPr>
              <w:t>23</w:t>
            </w:r>
            <w:r>
              <w:rPr>
                <w:rFonts w:ascii="Times New Roman" w:hAnsi="Times New Roman"/>
                <w:sz w:val="24"/>
                <w:szCs w:val="24"/>
                <w:lang w:eastAsia="ru-RU"/>
              </w:rPr>
              <w:t xml:space="preserve"> г. – </w:t>
            </w:r>
            <w:r w:rsidR="00210607">
              <w:rPr>
                <w:rFonts w:ascii="Times New Roman" w:hAnsi="Times New Roman"/>
                <w:sz w:val="24"/>
                <w:szCs w:val="24"/>
                <w:lang w:eastAsia="ru-RU"/>
              </w:rPr>
              <w:t>0,0</w:t>
            </w:r>
            <w:r w:rsidRPr="00C7662B">
              <w:rPr>
                <w:rFonts w:ascii="Times New Roman" w:hAnsi="Times New Roman"/>
                <w:sz w:val="24"/>
                <w:szCs w:val="24"/>
                <w:lang w:eastAsia="ru-RU"/>
              </w:rPr>
              <w:t xml:space="preserve"> </w:t>
            </w:r>
            <w:r w:rsidR="00DB68EB" w:rsidRPr="00C7662B">
              <w:rPr>
                <w:rFonts w:ascii="Times New Roman" w:hAnsi="Times New Roman"/>
                <w:sz w:val="24"/>
                <w:szCs w:val="24"/>
                <w:lang w:eastAsia="ru-RU"/>
              </w:rPr>
              <w:t xml:space="preserve">тыс. руб.; </w:t>
            </w:r>
          </w:p>
          <w:p w:rsidR="00DB68EB" w:rsidRPr="00C7662B" w:rsidRDefault="00186CD6" w:rsidP="00DB68E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w:t>
            </w:r>
            <w:r w:rsidR="00210607">
              <w:rPr>
                <w:rFonts w:ascii="Times New Roman" w:hAnsi="Times New Roman"/>
                <w:sz w:val="24"/>
                <w:szCs w:val="24"/>
                <w:lang w:eastAsia="ru-RU"/>
              </w:rPr>
              <w:t>24</w:t>
            </w:r>
            <w:r>
              <w:rPr>
                <w:rFonts w:ascii="Times New Roman" w:hAnsi="Times New Roman"/>
                <w:sz w:val="24"/>
                <w:szCs w:val="24"/>
                <w:lang w:eastAsia="ru-RU"/>
              </w:rPr>
              <w:t xml:space="preserve"> г. – </w:t>
            </w:r>
            <w:r w:rsidR="00210607">
              <w:rPr>
                <w:rFonts w:ascii="Times New Roman" w:hAnsi="Times New Roman"/>
                <w:sz w:val="24"/>
                <w:szCs w:val="24"/>
                <w:lang w:eastAsia="ru-RU"/>
              </w:rPr>
              <w:t>0,0</w:t>
            </w:r>
            <w:r w:rsidRPr="00C7662B">
              <w:rPr>
                <w:rFonts w:ascii="Times New Roman" w:hAnsi="Times New Roman"/>
                <w:sz w:val="24"/>
                <w:szCs w:val="24"/>
                <w:lang w:eastAsia="ru-RU"/>
              </w:rPr>
              <w:t xml:space="preserve"> </w:t>
            </w:r>
            <w:r w:rsidR="00DB68EB" w:rsidRPr="00C7662B">
              <w:rPr>
                <w:rFonts w:ascii="Times New Roman" w:hAnsi="Times New Roman"/>
                <w:sz w:val="24"/>
                <w:szCs w:val="24"/>
                <w:lang w:eastAsia="ru-RU"/>
              </w:rPr>
              <w:t xml:space="preserve"> тыс. руб.; </w:t>
            </w:r>
          </w:p>
          <w:p w:rsidR="00DB68EB" w:rsidRPr="00C7662B" w:rsidRDefault="00186CD6" w:rsidP="00DB68E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w:t>
            </w:r>
            <w:r w:rsidR="00210607">
              <w:rPr>
                <w:rFonts w:ascii="Times New Roman" w:hAnsi="Times New Roman"/>
                <w:sz w:val="24"/>
                <w:szCs w:val="24"/>
                <w:lang w:eastAsia="ru-RU"/>
              </w:rPr>
              <w:t>25</w:t>
            </w:r>
            <w:r>
              <w:rPr>
                <w:rFonts w:ascii="Times New Roman" w:hAnsi="Times New Roman"/>
                <w:sz w:val="24"/>
                <w:szCs w:val="24"/>
                <w:lang w:eastAsia="ru-RU"/>
              </w:rPr>
              <w:t xml:space="preserve"> г. – </w:t>
            </w:r>
            <w:r w:rsidR="00210607">
              <w:rPr>
                <w:rFonts w:ascii="Times New Roman" w:hAnsi="Times New Roman"/>
                <w:sz w:val="24"/>
                <w:szCs w:val="24"/>
                <w:lang w:eastAsia="ru-RU"/>
              </w:rPr>
              <w:t>0,0</w:t>
            </w:r>
            <w:r w:rsidRPr="00C7662B">
              <w:rPr>
                <w:rFonts w:ascii="Times New Roman" w:hAnsi="Times New Roman"/>
                <w:sz w:val="24"/>
                <w:szCs w:val="24"/>
                <w:lang w:eastAsia="ru-RU"/>
              </w:rPr>
              <w:t xml:space="preserve"> </w:t>
            </w:r>
            <w:r w:rsidR="00DB68EB" w:rsidRPr="00C7662B">
              <w:rPr>
                <w:rFonts w:ascii="Times New Roman" w:hAnsi="Times New Roman"/>
                <w:sz w:val="24"/>
                <w:szCs w:val="24"/>
                <w:lang w:eastAsia="ru-RU"/>
              </w:rPr>
              <w:t xml:space="preserve">тыс. руб.; </w:t>
            </w:r>
          </w:p>
          <w:p w:rsidR="00DB68EB" w:rsidRPr="00C7662B" w:rsidRDefault="00186CD6" w:rsidP="00DB68E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w:t>
            </w:r>
            <w:r w:rsidR="00210607">
              <w:rPr>
                <w:rFonts w:ascii="Times New Roman" w:hAnsi="Times New Roman"/>
                <w:sz w:val="24"/>
                <w:szCs w:val="24"/>
                <w:lang w:eastAsia="ru-RU"/>
              </w:rPr>
              <w:t>26</w:t>
            </w:r>
            <w:r>
              <w:rPr>
                <w:rFonts w:ascii="Times New Roman" w:hAnsi="Times New Roman"/>
                <w:sz w:val="24"/>
                <w:szCs w:val="24"/>
                <w:lang w:eastAsia="ru-RU"/>
              </w:rPr>
              <w:t xml:space="preserve"> г. – </w:t>
            </w:r>
            <w:r w:rsidR="00210607">
              <w:rPr>
                <w:rFonts w:ascii="Times New Roman" w:hAnsi="Times New Roman"/>
                <w:sz w:val="24"/>
                <w:szCs w:val="24"/>
                <w:lang w:eastAsia="ru-RU"/>
              </w:rPr>
              <w:t>0,0</w:t>
            </w:r>
            <w:r w:rsidRPr="00C7662B">
              <w:rPr>
                <w:rFonts w:ascii="Times New Roman" w:hAnsi="Times New Roman"/>
                <w:sz w:val="24"/>
                <w:szCs w:val="24"/>
                <w:lang w:eastAsia="ru-RU"/>
              </w:rPr>
              <w:t xml:space="preserve"> </w:t>
            </w:r>
            <w:r w:rsidR="00DB68EB" w:rsidRPr="00C7662B">
              <w:rPr>
                <w:rFonts w:ascii="Times New Roman" w:hAnsi="Times New Roman"/>
                <w:sz w:val="24"/>
                <w:szCs w:val="24"/>
                <w:lang w:eastAsia="ru-RU"/>
              </w:rPr>
              <w:t xml:space="preserve">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202</w:t>
            </w:r>
            <w:r w:rsidR="00210607">
              <w:rPr>
                <w:rFonts w:ascii="Times New Roman" w:hAnsi="Times New Roman"/>
                <w:sz w:val="24"/>
                <w:szCs w:val="24"/>
                <w:lang w:eastAsia="ru-RU"/>
              </w:rPr>
              <w:t>7</w:t>
            </w:r>
            <w:r w:rsidRPr="00C7662B">
              <w:rPr>
                <w:rFonts w:ascii="Times New Roman" w:hAnsi="Times New Roman"/>
                <w:sz w:val="24"/>
                <w:szCs w:val="24"/>
                <w:lang w:eastAsia="ru-RU"/>
              </w:rPr>
              <w:t xml:space="preserve"> г. – </w:t>
            </w:r>
            <w:r w:rsidR="00210607">
              <w:rPr>
                <w:rFonts w:ascii="Times New Roman" w:hAnsi="Times New Roman"/>
                <w:sz w:val="24"/>
                <w:szCs w:val="24"/>
                <w:lang w:eastAsia="ru-RU"/>
              </w:rPr>
              <w:t>0,0</w:t>
            </w:r>
            <w:r w:rsidR="00186CD6" w:rsidRPr="00C7662B">
              <w:rPr>
                <w:rFonts w:ascii="Times New Roman" w:hAnsi="Times New Roman"/>
                <w:sz w:val="24"/>
                <w:szCs w:val="24"/>
                <w:lang w:eastAsia="ru-RU"/>
              </w:rPr>
              <w:t xml:space="preserve"> </w:t>
            </w:r>
            <w:r w:rsidRPr="00C7662B">
              <w:rPr>
                <w:rFonts w:ascii="Times New Roman" w:hAnsi="Times New Roman"/>
                <w:sz w:val="24"/>
                <w:szCs w:val="24"/>
                <w:lang w:eastAsia="ru-RU"/>
              </w:rPr>
              <w:t>тыс. руб.</w:t>
            </w:r>
          </w:p>
          <w:p w:rsidR="00791A5C" w:rsidRPr="00C7662B" w:rsidRDefault="00791A5C" w:rsidP="00791A5C">
            <w:pPr>
              <w:spacing w:after="0" w:line="240" w:lineRule="auto"/>
              <w:rPr>
                <w:rFonts w:ascii="Times New Roman" w:hAnsi="Times New Roman"/>
                <w:sz w:val="24"/>
                <w:szCs w:val="24"/>
              </w:rPr>
            </w:pPr>
          </w:p>
          <w:p w:rsidR="00791A5C" w:rsidRPr="00C7662B" w:rsidRDefault="00791A5C" w:rsidP="00791A5C">
            <w:pPr>
              <w:spacing w:after="0" w:line="240" w:lineRule="auto"/>
              <w:rPr>
                <w:rFonts w:ascii="Times New Roman" w:hAnsi="Times New Roman"/>
                <w:sz w:val="24"/>
                <w:szCs w:val="24"/>
              </w:rPr>
            </w:pPr>
            <w:r w:rsidRPr="00C7662B">
              <w:rPr>
                <w:rFonts w:ascii="Times New Roman" w:hAnsi="Times New Roman"/>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DB68EB" w:rsidRPr="00C7662B" w:rsidRDefault="00DB68EB" w:rsidP="00DB68EB">
            <w:pPr>
              <w:snapToGrid w:val="0"/>
              <w:spacing w:after="0" w:line="240" w:lineRule="auto"/>
              <w:jc w:val="both"/>
              <w:rPr>
                <w:rFonts w:ascii="Times New Roman" w:hAnsi="Times New Roman"/>
                <w:sz w:val="24"/>
                <w:szCs w:val="24"/>
              </w:rPr>
            </w:pPr>
            <w:r w:rsidRPr="00C7662B">
              <w:rPr>
                <w:rFonts w:ascii="Times New Roman" w:hAnsi="Times New Roman"/>
                <w:sz w:val="24"/>
                <w:szCs w:val="24"/>
              </w:rPr>
              <w:t xml:space="preserve">Всего из местного бюджета – </w:t>
            </w:r>
            <w:r w:rsidR="00210607">
              <w:rPr>
                <w:rFonts w:ascii="Times New Roman" w:hAnsi="Times New Roman"/>
                <w:sz w:val="24"/>
                <w:szCs w:val="24"/>
              </w:rPr>
              <w:t>278,4</w:t>
            </w:r>
            <w:r w:rsidR="00186CD6">
              <w:rPr>
                <w:rFonts w:ascii="Times New Roman" w:hAnsi="Times New Roman"/>
                <w:sz w:val="24"/>
                <w:szCs w:val="24"/>
              </w:rPr>
              <w:t xml:space="preserve"> </w:t>
            </w:r>
            <w:proofErr w:type="spellStart"/>
            <w:r w:rsidRPr="00C7662B">
              <w:rPr>
                <w:rFonts w:ascii="Times New Roman" w:hAnsi="Times New Roman"/>
                <w:sz w:val="24"/>
                <w:szCs w:val="24"/>
              </w:rPr>
              <w:t>тыс</w:t>
            </w:r>
            <w:proofErr w:type="gramStart"/>
            <w:r w:rsidRPr="00C7662B">
              <w:rPr>
                <w:rFonts w:ascii="Times New Roman" w:hAnsi="Times New Roman"/>
                <w:sz w:val="24"/>
                <w:szCs w:val="24"/>
              </w:rPr>
              <w:t>.р</w:t>
            </w:r>
            <w:proofErr w:type="gramEnd"/>
            <w:r w:rsidRPr="00C7662B">
              <w:rPr>
                <w:rFonts w:ascii="Times New Roman" w:hAnsi="Times New Roman"/>
                <w:sz w:val="24"/>
                <w:szCs w:val="24"/>
              </w:rPr>
              <w:t>уб</w:t>
            </w:r>
            <w:proofErr w:type="spellEnd"/>
            <w:r w:rsidRPr="00C7662B">
              <w:rPr>
                <w:rFonts w:ascii="Times New Roman" w:hAnsi="Times New Roman"/>
                <w:sz w:val="24"/>
                <w:szCs w:val="24"/>
              </w:rPr>
              <w:t>.,</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в том числе по годам реализации:</w:t>
            </w:r>
          </w:p>
          <w:p w:rsidR="00210607" w:rsidRPr="00C7662B" w:rsidRDefault="00210607" w:rsidP="00210607">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Pr>
                <w:rFonts w:ascii="Times New Roman" w:hAnsi="Times New Roman"/>
                <w:sz w:val="24"/>
                <w:szCs w:val="24"/>
                <w:lang w:eastAsia="ru-RU"/>
              </w:rPr>
              <w:t>21</w:t>
            </w:r>
            <w:r w:rsidRPr="00C7662B">
              <w:rPr>
                <w:rFonts w:ascii="Times New Roman" w:hAnsi="Times New Roman"/>
                <w:sz w:val="24"/>
                <w:szCs w:val="24"/>
                <w:lang w:eastAsia="ru-RU"/>
              </w:rPr>
              <w:t xml:space="preserve"> г. – </w:t>
            </w:r>
            <w:r>
              <w:rPr>
                <w:rFonts w:ascii="Times New Roman" w:hAnsi="Times New Roman"/>
                <w:sz w:val="24"/>
                <w:szCs w:val="24"/>
                <w:lang w:eastAsia="ru-RU"/>
              </w:rPr>
              <w:t>278,4</w:t>
            </w:r>
            <w:r w:rsidRPr="00C7662B">
              <w:rPr>
                <w:rFonts w:ascii="Times New Roman" w:hAnsi="Times New Roman"/>
                <w:sz w:val="24"/>
                <w:szCs w:val="24"/>
                <w:lang w:eastAsia="ru-RU"/>
              </w:rPr>
              <w:t xml:space="preserve"> тыс. руб.; </w:t>
            </w:r>
          </w:p>
          <w:p w:rsidR="00210607" w:rsidRPr="00C7662B" w:rsidRDefault="00210607" w:rsidP="00210607">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Pr>
                <w:rFonts w:ascii="Times New Roman" w:hAnsi="Times New Roman"/>
                <w:sz w:val="24"/>
                <w:szCs w:val="24"/>
                <w:lang w:eastAsia="ru-RU"/>
              </w:rPr>
              <w:t>22</w:t>
            </w:r>
            <w:r w:rsidRPr="00C7662B">
              <w:rPr>
                <w:rFonts w:ascii="Times New Roman" w:hAnsi="Times New Roman"/>
                <w:sz w:val="24"/>
                <w:szCs w:val="24"/>
                <w:lang w:eastAsia="ru-RU"/>
              </w:rPr>
              <w:t xml:space="preserve"> г. – </w:t>
            </w:r>
            <w:r>
              <w:rPr>
                <w:rFonts w:ascii="Times New Roman" w:hAnsi="Times New Roman"/>
                <w:sz w:val="24"/>
                <w:szCs w:val="24"/>
                <w:lang w:eastAsia="ru-RU"/>
              </w:rPr>
              <w:t>0,0</w:t>
            </w:r>
            <w:r w:rsidRPr="00C7662B">
              <w:rPr>
                <w:rFonts w:ascii="Times New Roman" w:hAnsi="Times New Roman"/>
                <w:sz w:val="24"/>
                <w:szCs w:val="24"/>
                <w:lang w:eastAsia="ru-RU"/>
              </w:rPr>
              <w:t xml:space="preserve"> тыс. руб.; </w:t>
            </w:r>
          </w:p>
          <w:p w:rsidR="00210607" w:rsidRPr="00C7662B" w:rsidRDefault="00210607" w:rsidP="0021060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2023 г. – 0,0</w:t>
            </w:r>
            <w:r w:rsidRPr="00C7662B">
              <w:rPr>
                <w:rFonts w:ascii="Times New Roman" w:hAnsi="Times New Roman"/>
                <w:sz w:val="24"/>
                <w:szCs w:val="24"/>
                <w:lang w:eastAsia="ru-RU"/>
              </w:rPr>
              <w:t xml:space="preserve"> тыс. руб.; </w:t>
            </w:r>
          </w:p>
          <w:p w:rsidR="00210607" w:rsidRPr="00C7662B" w:rsidRDefault="00210607" w:rsidP="0021060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2024 г. – 0,0</w:t>
            </w:r>
            <w:r w:rsidRPr="00C7662B">
              <w:rPr>
                <w:rFonts w:ascii="Times New Roman" w:hAnsi="Times New Roman"/>
                <w:sz w:val="24"/>
                <w:szCs w:val="24"/>
                <w:lang w:eastAsia="ru-RU"/>
              </w:rPr>
              <w:t xml:space="preserve">  тыс. руб.; </w:t>
            </w:r>
          </w:p>
          <w:p w:rsidR="00210607" w:rsidRPr="00C7662B" w:rsidRDefault="00210607" w:rsidP="0021060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2025 г. – 0,0</w:t>
            </w:r>
            <w:r w:rsidRPr="00C7662B">
              <w:rPr>
                <w:rFonts w:ascii="Times New Roman" w:hAnsi="Times New Roman"/>
                <w:sz w:val="24"/>
                <w:szCs w:val="24"/>
                <w:lang w:eastAsia="ru-RU"/>
              </w:rPr>
              <w:t xml:space="preserve"> тыс. руб.; </w:t>
            </w:r>
          </w:p>
          <w:p w:rsidR="00210607" w:rsidRPr="00C7662B" w:rsidRDefault="00210607" w:rsidP="0021060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2026 г. – 0,0</w:t>
            </w:r>
            <w:r w:rsidRPr="00C7662B">
              <w:rPr>
                <w:rFonts w:ascii="Times New Roman" w:hAnsi="Times New Roman"/>
                <w:sz w:val="24"/>
                <w:szCs w:val="24"/>
                <w:lang w:eastAsia="ru-RU"/>
              </w:rPr>
              <w:t xml:space="preserve"> тыс. руб.; </w:t>
            </w:r>
          </w:p>
          <w:p w:rsidR="00DB68EB" w:rsidRPr="00C7662B" w:rsidRDefault="00210607" w:rsidP="00210607">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202</w:t>
            </w:r>
            <w:r>
              <w:rPr>
                <w:rFonts w:ascii="Times New Roman" w:hAnsi="Times New Roman"/>
                <w:sz w:val="24"/>
                <w:szCs w:val="24"/>
                <w:lang w:eastAsia="ru-RU"/>
              </w:rPr>
              <w:t>7</w:t>
            </w:r>
            <w:r w:rsidRPr="00C7662B">
              <w:rPr>
                <w:rFonts w:ascii="Times New Roman" w:hAnsi="Times New Roman"/>
                <w:sz w:val="24"/>
                <w:szCs w:val="24"/>
                <w:lang w:eastAsia="ru-RU"/>
              </w:rPr>
              <w:t xml:space="preserve"> г. – </w:t>
            </w:r>
            <w:r>
              <w:rPr>
                <w:rFonts w:ascii="Times New Roman" w:hAnsi="Times New Roman"/>
                <w:sz w:val="24"/>
                <w:szCs w:val="24"/>
                <w:lang w:eastAsia="ru-RU"/>
              </w:rPr>
              <w:t>0,0</w:t>
            </w:r>
            <w:r w:rsidRPr="00C7662B">
              <w:rPr>
                <w:rFonts w:ascii="Times New Roman" w:hAnsi="Times New Roman"/>
                <w:sz w:val="24"/>
                <w:szCs w:val="24"/>
                <w:lang w:eastAsia="ru-RU"/>
              </w:rPr>
              <w:t xml:space="preserve"> </w:t>
            </w:r>
            <w:proofErr w:type="spellStart"/>
            <w:r w:rsidRPr="00C7662B">
              <w:rPr>
                <w:rFonts w:ascii="Times New Roman" w:hAnsi="Times New Roman"/>
                <w:sz w:val="24"/>
                <w:szCs w:val="24"/>
                <w:lang w:eastAsia="ru-RU"/>
              </w:rPr>
              <w:t>тыс</w:t>
            </w:r>
            <w:proofErr w:type="gramStart"/>
            <w:r w:rsidR="00DB68EB" w:rsidRPr="00C7662B">
              <w:rPr>
                <w:rFonts w:ascii="Times New Roman" w:hAnsi="Times New Roman"/>
                <w:sz w:val="24"/>
                <w:szCs w:val="24"/>
                <w:lang w:eastAsia="ru-RU"/>
              </w:rPr>
              <w:t>.</w:t>
            </w:r>
            <w:r>
              <w:rPr>
                <w:rFonts w:ascii="Times New Roman" w:hAnsi="Times New Roman"/>
                <w:sz w:val="24"/>
                <w:szCs w:val="24"/>
                <w:lang w:eastAsia="ru-RU"/>
              </w:rPr>
              <w:t>р</w:t>
            </w:r>
            <w:proofErr w:type="gramEnd"/>
            <w:r>
              <w:rPr>
                <w:rFonts w:ascii="Times New Roman" w:hAnsi="Times New Roman"/>
                <w:sz w:val="24"/>
                <w:szCs w:val="24"/>
                <w:lang w:eastAsia="ru-RU"/>
              </w:rPr>
              <w:t>уб</w:t>
            </w:r>
            <w:proofErr w:type="spellEnd"/>
          </w:p>
          <w:p w:rsidR="00791A5C" w:rsidRPr="00C7662B" w:rsidRDefault="00791A5C" w:rsidP="00791A5C">
            <w:pPr>
              <w:spacing w:after="0" w:line="240" w:lineRule="auto"/>
              <w:rPr>
                <w:rFonts w:ascii="Times New Roman" w:hAnsi="Times New Roman"/>
                <w:sz w:val="24"/>
                <w:szCs w:val="24"/>
              </w:rPr>
            </w:pPr>
          </w:p>
          <w:p w:rsidR="00B02DE3" w:rsidRDefault="00791A5C" w:rsidP="00B02DE3">
            <w:pPr>
              <w:spacing w:after="0" w:line="240" w:lineRule="auto"/>
              <w:rPr>
                <w:rFonts w:ascii="Times New Roman" w:hAnsi="Times New Roman"/>
                <w:sz w:val="24"/>
                <w:szCs w:val="24"/>
              </w:rPr>
            </w:pPr>
            <w:r w:rsidRPr="00C7662B">
              <w:rPr>
                <w:rFonts w:ascii="Times New Roman" w:hAnsi="Times New Roman"/>
                <w:sz w:val="24"/>
                <w:szCs w:val="24"/>
              </w:rPr>
              <w:t>Подпрограмма № 6 «Создание условий для организации отдыха и оздоровления детей и молодежи»</w:t>
            </w:r>
          </w:p>
          <w:p w:rsidR="00DB68EB" w:rsidRPr="00C7662B" w:rsidRDefault="00DB68EB" w:rsidP="00B02DE3">
            <w:pPr>
              <w:spacing w:after="0" w:line="240" w:lineRule="auto"/>
              <w:rPr>
                <w:rFonts w:ascii="Times New Roman" w:hAnsi="Times New Roman"/>
                <w:sz w:val="24"/>
                <w:szCs w:val="24"/>
              </w:rPr>
            </w:pPr>
            <w:r w:rsidRPr="00C7662B">
              <w:rPr>
                <w:rFonts w:ascii="Times New Roman" w:hAnsi="Times New Roman"/>
                <w:sz w:val="24"/>
                <w:szCs w:val="24"/>
              </w:rPr>
              <w:t xml:space="preserve">Всего из местного бюджета – </w:t>
            </w:r>
            <w:r w:rsidR="00186CD6">
              <w:rPr>
                <w:rFonts w:ascii="Times New Roman" w:hAnsi="Times New Roman"/>
                <w:sz w:val="24"/>
                <w:szCs w:val="24"/>
              </w:rPr>
              <w:t xml:space="preserve">53,2 </w:t>
            </w:r>
            <w:proofErr w:type="spellStart"/>
            <w:r w:rsidRPr="00C7662B">
              <w:rPr>
                <w:rFonts w:ascii="Times New Roman" w:hAnsi="Times New Roman"/>
                <w:sz w:val="24"/>
                <w:szCs w:val="24"/>
              </w:rPr>
              <w:t>тыс</w:t>
            </w:r>
            <w:proofErr w:type="gramStart"/>
            <w:r w:rsidRPr="00C7662B">
              <w:rPr>
                <w:rFonts w:ascii="Times New Roman" w:hAnsi="Times New Roman"/>
                <w:sz w:val="24"/>
                <w:szCs w:val="24"/>
              </w:rPr>
              <w:t>.р</w:t>
            </w:r>
            <w:proofErr w:type="gramEnd"/>
            <w:r w:rsidRPr="00C7662B">
              <w:rPr>
                <w:rFonts w:ascii="Times New Roman" w:hAnsi="Times New Roman"/>
                <w:sz w:val="24"/>
                <w:szCs w:val="24"/>
              </w:rPr>
              <w:t>уб</w:t>
            </w:r>
            <w:proofErr w:type="spellEnd"/>
            <w:r w:rsidRPr="00C7662B">
              <w:rPr>
                <w:rFonts w:ascii="Times New Roman" w:hAnsi="Times New Roman"/>
                <w:sz w:val="24"/>
                <w:szCs w:val="24"/>
              </w:rPr>
              <w:t>.,</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в том числе по годам реализации:</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186CD6">
              <w:rPr>
                <w:rFonts w:ascii="Times New Roman" w:hAnsi="Times New Roman"/>
                <w:sz w:val="24"/>
                <w:szCs w:val="24"/>
                <w:lang w:eastAsia="ru-RU"/>
              </w:rPr>
              <w:t xml:space="preserve">7,6 </w:t>
            </w:r>
            <w:r w:rsidRPr="00C7662B">
              <w:rPr>
                <w:rFonts w:ascii="Times New Roman" w:hAnsi="Times New Roman"/>
                <w:sz w:val="24"/>
                <w:szCs w:val="24"/>
                <w:lang w:eastAsia="ru-RU"/>
              </w:rPr>
              <w:t xml:space="preserve">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186CD6">
              <w:rPr>
                <w:rFonts w:ascii="Times New Roman" w:hAnsi="Times New Roman"/>
                <w:sz w:val="24"/>
                <w:szCs w:val="24"/>
                <w:lang w:eastAsia="ru-RU"/>
              </w:rPr>
              <w:t xml:space="preserve">7,6 </w:t>
            </w:r>
            <w:r w:rsidRPr="00C7662B">
              <w:rPr>
                <w:rFonts w:ascii="Times New Roman" w:hAnsi="Times New Roman"/>
                <w:sz w:val="24"/>
                <w:szCs w:val="24"/>
                <w:lang w:eastAsia="ru-RU"/>
              </w:rPr>
              <w:t xml:space="preserve">тыс. руб.; </w:t>
            </w:r>
          </w:p>
          <w:p w:rsidR="00DB68EB" w:rsidRPr="00C7662B" w:rsidRDefault="00186CD6" w:rsidP="00DB68E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w:t>
            </w:r>
            <w:r w:rsidR="00210607">
              <w:rPr>
                <w:rFonts w:ascii="Times New Roman" w:hAnsi="Times New Roman"/>
                <w:sz w:val="24"/>
                <w:szCs w:val="24"/>
                <w:lang w:eastAsia="ru-RU"/>
              </w:rPr>
              <w:t>23</w:t>
            </w:r>
            <w:r>
              <w:rPr>
                <w:rFonts w:ascii="Times New Roman" w:hAnsi="Times New Roman"/>
                <w:sz w:val="24"/>
                <w:szCs w:val="24"/>
                <w:lang w:eastAsia="ru-RU"/>
              </w:rPr>
              <w:t xml:space="preserve"> г. – 7,6 </w:t>
            </w:r>
            <w:r w:rsidR="00DB68EB" w:rsidRPr="00C7662B">
              <w:rPr>
                <w:rFonts w:ascii="Times New Roman" w:hAnsi="Times New Roman"/>
                <w:sz w:val="24"/>
                <w:szCs w:val="24"/>
                <w:lang w:eastAsia="ru-RU"/>
              </w:rPr>
              <w:t xml:space="preserve"> тыс. руб.; </w:t>
            </w:r>
          </w:p>
          <w:p w:rsidR="00DB68EB" w:rsidRPr="00C7662B" w:rsidRDefault="00186CD6" w:rsidP="00DB68EB">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w:t>
            </w:r>
            <w:r w:rsidR="00210607">
              <w:rPr>
                <w:rFonts w:ascii="Times New Roman" w:hAnsi="Times New Roman"/>
                <w:sz w:val="24"/>
                <w:szCs w:val="24"/>
                <w:lang w:eastAsia="ru-RU"/>
              </w:rPr>
              <w:t>24</w:t>
            </w:r>
            <w:r>
              <w:rPr>
                <w:rFonts w:ascii="Times New Roman" w:hAnsi="Times New Roman"/>
                <w:sz w:val="24"/>
                <w:szCs w:val="24"/>
                <w:lang w:eastAsia="ru-RU"/>
              </w:rPr>
              <w:t xml:space="preserve"> г. – 7,6 </w:t>
            </w:r>
            <w:r w:rsidR="00DB68EB"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186CD6">
              <w:rPr>
                <w:rFonts w:ascii="Times New Roman" w:hAnsi="Times New Roman"/>
                <w:sz w:val="24"/>
                <w:szCs w:val="24"/>
                <w:lang w:eastAsia="ru-RU"/>
              </w:rPr>
              <w:t xml:space="preserve">7,6 </w:t>
            </w:r>
            <w:r w:rsidRPr="00C7662B">
              <w:rPr>
                <w:rFonts w:ascii="Times New Roman" w:hAnsi="Times New Roman"/>
                <w:sz w:val="24"/>
                <w:szCs w:val="24"/>
                <w:lang w:eastAsia="ru-RU"/>
              </w:rPr>
              <w:t xml:space="preserve">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186CD6">
              <w:rPr>
                <w:rFonts w:ascii="Times New Roman" w:hAnsi="Times New Roman"/>
                <w:sz w:val="24"/>
                <w:szCs w:val="24"/>
                <w:lang w:eastAsia="ru-RU"/>
              </w:rPr>
              <w:t xml:space="preserve">7,6 </w:t>
            </w:r>
            <w:r w:rsidRPr="00C7662B">
              <w:rPr>
                <w:rFonts w:ascii="Times New Roman" w:hAnsi="Times New Roman"/>
                <w:sz w:val="24"/>
                <w:szCs w:val="24"/>
                <w:lang w:eastAsia="ru-RU"/>
              </w:rPr>
              <w:t xml:space="preserve">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210607">
              <w:rPr>
                <w:rFonts w:ascii="Times New Roman" w:hAnsi="Times New Roman"/>
                <w:sz w:val="24"/>
                <w:szCs w:val="24"/>
                <w:lang w:eastAsia="ru-RU"/>
              </w:rPr>
              <w:t>27</w:t>
            </w:r>
            <w:r w:rsidRPr="00C7662B">
              <w:rPr>
                <w:rFonts w:ascii="Times New Roman" w:hAnsi="Times New Roman"/>
                <w:sz w:val="24"/>
                <w:szCs w:val="24"/>
                <w:lang w:eastAsia="ru-RU"/>
              </w:rPr>
              <w:t xml:space="preserve"> г. – </w:t>
            </w:r>
            <w:r w:rsidR="00186CD6">
              <w:rPr>
                <w:rFonts w:ascii="Times New Roman" w:hAnsi="Times New Roman"/>
                <w:sz w:val="24"/>
                <w:szCs w:val="24"/>
                <w:lang w:eastAsia="ru-RU"/>
              </w:rPr>
              <w:t xml:space="preserve">7,6 </w:t>
            </w:r>
            <w:r w:rsidRPr="00C7662B">
              <w:rPr>
                <w:rFonts w:ascii="Times New Roman" w:hAnsi="Times New Roman"/>
                <w:sz w:val="24"/>
                <w:szCs w:val="24"/>
                <w:lang w:eastAsia="ru-RU"/>
              </w:rPr>
              <w:t xml:space="preserve"> тыс. руб.</w:t>
            </w:r>
          </w:p>
          <w:p w:rsidR="00791A5C" w:rsidRPr="00C7662B" w:rsidRDefault="00791A5C" w:rsidP="00791A5C">
            <w:pPr>
              <w:spacing w:after="0" w:line="240" w:lineRule="auto"/>
              <w:rPr>
                <w:rFonts w:ascii="Times New Roman" w:hAnsi="Times New Roman"/>
                <w:sz w:val="24"/>
                <w:szCs w:val="24"/>
              </w:rPr>
            </w:pPr>
          </w:p>
          <w:p w:rsidR="00791A5C" w:rsidRPr="00C7662B" w:rsidRDefault="00791A5C" w:rsidP="00791A5C">
            <w:pPr>
              <w:spacing w:after="0" w:line="240" w:lineRule="auto"/>
              <w:rPr>
                <w:rFonts w:ascii="Times New Roman" w:hAnsi="Times New Roman"/>
                <w:sz w:val="24"/>
                <w:szCs w:val="24"/>
              </w:rPr>
            </w:pPr>
            <w:r w:rsidRPr="00C7662B">
              <w:rPr>
                <w:rFonts w:ascii="Times New Roman" w:hAnsi="Times New Roman"/>
                <w:sz w:val="24"/>
                <w:szCs w:val="24"/>
              </w:rPr>
              <w:t>Подпрограмма № 7 «</w:t>
            </w:r>
            <w:r w:rsidRPr="00C7662B">
              <w:rPr>
                <w:rFonts w:ascii="Times New Roman" w:hAnsi="Times New Roman"/>
                <w:iCs/>
                <w:sz w:val="24"/>
                <w:szCs w:val="24"/>
              </w:rPr>
              <w:t>Развитие  культуры сельского  поселения</w:t>
            </w:r>
            <w:r w:rsidRPr="00C7662B">
              <w:rPr>
                <w:rFonts w:ascii="Times New Roman" w:hAnsi="Times New Roman"/>
                <w:sz w:val="24"/>
                <w:szCs w:val="24"/>
              </w:rPr>
              <w:t>»</w:t>
            </w:r>
          </w:p>
          <w:p w:rsidR="00DB68EB" w:rsidRPr="00C7662B" w:rsidRDefault="00DB68EB" w:rsidP="00DB68EB">
            <w:pPr>
              <w:snapToGrid w:val="0"/>
              <w:spacing w:after="0" w:line="240" w:lineRule="auto"/>
              <w:jc w:val="both"/>
              <w:rPr>
                <w:rFonts w:ascii="Times New Roman" w:hAnsi="Times New Roman"/>
                <w:sz w:val="24"/>
                <w:szCs w:val="24"/>
              </w:rPr>
            </w:pPr>
            <w:r w:rsidRPr="00C7662B">
              <w:rPr>
                <w:rFonts w:ascii="Times New Roman" w:hAnsi="Times New Roman"/>
                <w:sz w:val="24"/>
                <w:szCs w:val="24"/>
              </w:rPr>
              <w:t xml:space="preserve">Всего из местного бюджета – </w:t>
            </w:r>
            <w:r w:rsidR="008F03C2">
              <w:rPr>
                <w:rFonts w:ascii="Times New Roman" w:hAnsi="Times New Roman"/>
                <w:sz w:val="24"/>
                <w:szCs w:val="24"/>
              </w:rPr>
              <w:t>11519,4</w:t>
            </w:r>
            <w:r w:rsidR="00613DC4">
              <w:rPr>
                <w:rFonts w:ascii="Times New Roman" w:hAnsi="Times New Roman"/>
                <w:sz w:val="24"/>
                <w:szCs w:val="24"/>
              </w:rPr>
              <w:t xml:space="preserve"> </w:t>
            </w:r>
            <w:proofErr w:type="spellStart"/>
            <w:r w:rsidRPr="00C7662B">
              <w:rPr>
                <w:rFonts w:ascii="Times New Roman" w:hAnsi="Times New Roman"/>
                <w:sz w:val="24"/>
                <w:szCs w:val="24"/>
              </w:rPr>
              <w:t>тыс</w:t>
            </w:r>
            <w:proofErr w:type="gramStart"/>
            <w:r w:rsidRPr="00C7662B">
              <w:rPr>
                <w:rFonts w:ascii="Times New Roman" w:hAnsi="Times New Roman"/>
                <w:sz w:val="24"/>
                <w:szCs w:val="24"/>
              </w:rPr>
              <w:t>.р</w:t>
            </w:r>
            <w:proofErr w:type="gramEnd"/>
            <w:r w:rsidRPr="00C7662B">
              <w:rPr>
                <w:rFonts w:ascii="Times New Roman" w:hAnsi="Times New Roman"/>
                <w:sz w:val="24"/>
                <w:szCs w:val="24"/>
              </w:rPr>
              <w:t>уб</w:t>
            </w:r>
            <w:proofErr w:type="spellEnd"/>
            <w:r w:rsidRPr="00C7662B">
              <w:rPr>
                <w:rFonts w:ascii="Times New Roman" w:hAnsi="Times New Roman"/>
                <w:sz w:val="24"/>
                <w:szCs w:val="24"/>
              </w:rPr>
              <w:t>.,</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в том числе по годам реализации:</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2549</w:t>
            </w:r>
            <w:r w:rsidR="00613DC4">
              <w:rPr>
                <w:rFonts w:ascii="Times New Roman" w:hAnsi="Times New Roman"/>
                <w:sz w:val="24"/>
                <w:szCs w:val="24"/>
                <w:lang w:eastAsia="ru-RU"/>
              </w:rPr>
              <w:t xml:space="preserve"> </w:t>
            </w:r>
            <w:r w:rsidRPr="00C7662B">
              <w:rPr>
                <w:rFonts w:ascii="Times New Roman" w:hAnsi="Times New Roman"/>
                <w:sz w:val="24"/>
                <w:szCs w:val="24"/>
                <w:lang w:eastAsia="ru-RU"/>
              </w:rPr>
              <w:t xml:space="preserve">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1544,4</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1485,2</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24</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1485,2</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1485,2</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1485,2</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27</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1485,2</w:t>
            </w:r>
            <w:r w:rsidRPr="00C7662B">
              <w:rPr>
                <w:rFonts w:ascii="Times New Roman" w:hAnsi="Times New Roman"/>
                <w:sz w:val="24"/>
                <w:szCs w:val="24"/>
                <w:lang w:eastAsia="ru-RU"/>
              </w:rPr>
              <w:t xml:space="preserve"> тыс. руб.</w:t>
            </w:r>
          </w:p>
          <w:p w:rsidR="00791A5C" w:rsidRPr="00C7662B" w:rsidRDefault="00791A5C" w:rsidP="00791A5C">
            <w:pPr>
              <w:spacing w:after="0" w:line="240" w:lineRule="auto"/>
              <w:rPr>
                <w:rFonts w:ascii="Times New Roman" w:hAnsi="Times New Roman"/>
                <w:sz w:val="24"/>
                <w:szCs w:val="24"/>
              </w:rPr>
            </w:pPr>
          </w:p>
          <w:p w:rsidR="00791A5C" w:rsidRPr="00C7662B" w:rsidRDefault="00791A5C" w:rsidP="00791A5C">
            <w:pPr>
              <w:spacing w:after="0" w:line="240" w:lineRule="auto"/>
              <w:rPr>
                <w:rFonts w:ascii="Times New Roman" w:hAnsi="Times New Roman"/>
                <w:sz w:val="24"/>
                <w:szCs w:val="24"/>
              </w:rPr>
            </w:pPr>
            <w:r w:rsidRPr="00C7662B">
              <w:rPr>
                <w:rFonts w:ascii="Times New Roman" w:hAnsi="Times New Roman"/>
                <w:sz w:val="24"/>
                <w:szCs w:val="24"/>
              </w:rPr>
              <w:t>Подпрограмма № 8 «</w:t>
            </w:r>
            <w:r w:rsidRPr="00C7662B">
              <w:rPr>
                <w:rFonts w:ascii="Times New Roman" w:hAnsi="Times New Roman"/>
                <w:bCs/>
                <w:iCs/>
                <w:sz w:val="24"/>
                <w:szCs w:val="24"/>
              </w:rPr>
              <w:t>Развитие  физической культуры  и спорта</w:t>
            </w:r>
            <w:r w:rsidRPr="00C7662B">
              <w:rPr>
                <w:rFonts w:ascii="Times New Roman" w:hAnsi="Times New Roman"/>
                <w:sz w:val="24"/>
                <w:szCs w:val="24"/>
              </w:rPr>
              <w:t>»</w:t>
            </w:r>
          </w:p>
          <w:p w:rsidR="00DB68EB" w:rsidRPr="00C7662B" w:rsidRDefault="00DB68EB" w:rsidP="00DB68EB">
            <w:pPr>
              <w:snapToGrid w:val="0"/>
              <w:spacing w:after="0" w:line="240" w:lineRule="auto"/>
              <w:jc w:val="both"/>
              <w:rPr>
                <w:rFonts w:ascii="Times New Roman" w:hAnsi="Times New Roman"/>
                <w:sz w:val="24"/>
                <w:szCs w:val="24"/>
              </w:rPr>
            </w:pPr>
            <w:r w:rsidRPr="00C7662B">
              <w:rPr>
                <w:rFonts w:ascii="Times New Roman" w:hAnsi="Times New Roman"/>
                <w:sz w:val="24"/>
                <w:szCs w:val="24"/>
              </w:rPr>
              <w:t xml:space="preserve">Всего из местного бюджета – </w:t>
            </w:r>
            <w:r w:rsidR="008F03C2">
              <w:rPr>
                <w:rFonts w:ascii="Times New Roman" w:hAnsi="Times New Roman"/>
                <w:sz w:val="24"/>
                <w:szCs w:val="24"/>
              </w:rPr>
              <w:t>13,3</w:t>
            </w:r>
            <w:r w:rsidRPr="00C7662B">
              <w:rPr>
                <w:rFonts w:ascii="Times New Roman" w:hAnsi="Times New Roman"/>
                <w:sz w:val="24"/>
                <w:szCs w:val="24"/>
              </w:rPr>
              <w:t xml:space="preserve"> </w:t>
            </w:r>
            <w:proofErr w:type="spellStart"/>
            <w:r w:rsidRPr="00C7662B">
              <w:rPr>
                <w:rFonts w:ascii="Times New Roman" w:hAnsi="Times New Roman"/>
                <w:sz w:val="24"/>
                <w:szCs w:val="24"/>
              </w:rPr>
              <w:t>тыс</w:t>
            </w:r>
            <w:proofErr w:type="gramStart"/>
            <w:r w:rsidRPr="00C7662B">
              <w:rPr>
                <w:rFonts w:ascii="Times New Roman" w:hAnsi="Times New Roman"/>
                <w:sz w:val="24"/>
                <w:szCs w:val="24"/>
              </w:rPr>
              <w:t>.р</w:t>
            </w:r>
            <w:proofErr w:type="gramEnd"/>
            <w:r w:rsidRPr="00C7662B">
              <w:rPr>
                <w:rFonts w:ascii="Times New Roman" w:hAnsi="Times New Roman"/>
                <w:sz w:val="24"/>
                <w:szCs w:val="24"/>
              </w:rPr>
              <w:t>уб</w:t>
            </w:r>
            <w:proofErr w:type="spellEnd"/>
            <w:r w:rsidRPr="00C7662B">
              <w:rPr>
                <w:rFonts w:ascii="Times New Roman" w:hAnsi="Times New Roman"/>
                <w:sz w:val="24"/>
                <w:szCs w:val="24"/>
              </w:rPr>
              <w:t>.,</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в том числе по годам реализации:</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1,9</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1,9</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1,9</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24</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1,9</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1,9</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1,9</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202</w:t>
            </w:r>
            <w:r w:rsidR="008F03C2">
              <w:rPr>
                <w:rFonts w:ascii="Times New Roman" w:hAnsi="Times New Roman"/>
                <w:sz w:val="24"/>
                <w:szCs w:val="24"/>
                <w:lang w:eastAsia="ru-RU"/>
              </w:rPr>
              <w:t>7</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1,9</w:t>
            </w:r>
            <w:r w:rsidRPr="00C7662B">
              <w:rPr>
                <w:rFonts w:ascii="Times New Roman" w:hAnsi="Times New Roman"/>
                <w:sz w:val="24"/>
                <w:szCs w:val="24"/>
                <w:lang w:eastAsia="ru-RU"/>
              </w:rPr>
              <w:t xml:space="preserve"> тыс. руб.</w:t>
            </w:r>
          </w:p>
          <w:p w:rsidR="00791A5C" w:rsidRPr="00C7662B" w:rsidRDefault="00791A5C" w:rsidP="00791A5C">
            <w:pPr>
              <w:spacing w:after="0" w:line="240" w:lineRule="auto"/>
              <w:rPr>
                <w:rFonts w:ascii="Times New Roman" w:hAnsi="Times New Roman"/>
                <w:sz w:val="24"/>
                <w:szCs w:val="24"/>
              </w:rPr>
            </w:pPr>
          </w:p>
          <w:p w:rsidR="00791A5C" w:rsidRPr="00C7662B" w:rsidRDefault="00791A5C" w:rsidP="00791A5C">
            <w:pPr>
              <w:spacing w:after="0" w:line="240" w:lineRule="auto"/>
              <w:rPr>
                <w:rFonts w:ascii="Times New Roman" w:hAnsi="Times New Roman"/>
                <w:sz w:val="24"/>
                <w:szCs w:val="24"/>
              </w:rPr>
            </w:pPr>
            <w:r w:rsidRPr="00C7662B">
              <w:rPr>
                <w:rFonts w:ascii="Times New Roman" w:hAnsi="Times New Roman"/>
                <w:sz w:val="24"/>
                <w:szCs w:val="24"/>
              </w:rPr>
              <w:t>Подпрограмма № 9 «Развитие мер социальной поддержки отдельных категорий граждан»</w:t>
            </w:r>
          </w:p>
          <w:p w:rsidR="00DB68EB" w:rsidRPr="00C7662B" w:rsidRDefault="00DB68EB" w:rsidP="00DB68EB">
            <w:pPr>
              <w:snapToGrid w:val="0"/>
              <w:spacing w:after="0" w:line="240" w:lineRule="auto"/>
              <w:jc w:val="both"/>
              <w:rPr>
                <w:rFonts w:ascii="Times New Roman" w:hAnsi="Times New Roman"/>
                <w:sz w:val="24"/>
                <w:szCs w:val="24"/>
              </w:rPr>
            </w:pPr>
            <w:r w:rsidRPr="00C7662B">
              <w:rPr>
                <w:rFonts w:ascii="Times New Roman" w:hAnsi="Times New Roman"/>
                <w:sz w:val="24"/>
                <w:szCs w:val="24"/>
              </w:rPr>
              <w:t xml:space="preserve">Всего из местного бюджета – </w:t>
            </w:r>
            <w:r w:rsidR="008F03C2">
              <w:rPr>
                <w:rFonts w:ascii="Times New Roman" w:hAnsi="Times New Roman"/>
                <w:sz w:val="24"/>
                <w:szCs w:val="24"/>
              </w:rPr>
              <w:t>1015,7</w:t>
            </w:r>
            <w:r w:rsidR="00613DC4">
              <w:rPr>
                <w:rFonts w:ascii="Times New Roman" w:hAnsi="Times New Roman"/>
                <w:sz w:val="24"/>
                <w:szCs w:val="24"/>
              </w:rPr>
              <w:t xml:space="preserve"> </w:t>
            </w:r>
            <w:proofErr w:type="spellStart"/>
            <w:r w:rsidRPr="00C7662B">
              <w:rPr>
                <w:rFonts w:ascii="Times New Roman" w:hAnsi="Times New Roman"/>
                <w:sz w:val="24"/>
                <w:szCs w:val="24"/>
              </w:rPr>
              <w:t>тыс</w:t>
            </w:r>
            <w:proofErr w:type="gramStart"/>
            <w:r w:rsidRPr="00C7662B">
              <w:rPr>
                <w:rFonts w:ascii="Times New Roman" w:hAnsi="Times New Roman"/>
                <w:sz w:val="24"/>
                <w:szCs w:val="24"/>
              </w:rPr>
              <w:t>.р</w:t>
            </w:r>
            <w:proofErr w:type="gramEnd"/>
            <w:r w:rsidRPr="00C7662B">
              <w:rPr>
                <w:rFonts w:ascii="Times New Roman" w:hAnsi="Times New Roman"/>
                <w:sz w:val="24"/>
                <w:szCs w:val="24"/>
              </w:rPr>
              <w:t>уб</w:t>
            </w:r>
            <w:proofErr w:type="spellEnd"/>
            <w:r w:rsidRPr="00C7662B">
              <w:rPr>
                <w:rFonts w:ascii="Times New Roman" w:hAnsi="Times New Roman"/>
                <w:sz w:val="24"/>
                <w:szCs w:val="24"/>
              </w:rPr>
              <w:t>.,</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в том числе по годам реализации:</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145,1</w:t>
            </w:r>
            <w:r w:rsidR="00613DC4">
              <w:rPr>
                <w:rFonts w:ascii="Times New Roman" w:hAnsi="Times New Roman"/>
                <w:sz w:val="24"/>
                <w:szCs w:val="24"/>
                <w:lang w:eastAsia="ru-RU"/>
              </w:rPr>
              <w:t xml:space="preserve"> </w:t>
            </w:r>
            <w:r w:rsidRPr="00C7662B">
              <w:rPr>
                <w:rFonts w:ascii="Times New Roman" w:hAnsi="Times New Roman"/>
                <w:sz w:val="24"/>
                <w:szCs w:val="24"/>
                <w:lang w:eastAsia="ru-RU"/>
              </w:rPr>
              <w:t xml:space="preserve">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145,1</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145,1</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24</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145,1</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145,1</w:t>
            </w:r>
            <w:r w:rsidRPr="00C7662B">
              <w:rPr>
                <w:rFonts w:ascii="Times New Roman" w:hAnsi="Times New Roman"/>
                <w:sz w:val="24"/>
                <w:szCs w:val="24"/>
                <w:lang w:eastAsia="ru-RU"/>
              </w:rPr>
              <w:t xml:space="preserve"> тыс. руб.; </w:t>
            </w:r>
          </w:p>
          <w:p w:rsidR="00DB68EB" w:rsidRPr="00C7662B" w:rsidRDefault="00DB68EB" w:rsidP="00DB68EB">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20</w:t>
            </w:r>
            <w:r w:rsidR="008F03C2">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8F03C2">
              <w:rPr>
                <w:rFonts w:ascii="Times New Roman" w:hAnsi="Times New Roman"/>
                <w:sz w:val="24"/>
                <w:szCs w:val="24"/>
                <w:lang w:eastAsia="ru-RU"/>
              </w:rPr>
              <w:t>145,1</w:t>
            </w:r>
            <w:r w:rsidRPr="00C7662B">
              <w:rPr>
                <w:rFonts w:ascii="Times New Roman" w:hAnsi="Times New Roman"/>
                <w:sz w:val="24"/>
                <w:szCs w:val="24"/>
                <w:lang w:eastAsia="ru-RU"/>
              </w:rPr>
              <w:t xml:space="preserve"> тыс. руб.; </w:t>
            </w:r>
          </w:p>
          <w:p w:rsidR="000A3279" w:rsidRPr="00C7662B" w:rsidRDefault="008F03C2" w:rsidP="008F03C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2027</w:t>
            </w:r>
            <w:r w:rsidR="00DB68EB" w:rsidRPr="00C7662B">
              <w:rPr>
                <w:rFonts w:ascii="Times New Roman" w:hAnsi="Times New Roman"/>
                <w:sz w:val="24"/>
                <w:szCs w:val="24"/>
                <w:lang w:eastAsia="ru-RU"/>
              </w:rPr>
              <w:t xml:space="preserve"> г. – </w:t>
            </w:r>
            <w:r>
              <w:rPr>
                <w:rFonts w:ascii="Times New Roman" w:hAnsi="Times New Roman"/>
                <w:sz w:val="24"/>
                <w:szCs w:val="24"/>
                <w:lang w:eastAsia="ru-RU"/>
              </w:rPr>
              <w:t>145,1</w:t>
            </w:r>
            <w:r w:rsidR="00DB68EB" w:rsidRPr="00C7662B">
              <w:rPr>
                <w:rFonts w:ascii="Times New Roman" w:hAnsi="Times New Roman"/>
                <w:sz w:val="24"/>
                <w:szCs w:val="24"/>
                <w:lang w:eastAsia="ru-RU"/>
              </w:rPr>
              <w:t xml:space="preserve"> тыс. руб.</w:t>
            </w:r>
          </w:p>
        </w:tc>
      </w:tr>
      <w:tr w:rsidR="000A3279" w:rsidRPr="00C7662B" w:rsidTr="00CF3158">
        <w:tc>
          <w:tcPr>
            <w:tcW w:w="3543" w:type="dxa"/>
            <w:tcBorders>
              <w:left w:val="single" w:sz="4" w:space="0" w:color="000000"/>
              <w:bottom w:val="single" w:sz="4" w:space="0" w:color="000000"/>
            </w:tcBorders>
          </w:tcPr>
          <w:p w:rsidR="000A3279" w:rsidRPr="00C7662B" w:rsidRDefault="000A3279" w:rsidP="000A3279">
            <w:pPr>
              <w:snapToGrid w:val="0"/>
              <w:spacing w:after="0" w:line="240" w:lineRule="auto"/>
              <w:jc w:val="both"/>
              <w:rPr>
                <w:rFonts w:ascii="Times New Roman" w:hAnsi="Times New Roman"/>
                <w:sz w:val="24"/>
                <w:szCs w:val="24"/>
                <w:highlight w:val="yellow"/>
              </w:rPr>
            </w:pPr>
            <w:r w:rsidRPr="00C7662B">
              <w:rPr>
                <w:rFonts w:ascii="Times New Roman" w:hAnsi="Times New Roman"/>
                <w:sz w:val="24"/>
                <w:szCs w:val="24"/>
              </w:rPr>
              <w:lastRenderedPageBreak/>
              <w:t>Ожидаемые конечные результаты реализации муниципальной программы</w:t>
            </w:r>
          </w:p>
        </w:tc>
        <w:tc>
          <w:tcPr>
            <w:tcW w:w="5958" w:type="dxa"/>
            <w:tcBorders>
              <w:left w:val="single" w:sz="4" w:space="0" w:color="000000"/>
              <w:bottom w:val="single" w:sz="4" w:space="0" w:color="000000"/>
              <w:right w:val="single" w:sz="4" w:space="0" w:color="000000"/>
            </w:tcBorders>
          </w:tcPr>
          <w:p w:rsidR="00435F7A" w:rsidRPr="00C7662B" w:rsidRDefault="00435F7A" w:rsidP="00435F7A">
            <w:pPr>
              <w:spacing w:after="0" w:line="240" w:lineRule="auto"/>
              <w:jc w:val="both"/>
              <w:rPr>
                <w:rFonts w:ascii="Times New Roman" w:hAnsi="Times New Roman"/>
                <w:sz w:val="24"/>
                <w:szCs w:val="24"/>
              </w:rPr>
            </w:pPr>
            <w:r w:rsidRPr="00C7662B">
              <w:rPr>
                <w:rFonts w:ascii="Times New Roman" w:hAnsi="Times New Roman"/>
                <w:sz w:val="24"/>
                <w:szCs w:val="24"/>
              </w:rPr>
              <w:t>- Создание эффективной системы планирования и управления реализацией мероприятий муниципальной программы.</w:t>
            </w:r>
          </w:p>
          <w:p w:rsidR="00435F7A" w:rsidRPr="00C7662B" w:rsidRDefault="00435F7A" w:rsidP="00435F7A">
            <w:pPr>
              <w:spacing w:after="0" w:line="240" w:lineRule="auto"/>
              <w:jc w:val="both"/>
              <w:rPr>
                <w:rFonts w:ascii="Times New Roman" w:hAnsi="Times New Roman"/>
                <w:sz w:val="24"/>
                <w:szCs w:val="24"/>
              </w:rPr>
            </w:pPr>
            <w:r w:rsidRPr="00C7662B">
              <w:rPr>
                <w:rFonts w:ascii="Times New Roman" w:hAnsi="Times New Roman"/>
                <w:sz w:val="24"/>
                <w:szCs w:val="24"/>
              </w:rPr>
              <w:t>- Обеспечение эффективного и целенаправленного расходования бюджетных средств.</w:t>
            </w:r>
          </w:p>
          <w:p w:rsidR="00435F7A" w:rsidRPr="00C7662B" w:rsidRDefault="00435F7A" w:rsidP="00435F7A">
            <w:pPr>
              <w:tabs>
                <w:tab w:val="left" w:pos="6631"/>
              </w:tabs>
              <w:spacing w:after="0" w:line="240" w:lineRule="auto"/>
              <w:jc w:val="both"/>
              <w:rPr>
                <w:rFonts w:ascii="Times New Roman" w:hAnsi="Times New Roman"/>
                <w:sz w:val="24"/>
                <w:szCs w:val="24"/>
              </w:rPr>
            </w:pPr>
            <w:r w:rsidRPr="00C7662B">
              <w:rPr>
                <w:rFonts w:ascii="Times New Roman" w:hAnsi="Times New Roman"/>
                <w:color w:val="000000"/>
                <w:sz w:val="24"/>
                <w:szCs w:val="24"/>
              </w:rPr>
              <w:t>- Уровень удовлетворенности граждан качеством предоставления муниципальных услуг</w:t>
            </w:r>
            <w:r w:rsidRPr="00C7662B">
              <w:rPr>
                <w:rFonts w:ascii="Times New Roman" w:hAnsi="Times New Roman"/>
                <w:sz w:val="24"/>
                <w:szCs w:val="24"/>
              </w:rPr>
              <w:t xml:space="preserve"> в </w:t>
            </w:r>
            <w:r w:rsidR="00613DC4">
              <w:rPr>
                <w:rFonts w:ascii="Times New Roman" w:hAnsi="Times New Roman"/>
                <w:sz w:val="24"/>
                <w:szCs w:val="24"/>
              </w:rPr>
              <w:t>Малоалабухском</w:t>
            </w:r>
            <w:r w:rsidRPr="00C7662B">
              <w:rPr>
                <w:rFonts w:ascii="Times New Roman" w:hAnsi="Times New Roman"/>
                <w:sz w:val="24"/>
                <w:szCs w:val="24"/>
              </w:rPr>
              <w:t xml:space="preserve"> сельском поселении Грибановского муниципального района в конце реализации подпрограммы составит более 75%.</w:t>
            </w:r>
          </w:p>
          <w:p w:rsidR="00435F7A" w:rsidRPr="00C7662B" w:rsidRDefault="00435F7A" w:rsidP="00435F7A">
            <w:pPr>
              <w:pStyle w:val="ConsPlusCell"/>
              <w:ind w:right="23"/>
              <w:jc w:val="both"/>
            </w:pPr>
            <w:r w:rsidRPr="00C7662B">
              <w:t>- Повышение эффективности использования средств бюджета.</w:t>
            </w:r>
          </w:p>
          <w:p w:rsidR="00435F7A" w:rsidRPr="00C7662B" w:rsidRDefault="00435F7A" w:rsidP="00435F7A">
            <w:pPr>
              <w:pStyle w:val="ConsPlusCell"/>
              <w:ind w:right="23"/>
              <w:jc w:val="both"/>
            </w:pPr>
            <w:r w:rsidRPr="00C7662B">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435F7A" w:rsidRPr="00C7662B" w:rsidRDefault="00435F7A" w:rsidP="00435F7A">
            <w:pPr>
              <w:spacing w:after="0" w:line="240" w:lineRule="auto"/>
              <w:jc w:val="both"/>
              <w:rPr>
                <w:rFonts w:ascii="Times New Roman" w:hAnsi="Times New Roman"/>
                <w:sz w:val="24"/>
                <w:szCs w:val="24"/>
                <w:highlight w:val="yellow"/>
              </w:rPr>
            </w:pPr>
            <w:r w:rsidRPr="00C7662B">
              <w:rPr>
                <w:rFonts w:ascii="Times New Roman" w:hAnsi="Times New Roman"/>
                <w:sz w:val="24"/>
                <w:szCs w:val="24"/>
              </w:rPr>
              <w:lastRenderedPageBreak/>
              <w:t>- Рост качества управления муниципальными финансами.</w:t>
            </w:r>
          </w:p>
          <w:p w:rsidR="00435F7A" w:rsidRPr="00C7662B" w:rsidRDefault="00435F7A" w:rsidP="00CF3158">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 xml:space="preserve">- </w:t>
            </w:r>
            <w:proofErr w:type="gramStart"/>
            <w:r w:rsidRPr="00C7662B">
              <w:rPr>
                <w:rFonts w:ascii="Times New Roman" w:hAnsi="Times New Roman"/>
                <w:sz w:val="24"/>
                <w:szCs w:val="24"/>
              </w:rPr>
              <w:t>Качественное</w:t>
            </w:r>
            <w:proofErr w:type="gramEnd"/>
            <w:r w:rsidRPr="00C7662B">
              <w:rPr>
                <w:rFonts w:ascii="Times New Roman" w:hAnsi="Times New Roman"/>
                <w:sz w:val="24"/>
                <w:szCs w:val="24"/>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435F7A" w:rsidRPr="00C7662B" w:rsidRDefault="00435F7A" w:rsidP="00435F7A">
            <w:pPr>
              <w:spacing w:after="0" w:line="240" w:lineRule="auto"/>
              <w:jc w:val="both"/>
              <w:rPr>
                <w:rFonts w:ascii="Times New Roman" w:hAnsi="Times New Roman"/>
                <w:sz w:val="24"/>
                <w:szCs w:val="24"/>
              </w:rPr>
            </w:pPr>
            <w:r w:rsidRPr="00C7662B">
              <w:rPr>
                <w:rFonts w:ascii="Times New Roman" w:hAnsi="Times New Roman"/>
                <w:sz w:val="24"/>
                <w:szCs w:val="24"/>
              </w:rPr>
              <w:t>- Увеличение количества населенных пунктов, оборудованных системами оповещения до __ единиц;</w:t>
            </w:r>
          </w:p>
          <w:p w:rsidR="00435F7A" w:rsidRPr="00C7662B" w:rsidRDefault="00435F7A" w:rsidP="00435F7A">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435F7A" w:rsidRPr="00C7662B" w:rsidRDefault="00435F7A" w:rsidP="00435F7A">
            <w:pPr>
              <w:adjustRightInd w:val="0"/>
              <w:spacing w:after="0" w:line="240" w:lineRule="auto"/>
              <w:jc w:val="both"/>
              <w:rPr>
                <w:rFonts w:ascii="Times New Roman" w:hAnsi="Times New Roman"/>
                <w:sz w:val="24"/>
                <w:szCs w:val="24"/>
              </w:rPr>
            </w:pPr>
            <w:r w:rsidRPr="00C7662B">
              <w:rPr>
                <w:rFonts w:ascii="Times New Roman" w:hAnsi="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435F7A" w:rsidRPr="00C7662B" w:rsidRDefault="00435F7A" w:rsidP="00435F7A">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 Установление границ в соответствии с требованиями действующего законодательства.</w:t>
            </w:r>
          </w:p>
          <w:p w:rsidR="00435F7A" w:rsidRPr="00C7662B" w:rsidRDefault="00435F7A" w:rsidP="00435F7A">
            <w:pPr>
              <w:suppressAutoHyphens/>
              <w:spacing w:after="0" w:line="240" w:lineRule="auto"/>
              <w:ind w:left="12"/>
              <w:jc w:val="both"/>
              <w:rPr>
                <w:rFonts w:ascii="Times New Roman" w:hAnsi="Times New Roman"/>
                <w:sz w:val="24"/>
                <w:szCs w:val="24"/>
              </w:rPr>
            </w:pPr>
            <w:r w:rsidRPr="00C7662B">
              <w:rPr>
                <w:rFonts w:ascii="Times New Roman" w:hAnsi="Times New Roman"/>
                <w:sz w:val="24"/>
                <w:szCs w:val="24"/>
              </w:rPr>
              <w:t>- Доля протяженности освещенных частей улиц, проездов к их общей протяженности на 31.12.202</w:t>
            </w:r>
            <w:r w:rsidR="008F03C2">
              <w:rPr>
                <w:rFonts w:ascii="Times New Roman" w:hAnsi="Times New Roman"/>
                <w:sz w:val="24"/>
                <w:szCs w:val="24"/>
              </w:rPr>
              <w:t>7</w:t>
            </w:r>
            <w:r w:rsidRPr="00C7662B">
              <w:rPr>
                <w:rFonts w:ascii="Times New Roman" w:hAnsi="Times New Roman"/>
                <w:sz w:val="24"/>
                <w:szCs w:val="24"/>
              </w:rPr>
              <w:t xml:space="preserve"> г. – 100 %.</w:t>
            </w:r>
          </w:p>
          <w:p w:rsidR="00435F7A" w:rsidRPr="00C7662B" w:rsidRDefault="00435F7A" w:rsidP="00435F7A">
            <w:pPr>
              <w:suppressAutoHyphens/>
              <w:spacing w:after="0" w:line="240" w:lineRule="auto"/>
              <w:ind w:left="12"/>
              <w:jc w:val="both"/>
              <w:rPr>
                <w:rFonts w:ascii="Times New Roman" w:hAnsi="Times New Roman"/>
                <w:sz w:val="24"/>
                <w:szCs w:val="24"/>
              </w:rPr>
            </w:pPr>
            <w:r w:rsidRPr="00C7662B">
              <w:rPr>
                <w:rFonts w:ascii="Times New Roman" w:hAnsi="Times New Roman"/>
                <w:sz w:val="24"/>
                <w:szCs w:val="24"/>
              </w:rPr>
              <w:t>- Организация системного сбора и вывоза твердых бытовых отходов.</w:t>
            </w:r>
          </w:p>
          <w:p w:rsidR="00435F7A" w:rsidRPr="00C7662B" w:rsidRDefault="00435F7A" w:rsidP="00435F7A">
            <w:pPr>
              <w:suppressAutoHyphens/>
              <w:spacing w:after="0" w:line="240" w:lineRule="auto"/>
              <w:ind w:left="12"/>
              <w:jc w:val="both"/>
              <w:rPr>
                <w:rFonts w:ascii="Times New Roman" w:hAnsi="Times New Roman"/>
                <w:sz w:val="24"/>
                <w:szCs w:val="24"/>
              </w:rPr>
            </w:pPr>
            <w:r w:rsidRPr="00C7662B">
              <w:rPr>
                <w:rFonts w:ascii="Times New Roman" w:hAnsi="Times New Roman"/>
                <w:sz w:val="24"/>
                <w:szCs w:val="24"/>
              </w:rPr>
              <w:t>- Организация ритуальных услуг и содержание мест захоронения.</w:t>
            </w:r>
          </w:p>
          <w:p w:rsidR="00435F7A" w:rsidRPr="00C7662B" w:rsidRDefault="00435F7A" w:rsidP="00435F7A">
            <w:pPr>
              <w:suppressAutoHyphens/>
              <w:spacing w:after="0" w:line="240" w:lineRule="auto"/>
              <w:ind w:left="12"/>
              <w:jc w:val="both"/>
              <w:rPr>
                <w:rFonts w:ascii="Times New Roman" w:hAnsi="Times New Roman"/>
                <w:kern w:val="2"/>
                <w:sz w:val="24"/>
                <w:szCs w:val="24"/>
              </w:rPr>
            </w:pPr>
            <w:r w:rsidRPr="00C7662B">
              <w:rPr>
                <w:rFonts w:ascii="Times New Roman" w:hAnsi="Times New Roman"/>
                <w:kern w:val="2"/>
                <w:sz w:val="24"/>
                <w:szCs w:val="24"/>
              </w:rPr>
              <w:t xml:space="preserve">- Протяженность водопроводных сетей, в отношении которых произведена модернизация (реконструкция) </w:t>
            </w:r>
          </w:p>
          <w:p w:rsidR="00435F7A" w:rsidRPr="00C7662B" w:rsidRDefault="00435F7A" w:rsidP="00435F7A">
            <w:pPr>
              <w:suppressAutoHyphens/>
              <w:spacing w:after="0" w:line="240" w:lineRule="auto"/>
              <w:ind w:left="12"/>
              <w:jc w:val="both"/>
              <w:rPr>
                <w:rFonts w:ascii="Times New Roman" w:hAnsi="Times New Roman"/>
                <w:sz w:val="24"/>
                <w:szCs w:val="24"/>
              </w:rPr>
            </w:pPr>
            <w:r w:rsidRPr="00C7662B">
              <w:rPr>
                <w:rFonts w:ascii="Times New Roman" w:hAnsi="Times New Roman"/>
                <w:kern w:val="2"/>
                <w:sz w:val="24"/>
                <w:szCs w:val="24"/>
              </w:rPr>
              <w:t>- Количество обустроенных мест массового отдыха  населения до 1 ед. на 1000 чел. населения.</w:t>
            </w:r>
          </w:p>
          <w:p w:rsidR="00435F7A" w:rsidRPr="00C7662B" w:rsidRDefault="00435F7A" w:rsidP="00435F7A">
            <w:pPr>
              <w:suppressAutoHyphens/>
              <w:spacing w:after="0" w:line="240" w:lineRule="auto"/>
              <w:ind w:left="12"/>
              <w:jc w:val="both"/>
              <w:rPr>
                <w:rFonts w:ascii="Times New Roman" w:hAnsi="Times New Roman"/>
                <w:sz w:val="24"/>
                <w:szCs w:val="24"/>
              </w:rPr>
            </w:pPr>
            <w:r w:rsidRPr="00C7662B">
              <w:rPr>
                <w:rFonts w:ascii="Times New Roman" w:hAnsi="Times New Roman"/>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435F7A" w:rsidRPr="00C7662B" w:rsidRDefault="00435F7A" w:rsidP="00435F7A">
            <w:pPr>
              <w:suppressAutoHyphens/>
              <w:spacing w:after="0" w:line="240" w:lineRule="auto"/>
              <w:ind w:left="12"/>
              <w:jc w:val="both"/>
              <w:rPr>
                <w:rFonts w:ascii="Times New Roman" w:hAnsi="Times New Roman"/>
                <w:sz w:val="24"/>
                <w:szCs w:val="24"/>
              </w:rPr>
            </w:pPr>
            <w:r w:rsidRPr="00C7662B">
              <w:rPr>
                <w:rFonts w:ascii="Times New Roman" w:hAnsi="Times New Roman"/>
                <w:sz w:val="24"/>
                <w:szCs w:val="24"/>
              </w:rPr>
              <w:t xml:space="preserve">- Удельный вес введенной </w:t>
            </w:r>
            <w:proofErr w:type="gramStart"/>
            <w:r w:rsidRPr="00C7662B">
              <w:rPr>
                <w:rFonts w:ascii="Times New Roman" w:hAnsi="Times New Roman"/>
                <w:sz w:val="24"/>
                <w:szCs w:val="24"/>
              </w:rPr>
              <w:t>общей площади жилых домов по отношению к общей площади жилищного фонда</w:t>
            </w:r>
            <w:proofErr w:type="gramEnd"/>
            <w:r w:rsidRPr="00C7662B">
              <w:rPr>
                <w:rFonts w:ascii="Times New Roman" w:hAnsi="Times New Roman"/>
                <w:sz w:val="24"/>
                <w:szCs w:val="24"/>
              </w:rPr>
              <w:t>, %.</w:t>
            </w:r>
          </w:p>
          <w:p w:rsidR="00435F7A" w:rsidRPr="00C7662B" w:rsidRDefault="00435F7A" w:rsidP="00435F7A">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 Уменьшение количества жалоб на внешний облик поселения  и на проблемы благоустройства территории сельского поселения.</w:t>
            </w:r>
          </w:p>
          <w:p w:rsidR="00435F7A" w:rsidRPr="00C7662B" w:rsidRDefault="00435F7A" w:rsidP="00435F7A">
            <w:pPr>
              <w:pStyle w:val="a5"/>
              <w:numPr>
                <w:ilvl w:val="0"/>
                <w:numId w:val="7"/>
              </w:numPr>
              <w:shd w:val="clear" w:color="auto" w:fill="FFFFFF"/>
              <w:spacing w:after="0" w:line="240" w:lineRule="auto"/>
              <w:ind w:left="0"/>
              <w:jc w:val="both"/>
              <w:rPr>
                <w:rFonts w:ascii="Times New Roman" w:hAnsi="Times New Roman"/>
                <w:color w:val="000000"/>
                <w:spacing w:val="-1"/>
                <w:sz w:val="24"/>
                <w:szCs w:val="24"/>
                <w:lang w:val="ru-RU"/>
              </w:rPr>
            </w:pPr>
            <w:r w:rsidRPr="00C7662B">
              <w:rPr>
                <w:rFonts w:ascii="Times New Roman" w:hAnsi="Times New Roman"/>
                <w:color w:val="000000"/>
                <w:spacing w:val="-1"/>
                <w:sz w:val="24"/>
                <w:szCs w:val="24"/>
                <w:lang w:val="ru-RU"/>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CF3158" w:rsidRPr="00C7662B" w:rsidRDefault="00435F7A" w:rsidP="00435F7A">
            <w:pPr>
              <w:spacing w:after="0" w:line="240" w:lineRule="auto"/>
              <w:jc w:val="both"/>
              <w:rPr>
                <w:rFonts w:ascii="Times New Roman" w:hAnsi="Times New Roman"/>
                <w:sz w:val="24"/>
                <w:szCs w:val="24"/>
                <w:highlight w:val="yellow"/>
              </w:rPr>
            </w:pPr>
            <w:r w:rsidRPr="00C7662B">
              <w:rPr>
                <w:rFonts w:ascii="Times New Roman" w:hAnsi="Times New Roman"/>
                <w:color w:val="000000"/>
                <w:spacing w:val="-1"/>
                <w:sz w:val="24"/>
                <w:szCs w:val="24"/>
              </w:rPr>
              <w:t xml:space="preserve">- </w:t>
            </w:r>
            <w:r w:rsidRPr="00C7662B">
              <w:rPr>
                <w:rFonts w:ascii="Times New Roman" w:hAnsi="Times New Roman"/>
                <w:color w:val="000000"/>
                <w:spacing w:val="-4"/>
                <w:sz w:val="24"/>
                <w:szCs w:val="24"/>
              </w:rPr>
              <w:t>Увеличение доли детей, находящих</w:t>
            </w:r>
            <w:r w:rsidRPr="00C7662B">
              <w:rPr>
                <w:rFonts w:ascii="Times New Roman" w:hAnsi="Times New Roman"/>
                <w:color w:val="000000"/>
                <w:spacing w:val="1"/>
                <w:sz w:val="24"/>
                <w:szCs w:val="24"/>
              </w:rPr>
              <w:t xml:space="preserve">ся в трудной жизненной ситуации, охваченных </w:t>
            </w:r>
            <w:r w:rsidRPr="00C7662B">
              <w:rPr>
                <w:rFonts w:ascii="Times New Roman" w:hAnsi="Times New Roman"/>
                <w:color w:val="000000"/>
                <w:spacing w:val="3"/>
                <w:sz w:val="24"/>
                <w:szCs w:val="24"/>
              </w:rPr>
              <w:t>организованным отдыхом и оздоровлением.</w:t>
            </w:r>
          </w:p>
          <w:p w:rsidR="00CF3158" w:rsidRPr="00C7662B" w:rsidRDefault="00435F7A" w:rsidP="00CF3158">
            <w:pPr>
              <w:pStyle w:val="ConsPlusNormal"/>
              <w:ind w:firstLine="0"/>
              <w:jc w:val="both"/>
              <w:rPr>
                <w:rFonts w:ascii="Times New Roman" w:hAnsi="Times New Roman" w:cs="Times New Roman"/>
                <w:sz w:val="24"/>
                <w:szCs w:val="24"/>
              </w:rPr>
            </w:pPr>
            <w:r w:rsidRPr="00C7662B">
              <w:rPr>
                <w:rFonts w:ascii="Times New Roman" w:hAnsi="Times New Roman" w:cs="Times New Roman"/>
                <w:sz w:val="24"/>
                <w:szCs w:val="24"/>
              </w:rPr>
              <w:t xml:space="preserve">- </w:t>
            </w:r>
            <w:r w:rsidR="00CF3158" w:rsidRPr="00C7662B">
              <w:rPr>
                <w:rFonts w:ascii="Times New Roman" w:hAnsi="Times New Roman" w:cs="Times New Roman"/>
                <w:sz w:val="24"/>
                <w:szCs w:val="24"/>
              </w:rPr>
              <w:t>Увеличение численности участников культурно-досуговых мероприятий до 5,1% в 202</w:t>
            </w:r>
            <w:r w:rsidR="008F03C2">
              <w:rPr>
                <w:rFonts w:ascii="Times New Roman" w:hAnsi="Times New Roman" w:cs="Times New Roman"/>
                <w:sz w:val="24"/>
                <w:szCs w:val="24"/>
              </w:rPr>
              <w:t>7</w:t>
            </w:r>
            <w:r w:rsidR="00CF3158" w:rsidRPr="00C7662B">
              <w:rPr>
                <w:rFonts w:ascii="Times New Roman" w:hAnsi="Times New Roman" w:cs="Times New Roman"/>
                <w:sz w:val="24"/>
                <w:szCs w:val="24"/>
              </w:rPr>
              <w:t xml:space="preserve"> году;</w:t>
            </w:r>
          </w:p>
          <w:p w:rsidR="00CF3158" w:rsidRPr="00C7662B" w:rsidRDefault="00CF3158" w:rsidP="00CF3158">
            <w:pPr>
              <w:spacing w:after="0" w:line="240" w:lineRule="auto"/>
              <w:jc w:val="both"/>
              <w:rPr>
                <w:rFonts w:ascii="Times New Roman" w:hAnsi="Times New Roman"/>
                <w:sz w:val="24"/>
                <w:szCs w:val="24"/>
              </w:rPr>
            </w:pPr>
            <w:r w:rsidRPr="00C7662B">
              <w:rPr>
                <w:rFonts w:ascii="Times New Roman" w:hAnsi="Times New Roman"/>
                <w:sz w:val="24"/>
                <w:szCs w:val="24"/>
              </w:rPr>
              <w:t xml:space="preserve">- Повышение уровня удовлетворенности жителей </w:t>
            </w:r>
            <w:r w:rsidR="00613DC4">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 качеством предоставления услуг в сфере культуры до 90% в 202</w:t>
            </w:r>
            <w:r w:rsidR="008F03C2">
              <w:rPr>
                <w:rFonts w:ascii="Times New Roman" w:hAnsi="Times New Roman"/>
                <w:sz w:val="24"/>
                <w:szCs w:val="24"/>
              </w:rPr>
              <w:t>7</w:t>
            </w:r>
            <w:r w:rsidRPr="00C7662B">
              <w:rPr>
                <w:rFonts w:ascii="Times New Roman" w:hAnsi="Times New Roman"/>
                <w:sz w:val="24"/>
                <w:szCs w:val="24"/>
              </w:rPr>
              <w:t xml:space="preserve"> году; </w:t>
            </w:r>
          </w:p>
          <w:p w:rsidR="00CF3158" w:rsidRPr="00C7662B" w:rsidRDefault="00CF3158" w:rsidP="00CF3158">
            <w:pPr>
              <w:spacing w:after="0" w:line="240" w:lineRule="auto"/>
              <w:jc w:val="both"/>
              <w:rPr>
                <w:rFonts w:ascii="Times New Roman" w:hAnsi="Times New Roman"/>
                <w:sz w:val="24"/>
                <w:szCs w:val="24"/>
                <w:highlight w:val="yellow"/>
              </w:rPr>
            </w:pPr>
            <w:proofErr w:type="gramStart"/>
            <w:r w:rsidRPr="00C7662B">
              <w:rPr>
                <w:rFonts w:ascii="Times New Roman" w:hAnsi="Times New Roman"/>
                <w:sz w:val="24"/>
                <w:szCs w:val="24"/>
              </w:rPr>
              <w:t xml:space="preserve">- Доведение соотношения среднемесячной номинальной </w:t>
            </w:r>
            <w:r w:rsidRPr="00C7662B">
              <w:rPr>
                <w:rFonts w:ascii="Times New Roman" w:hAnsi="Times New Roman"/>
                <w:sz w:val="24"/>
                <w:szCs w:val="24"/>
              </w:rPr>
              <w:lastRenderedPageBreak/>
              <w:t>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8F03C2">
              <w:rPr>
                <w:rFonts w:ascii="Times New Roman" w:hAnsi="Times New Roman"/>
                <w:sz w:val="24"/>
                <w:szCs w:val="24"/>
              </w:rPr>
              <w:t>7</w:t>
            </w:r>
            <w:r w:rsidRPr="00C7662B">
              <w:rPr>
                <w:rFonts w:ascii="Times New Roman" w:hAnsi="Times New Roman"/>
                <w:sz w:val="24"/>
                <w:szCs w:val="24"/>
              </w:rPr>
              <w:t xml:space="preserve"> году 90%</w:t>
            </w:r>
            <w:proofErr w:type="gramEnd"/>
          </w:p>
          <w:p w:rsidR="00CF3158" w:rsidRPr="00C7662B" w:rsidRDefault="00CF3158" w:rsidP="00CF3158">
            <w:pPr>
              <w:spacing w:after="0" w:line="240" w:lineRule="auto"/>
              <w:rPr>
                <w:rFonts w:ascii="Times New Roman" w:hAnsi="Times New Roman"/>
                <w:sz w:val="24"/>
                <w:szCs w:val="24"/>
              </w:rPr>
            </w:pPr>
            <w:r w:rsidRPr="00C7662B">
              <w:rPr>
                <w:rFonts w:ascii="Times New Roman" w:hAnsi="Times New Roman"/>
                <w:sz w:val="24"/>
                <w:szCs w:val="24"/>
              </w:rPr>
              <w:t xml:space="preserve"> - Увеличение  числа спортивных мероприятий, проводимых на территории поселения.  </w:t>
            </w:r>
          </w:p>
          <w:p w:rsidR="00CF3158" w:rsidRPr="00C7662B" w:rsidRDefault="00CF3158" w:rsidP="00CF3158">
            <w:pPr>
              <w:spacing w:after="0" w:line="240" w:lineRule="auto"/>
              <w:rPr>
                <w:rFonts w:ascii="Times New Roman" w:hAnsi="Times New Roman"/>
                <w:sz w:val="24"/>
                <w:szCs w:val="24"/>
              </w:rPr>
            </w:pPr>
            <w:r w:rsidRPr="00C7662B">
              <w:rPr>
                <w:rFonts w:ascii="Times New Roman" w:hAnsi="Times New Roman"/>
                <w:sz w:val="24"/>
                <w:szCs w:val="24"/>
              </w:rPr>
              <w:t xml:space="preserve">- </w:t>
            </w:r>
            <w:r w:rsidR="00440B6D" w:rsidRPr="00C7662B">
              <w:rPr>
                <w:rFonts w:ascii="Times New Roman" w:hAnsi="Times New Roman"/>
                <w:sz w:val="24"/>
                <w:szCs w:val="24"/>
              </w:rPr>
              <w:t xml:space="preserve">  </w:t>
            </w:r>
            <w:r w:rsidRPr="00C7662B">
              <w:rPr>
                <w:rFonts w:ascii="Times New Roman" w:hAnsi="Times New Roman"/>
                <w:sz w:val="24"/>
                <w:szCs w:val="24"/>
              </w:rPr>
              <w:t>Строительство  спортивных сооружений.</w:t>
            </w:r>
          </w:p>
          <w:p w:rsidR="00CF3158" w:rsidRPr="00C7662B" w:rsidRDefault="00CF3158" w:rsidP="00CF3158">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 Увеличение доли участия поселения в районных спортивно-массовых  мероприятиях в 202</w:t>
            </w:r>
            <w:r w:rsidR="008F03C2">
              <w:rPr>
                <w:rFonts w:ascii="Times New Roman" w:hAnsi="Times New Roman"/>
                <w:sz w:val="24"/>
                <w:szCs w:val="24"/>
              </w:rPr>
              <w:t>7</w:t>
            </w:r>
            <w:r w:rsidRPr="00C7662B">
              <w:rPr>
                <w:rFonts w:ascii="Times New Roman" w:hAnsi="Times New Roman"/>
                <w:sz w:val="24"/>
                <w:szCs w:val="24"/>
              </w:rPr>
              <w:t xml:space="preserve"> году до 100 %.</w:t>
            </w:r>
          </w:p>
          <w:p w:rsidR="000A3279" w:rsidRPr="00C7662B" w:rsidRDefault="00440B6D" w:rsidP="00CF3158">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 xml:space="preserve">- </w:t>
            </w:r>
            <w:r w:rsidR="00CF3158" w:rsidRPr="00C7662B">
              <w:rPr>
                <w:rFonts w:ascii="Times New Roman" w:hAnsi="Times New Roman"/>
                <w:sz w:val="24"/>
                <w:szCs w:val="24"/>
              </w:rP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0A3279" w:rsidRPr="00C7662B" w:rsidRDefault="000A3279" w:rsidP="000A3279">
      <w:pPr>
        <w:spacing w:after="0" w:line="240" w:lineRule="auto"/>
        <w:rPr>
          <w:rFonts w:ascii="Times New Roman" w:hAnsi="Times New Roman"/>
          <w:sz w:val="24"/>
          <w:szCs w:val="24"/>
        </w:rPr>
        <w:sectPr w:rsidR="000A3279" w:rsidRPr="00C7662B">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748" w:bottom="1134" w:left="1701" w:header="709" w:footer="709" w:gutter="0"/>
          <w:pgNumType w:start="1"/>
          <w:cols w:space="720"/>
          <w:docGrid w:linePitch="360"/>
        </w:sectPr>
      </w:pPr>
    </w:p>
    <w:p w:rsidR="000A3279" w:rsidRPr="00C7662B" w:rsidRDefault="000A3279" w:rsidP="000A3279">
      <w:pPr>
        <w:numPr>
          <w:ilvl w:val="0"/>
          <w:numId w:val="40"/>
        </w:numPr>
        <w:autoSpaceDE w:val="0"/>
        <w:spacing w:after="0" w:line="240" w:lineRule="auto"/>
        <w:jc w:val="center"/>
        <w:rPr>
          <w:rFonts w:ascii="Times New Roman" w:hAnsi="Times New Roman"/>
          <w:b/>
          <w:bCs/>
          <w:sz w:val="24"/>
          <w:szCs w:val="24"/>
        </w:rPr>
      </w:pPr>
      <w:r w:rsidRPr="00C7662B">
        <w:rPr>
          <w:rFonts w:ascii="Times New Roman" w:hAnsi="Times New Roman"/>
          <w:b/>
          <w:bCs/>
          <w:sz w:val="24"/>
          <w:szCs w:val="24"/>
        </w:rPr>
        <w:lastRenderedPageBreak/>
        <w:t>Общая характеристика сферы реализации муниципальной программы.</w:t>
      </w:r>
    </w:p>
    <w:p w:rsidR="000A3279" w:rsidRPr="00C7662B" w:rsidRDefault="000A3279" w:rsidP="000A3279">
      <w:pPr>
        <w:autoSpaceDE w:val="0"/>
        <w:spacing w:after="0" w:line="240" w:lineRule="auto"/>
        <w:jc w:val="center"/>
        <w:rPr>
          <w:rFonts w:ascii="Times New Roman" w:hAnsi="Times New Roman"/>
          <w:b/>
          <w:bCs/>
          <w:sz w:val="24"/>
          <w:szCs w:val="24"/>
          <w:highlight w:val="yellow"/>
        </w:rPr>
      </w:pPr>
    </w:p>
    <w:p w:rsidR="00A578A3" w:rsidRPr="00C7662B" w:rsidRDefault="00A578A3" w:rsidP="00A578A3">
      <w:pPr>
        <w:spacing w:after="0" w:line="240" w:lineRule="auto"/>
        <w:ind w:firstLine="540"/>
        <w:jc w:val="both"/>
        <w:rPr>
          <w:rFonts w:ascii="Times New Roman" w:hAnsi="Times New Roman"/>
          <w:sz w:val="24"/>
          <w:szCs w:val="24"/>
        </w:rPr>
      </w:pPr>
      <w:proofErr w:type="gramStart"/>
      <w:r w:rsidRPr="00C7662B">
        <w:rPr>
          <w:rFonts w:ascii="Times New Roman" w:hAnsi="Times New Roman"/>
          <w:sz w:val="24"/>
          <w:szCs w:val="24"/>
        </w:rPr>
        <w:t xml:space="preserve">Муниципальная программа </w:t>
      </w:r>
      <w:r w:rsidR="00613DC4">
        <w:rPr>
          <w:rFonts w:ascii="Times New Roman" w:hAnsi="Times New Roman"/>
          <w:sz w:val="24"/>
          <w:szCs w:val="24"/>
        </w:rPr>
        <w:t xml:space="preserve">Малоалабухского </w:t>
      </w:r>
      <w:r w:rsidRPr="00C7662B">
        <w:rPr>
          <w:rFonts w:ascii="Times New Roman" w:hAnsi="Times New Roman"/>
          <w:sz w:val="24"/>
          <w:szCs w:val="24"/>
        </w:rPr>
        <w:t xml:space="preserve">сельского поселения Грибановского муниципального района Воронежской области «Развитие </w:t>
      </w:r>
      <w:r w:rsidR="00613DC4">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на 20</w:t>
      </w:r>
      <w:r w:rsidR="008F03C2">
        <w:rPr>
          <w:rFonts w:ascii="Times New Roman" w:hAnsi="Times New Roman"/>
          <w:sz w:val="24"/>
          <w:szCs w:val="24"/>
        </w:rPr>
        <w:t>21</w:t>
      </w:r>
      <w:r w:rsidRPr="00C7662B">
        <w:rPr>
          <w:rFonts w:ascii="Times New Roman" w:hAnsi="Times New Roman"/>
          <w:sz w:val="24"/>
          <w:szCs w:val="24"/>
        </w:rPr>
        <w:t>-202</w:t>
      </w:r>
      <w:r w:rsidR="008F03C2">
        <w:rPr>
          <w:rFonts w:ascii="Times New Roman" w:hAnsi="Times New Roman"/>
          <w:sz w:val="24"/>
          <w:szCs w:val="24"/>
        </w:rPr>
        <w:t>7</w:t>
      </w:r>
      <w:r w:rsidRPr="00C7662B">
        <w:rPr>
          <w:rFonts w:ascii="Times New Roman" w:hAnsi="Times New Roman"/>
          <w:sz w:val="24"/>
          <w:szCs w:val="24"/>
        </w:rPr>
        <w:t xml:space="preserve"> годы</w:t>
      </w:r>
      <w:r w:rsidR="002239E1" w:rsidRPr="00C7662B">
        <w:rPr>
          <w:rFonts w:ascii="Times New Roman" w:hAnsi="Times New Roman"/>
          <w:sz w:val="24"/>
          <w:szCs w:val="24"/>
        </w:rPr>
        <w:t>»</w:t>
      </w:r>
      <w:r w:rsidRPr="00C7662B">
        <w:rPr>
          <w:rFonts w:ascii="Times New Roman" w:hAnsi="Times New Roman"/>
          <w:sz w:val="24"/>
          <w:szCs w:val="24"/>
        </w:rPr>
        <w:t xml:space="preserve"> (далее – Муниципальная программа) разработана в соответствии с Перечнем муниципальных программ  </w:t>
      </w:r>
      <w:r w:rsidR="00613DC4">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 утвержденным Р</w:t>
      </w:r>
      <w:r w:rsidR="006B4EF4" w:rsidRPr="00C7662B">
        <w:rPr>
          <w:rFonts w:ascii="Times New Roman" w:hAnsi="Times New Roman"/>
          <w:sz w:val="24"/>
          <w:szCs w:val="24"/>
        </w:rPr>
        <w:t>аспоряжением</w:t>
      </w:r>
      <w:r w:rsidRPr="00C7662B">
        <w:rPr>
          <w:rFonts w:ascii="Times New Roman" w:hAnsi="Times New Roman"/>
          <w:sz w:val="24"/>
          <w:szCs w:val="24"/>
        </w:rPr>
        <w:t xml:space="preserve">  администрации </w:t>
      </w:r>
      <w:r w:rsidR="00613DC4">
        <w:rPr>
          <w:rFonts w:ascii="Times New Roman" w:hAnsi="Times New Roman"/>
          <w:sz w:val="24"/>
          <w:szCs w:val="24"/>
        </w:rPr>
        <w:t>Малоалабухского</w:t>
      </w:r>
      <w:r w:rsidR="000C74D7">
        <w:rPr>
          <w:rFonts w:ascii="Times New Roman" w:hAnsi="Times New Roman"/>
          <w:sz w:val="24"/>
          <w:szCs w:val="24"/>
        </w:rPr>
        <w:t xml:space="preserve"> сельского поселения от 30 декабря 2013 года № 31</w:t>
      </w:r>
      <w:r w:rsidRPr="00C7662B">
        <w:rPr>
          <w:rFonts w:ascii="Times New Roman" w:hAnsi="Times New Roman"/>
          <w:sz w:val="24"/>
          <w:szCs w:val="24"/>
        </w:rPr>
        <w:t>, на основе Федерального закона N 131-ФЗ "Об общих принципах организации</w:t>
      </w:r>
      <w:proofErr w:type="gramEnd"/>
      <w:r w:rsidRPr="00C7662B">
        <w:rPr>
          <w:rFonts w:ascii="Times New Roman" w:hAnsi="Times New Roman"/>
          <w:sz w:val="24"/>
          <w:szCs w:val="24"/>
        </w:rPr>
        <w:t xml:space="preserve"> местного самоуправления в Российской Федерации"  и анализа  основных социально – экономических характеристик сельского поселения.</w:t>
      </w:r>
    </w:p>
    <w:p w:rsidR="00A578A3" w:rsidRPr="00C7662B" w:rsidRDefault="00613DC4" w:rsidP="00A578A3">
      <w:pPr>
        <w:spacing w:after="0" w:line="240" w:lineRule="auto"/>
        <w:ind w:firstLine="540"/>
        <w:jc w:val="both"/>
        <w:rPr>
          <w:rStyle w:val="aff4"/>
          <w:rFonts w:ascii="Times New Roman" w:hAnsi="Times New Roman"/>
          <w:color w:val="323232"/>
          <w:sz w:val="24"/>
          <w:szCs w:val="24"/>
        </w:rPr>
      </w:pPr>
      <w:r>
        <w:rPr>
          <w:rFonts w:ascii="Times New Roman" w:hAnsi="Times New Roman"/>
          <w:sz w:val="24"/>
          <w:szCs w:val="24"/>
        </w:rPr>
        <w:t>Малоалабухского</w:t>
      </w:r>
      <w:r w:rsidR="00A578A3" w:rsidRPr="00C7662B">
        <w:rPr>
          <w:rStyle w:val="aff4"/>
          <w:rFonts w:ascii="Times New Roman" w:hAnsi="Times New Roman"/>
          <w:color w:val="323232"/>
          <w:sz w:val="24"/>
          <w:szCs w:val="24"/>
        </w:rPr>
        <w:t xml:space="preserve"> сельское поселение  расположено в </w:t>
      </w:r>
      <w:r w:rsidR="009B5392">
        <w:rPr>
          <w:rStyle w:val="aff4"/>
          <w:rFonts w:ascii="Times New Roman" w:hAnsi="Times New Roman"/>
          <w:color w:val="323232"/>
          <w:sz w:val="24"/>
          <w:szCs w:val="24"/>
        </w:rPr>
        <w:t>северо-восточной</w:t>
      </w:r>
      <w:r w:rsidR="00A578A3" w:rsidRPr="00C7662B">
        <w:rPr>
          <w:rStyle w:val="aff4"/>
          <w:rFonts w:ascii="Times New Roman" w:hAnsi="Times New Roman"/>
          <w:color w:val="323232"/>
          <w:sz w:val="24"/>
          <w:szCs w:val="24"/>
        </w:rPr>
        <w:t xml:space="preserve"> части Грибановского </w:t>
      </w:r>
      <w:proofErr w:type="gramStart"/>
      <w:r w:rsidR="00A578A3" w:rsidRPr="00C7662B">
        <w:rPr>
          <w:rStyle w:val="aff4"/>
          <w:rFonts w:ascii="Times New Roman" w:hAnsi="Times New Roman"/>
          <w:color w:val="323232"/>
          <w:sz w:val="24"/>
          <w:szCs w:val="24"/>
        </w:rPr>
        <w:t>муниципального</w:t>
      </w:r>
      <w:proofErr w:type="gramEnd"/>
      <w:r w:rsidR="00A578A3" w:rsidRPr="00C7662B">
        <w:rPr>
          <w:rStyle w:val="aff4"/>
          <w:rFonts w:ascii="Times New Roman" w:hAnsi="Times New Roman"/>
          <w:color w:val="323232"/>
          <w:sz w:val="24"/>
          <w:szCs w:val="24"/>
        </w:rPr>
        <w:t xml:space="preserve"> района  Воронежской области. </w:t>
      </w:r>
      <w:proofErr w:type="gramStart"/>
      <w:r w:rsidR="00A578A3" w:rsidRPr="00C7662B">
        <w:rPr>
          <w:rStyle w:val="aff4"/>
          <w:rFonts w:ascii="Times New Roman" w:hAnsi="Times New Roman"/>
          <w:color w:val="323232"/>
          <w:sz w:val="24"/>
          <w:szCs w:val="24"/>
        </w:rPr>
        <w:t xml:space="preserve">Соседними для </w:t>
      </w:r>
      <w:r>
        <w:rPr>
          <w:rFonts w:ascii="Times New Roman" w:hAnsi="Times New Roman"/>
          <w:sz w:val="24"/>
          <w:szCs w:val="24"/>
        </w:rPr>
        <w:t>Малоалабухского</w:t>
      </w:r>
      <w:r w:rsidR="00A578A3" w:rsidRPr="00C7662B">
        <w:rPr>
          <w:rStyle w:val="aff4"/>
          <w:rFonts w:ascii="Times New Roman" w:hAnsi="Times New Roman"/>
          <w:color w:val="323232"/>
          <w:sz w:val="24"/>
          <w:szCs w:val="24"/>
        </w:rPr>
        <w:t xml:space="preserve"> </w:t>
      </w:r>
      <w:r w:rsidR="002239E1" w:rsidRPr="00C7662B">
        <w:rPr>
          <w:rStyle w:val="aff4"/>
          <w:rFonts w:ascii="Times New Roman" w:hAnsi="Times New Roman"/>
          <w:color w:val="323232"/>
          <w:sz w:val="24"/>
          <w:szCs w:val="24"/>
        </w:rPr>
        <w:t xml:space="preserve">сельского поселения </w:t>
      </w:r>
      <w:r w:rsidR="00A578A3" w:rsidRPr="00C7662B">
        <w:rPr>
          <w:rStyle w:val="aff4"/>
          <w:rFonts w:ascii="Times New Roman" w:hAnsi="Times New Roman"/>
          <w:color w:val="323232"/>
          <w:sz w:val="24"/>
          <w:szCs w:val="24"/>
        </w:rPr>
        <w:t xml:space="preserve"> являются сельские поселения Грибановского муниципального района:</w:t>
      </w:r>
      <w:proofErr w:type="gramEnd"/>
      <w:r w:rsidR="00A578A3" w:rsidRPr="00C7662B">
        <w:rPr>
          <w:rStyle w:val="aff4"/>
          <w:rFonts w:ascii="Times New Roman" w:hAnsi="Times New Roman"/>
          <w:color w:val="323232"/>
          <w:sz w:val="24"/>
          <w:szCs w:val="24"/>
        </w:rPr>
        <w:t xml:space="preserve"> </w:t>
      </w:r>
      <w:r w:rsidR="009B5392">
        <w:rPr>
          <w:rStyle w:val="aff4"/>
          <w:rFonts w:ascii="Times New Roman" w:hAnsi="Times New Roman"/>
          <w:color w:val="323232"/>
          <w:sz w:val="24"/>
          <w:szCs w:val="24"/>
        </w:rPr>
        <w:t xml:space="preserve">Малогрибановское </w:t>
      </w:r>
      <w:r w:rsidR="007610AA">
        <w:rPr>
          <w:rStyle w:val="aff4"/>
          <w:rFonts w:ascii="Times New Roman" w:hAnsi="Times New Roman"/>
          <w:color w:val="323232"/>
          <w:sz w:val="24"/>
          <w:szCs w:val="24"/>
        </w:rPr>
        <w:t xml:space="preserve">на юго-западе, </w:t>
      </w:r>
      <w:r w:rsidR="00A578A3" w:rsidRPr="00C7662B">
        <w:rPr>
          <w:rStyle w:val="aff4"/>
          <w:rFonts w:ascii="Times New Roman" w:hAnsi="Times New Roman"/>
          <w:color w:val="323232"/>
          <w:sz w:val="24"/>
          <w:szCs w:val="24"/>
        </w:rPr>
        <w:t xml:space="preserve"> </w:t>
      </w:r>
      <w:r w:rsidR="009B5392">
        <w:rPr>
          <w:rStyle w:val="aff4"/>
          <w:rFonts w:ascii="Times New Roman" w:hAnsi="Times New Roman"/>
          <w:color w:val="323232"/>
          <w:sz w:val="24"/>
          <w:szCs w:val="24"/>
        </w:rPr>
        <w:t>Алексеевское</w:t>
      </w:r>
      <w:r w:rsidR="00A578A3" w:rsidRPr="00C7662B">
        <w:rPr>
          <w:rStyle w:val="aff4"/>
          <w:rFonts w:ascii="Times New Roman" w:hAnsi="Times New Roman"/>
          <w:color w:val="323232"/>
          <w:sz w:val="24"/>
          <w:szCs w:val="24"/>
        </w:rPr>
        <w:t xml:space="preserve"> на </w:t>
      </w:r>
      <w:r w:rsidR="007610AA">
        <w:rPr>
          <w:rStyle w:val="aff4"/>
          <w:rFonts w:ascii="Times New Roman" w:hAnsi="Times New Roman"/>
          <w:color w:val="323232"/>
          <w:sz w:val="24"/>
          <w:szCs w:val="24"/>
        </w:rPr>
        <w:t>северо-западе,</w:t>
      </w:r>
      <w:r w:rsidR="00A578A3" w:rsidRPr="00C7662B">
        <w:rPr>
          <w:rStyle w:val="aff4"/>
          <w:rFonts w:ascii="Times New Roman" w:hAnsi="Times New Roman"/>
          <w:color w:val="323232"/>
          <w:sz w:val="24"/>
          <w:szCs w:val="24"/>
        </w:rPr>
        <w:t xml:space="preserve"> </w:t>
      </w:r>
      <w:r w:rsidR="009B5392">
        <w:rPr>
          <w:rStyle w:val="aff4"/>
          <w:rFonts w:ascii="Times New Roman" w:hAnsi="Times New Roman"/>
          <w:color w:val="323232"/>
          <w:sz w:val="24"/>
          <w:szCs w:val="24"/>
        </w:rPr>
        <w:t>Посевкинское</w:t>
      </w:r>
      <w:r w:rsidR="007610AA">
        <w:rPr>
          <w:rStyle w:val="aff4"/>
          <w:rFonts w:ascii="Times New Roman" w:hAnsi="Times New Roman"/>
          <w:color w:val="323232"/>
          <w:sz w:val="24"/>
          <w:szCs w:val="24"/>
        </w:rPr>
        <w:t xml:space="preserve"> на севере,</w:t>
      </w:r>
      <w:r w:rsidR="00A578A3" w:rsidRPr="00C7662B">
        <w:rPr>
          <w:rStyle w:val="aff4"/>
          <w:rFonts w:ascii="Times New Roman" w:hAnsi="Times New Roman"/>
          <w:color w:val="323232"/>
          <w:sz w:val="24"/>
          <w:szCs w:val="24"/>
        </w:rPr>
        <w:t xml:space="preserve"> </w:t>
      </w:r>
      <w:r w:rsidR="009B5392">
        <w:rPr>
          <w:rStyle w:val="aff4"/>
          <w:rFonts w:ascii="Times New Roman" w:hAnsi="Times New Roman"/>
          <w:color w:val="323232"/>
          <w:sz w:val="24"/>
          <w:szCs w:val="24"/>
        </w:rPr>
        <w:t xml:space="preserve">Большеалабухское </w:t>
      </w:r>
      <w:r w:rsidR="007610AA">
        <w:rPr>
          <w:rStyle w:val="aff4"/>
          <w:rFonts w:ascii="Times New Roman" w:hAnsi="Times New Roman"/>
          <w:color w:val="323232"/>
          <w:sz w:val="24"/>
          <w:szCs w:val="24"/>
        </w:rPr>
        <w:t xml:space="preserve"> на в</w:t>
      </w:r>
      <w:r w:rsidR="00A578A3" w:rsidRPr="00C7662B">
        <w:rPr>
          <w:rStyle w:val="aff4"/>
          <w:rFonts w:ascii="Times New Roman" w:hAnsi="Times New Roman"/>
          <w:color w:val="323232"/>
          <w:sz w:val="24"/>
          <w:szCs w:val="24"/>
        </w:rPr>
        <w:t xml:space="preserve">остоке. Село </w:t>
      </w:r>
      <w:r w:rsidR="007610AA">
        <w:rPr>
          <w:rStyle w:val="aff4"/>
          <w:rFonts w:ascii="Times New Roman" w:hAnsi="Times New Roman"/>
          <w:color w:val="323232"/>
          <w:sz w:val="24"/>
          <w:szCs w:val="24"/>
        </w:rPr>
        <w:t xml:space="preserve">Малые </w:t>
      </w:r>
      <w:proofErr w:type="spellStart"/>
      <w:r w:rsidR="007610AA">
        <w:rPr>
          <w:rStyle w:val="aff4"/>
          <w:rFonts w:ascii="Times New Roman" w:hAnsi="Times New Roman"/>
          <w:color w:val="323232"/>
          <w:sz w:val="24"/>
          <w:szCs w:val="24"/>
        </w:rPr>
        <w:t>Алабухи</w:t>
      </w:r>
      <w:proofErr w:type="spellEnd"/>
      <w:r w:rsidR="007610AA">
        <w:rPr>
          <w:rStyle w:val="aff4"/>
          <w:rFonts w:ascii="Times New Roman" w:hAnsi="Times New Roman"/>
          <w:color w:val="323232"/>
          <w:sz w:val="24"/>
          <w:szCs w:val="24"/>
        </w:rPr>
        <w:t xml:space="preserve"> 1-е</w:t>
      </w:r>
      <w:r w:rsidR="00A578A3" w:rsidRPr="00C7662B">
        <w:rPr>
          <w:rStyle w:val="aff4"/>
          <w:rFonts w:ascii="Times New Roman" w:hAnsi="Times New Roman"/>
          <w:color w:val="323232"/>
          <w:sz w:val="24"/>
          <w:szCs w:val="24"/>
        </w:rPr>
        <w:t xml:space="preserve"> расположено в </w:t>
      </w:r>
      <w:r w:rsidR="007610AA">
        <w:rPr>
          <w:rStyle w:val="aff4"/>
          <w:rFonts w:ascii="Times New Roman" w:hAnsi="Times New Roman"/>
          <w:color w:val="323232"/>
          <w:sz w:val="24"/>
          <w:szCs w:val="24"/>
        </w:rPr>
        <w:t xml:space="preserve">20 км </w:t>
      </w:r>
      <w:r w:rsidR="00A578A3" w:rsidRPr="00C7662B">
        <w:rPr>
          <w:rStyle w:val="aff4"/>
          <w:rFonts w:ascii="Times New Roman" w:hAnsi="Times New Roman"/>
          <w:color w:val="323232"/>
          <w:sz w:val="24"/>
          <w:szCs w:val="24"/>
        </w:rPr>
        <w:t>от административного, экономического  и культурного центра район</w:t>
      </w:r>
      <w:proofErr w:type="gramStart"/>
      <w:r w:rsidR="00A578A3" w:rsidRPr="00C7662B">
        <w:rPr>
          <w:rStyle w:val="aff4"/>
          <w:rFonts w:ascii="Times New Roman" w:hAnsi="Times New Roman"/>
          <w:color w:val="323232"/>
          <w:sz w:val="24"/>
          <w:szCs w:val="24"/>
        </w:rPr>
        <w:t>а-</w:t>
      </w:r>
      <w:proofErr w:type="gramEnd"/>
      <w:r w:rsidR="00A578A3" w:rsidRPr="00C7662B">
        <w:rPr>
          <w:rStyle w:val="aff4"/>
          <w:rFonts w:ascii="Times New Roman" w:hAnsi="Times New Roman"/>
          <w:color w:val="323232"/>
          <w:sz w:val="24"/>
          <w:szCs w:val="24"/>
        </w:rPr>
        <w:t xml:space="preserve"> </w:t>
      </w:r>
      <w:proofErr w:type="spellStart"/>
      <w:r w:rsidR="00A578A3" w:rsidRPr="00C7662B">
        <w:rPr>
          <w:rStyle w:val="aff4"/>
          <w:rFonts w:ascii="Times New Roman" w:hAnsi="Times New Roman"/>
          <w:color w:val="323232"/>
          <w:sz w:val="24"/>
          <w:szCs w:val="24"/>
        </w:rPr>
        <w:t>п.г.т</w:t>
      </w:r>
      <w:proofErr w:type="spellEnd"/>
      <w:r w:rsidR="00A578A3" w:rsidRPr="00C7662B">
        <w:rPr>
          <w:rStyle w:val="aff4"/>
          <w:rFonts w:ascii="Times New Roman" w:hAnsi="Times New Roman"/>
          <w:color w:val="323232"/>
          <w:sz w:val="24"/>
          <w:szCs w:val="24"/>
        </w:rPr>
        <w:t>. Грибановский</w:t>
      </w:r>
      <w:r w:rsidR="006B4EF4" w:rsidRPr="00C7662B">
        <w:rPr>
          <w:rStyle w:val="aff4"/>
          <w:rFonts w:ascii="Times New Roman" w:hAnsi="Times New Roman"/>
          <w:color w:val="323232"/>
          <w:sz w:val="24"/>
          <w:szCs w:val="24"/>
        </w:rPr>
        <w:t xml:space="preserve">. </w:t>
      </w:r>
      <w:r w:rsidR="00A578A3" w:rsidRPr="00C7662B">
        <w:rPr>
          <w:rFonts w:ascii="Times New Roman" w:hAnsi="Times New Roman"/>
          <w:sz w:val="24"/>
          <w:szCs w:val="24"/>
        </w:rPr>
        <w:t xml:space="preserve">Площадь поселения составляет </w:t>
      </w:r>
      <w:r w:rsidR="007610AA">
        <w:rPr>
          <w:rFonts w:ascii="Times New Roman" w:hAnsi="Times New Roman"/>
          <w:sz w:val="24"/>
          <w:szCs w:val="24"/>
        </w:rPr>
        <w:t>14,9 тыс. га</w:t>
      </w:r>
      <w:r w:rsidR="00A578A3" w:rsidRPr="00C7662B">
        <w:rPr>
          <w:rFonts w:ascii="Times New Roman" w:hAnsi="Times New Roman"/>
          <w:sz w:val="24"/>
          <w:szCs w:val="24"/>
        </w:rPr>
        <w:t xml:space="preserve">.  </w:t>
      </w:r>
      <w:r w:rsidR="00A578A3" w:rsidRPr="00C7662B">
        <w:rPr>
          <w:rStyle w:val="aff4"/>
          <w:rFonts w:ascii="Times New Roman" w:hAnsi="Times New Roman"/>
          <w:color w:val="323232"/>
          <w:sz w:val="24"/>
          <w:szCs w:val="24"/>
        </w:rPr>
        <w:t xml:space="preserve">В составе поселения </w:t>
      </w:r>
      <w:r w:rsidR="007610AA">
        <w:rPr>
          <w:rStyle w:val="aff4"/>
          <w:rFonts w:ascii="Times New Roman" w:hAnsi="Times New Roman"/>
          <w:color w:val="323232"/>
          <w:sz w:val="24"/>
          <w:szCs w:val="24"/>
        </w:rPr>
        <w:t>4</w:t>
      </w:r>
      <w:r w:rsidR="00A578A3" w:rsidRPr="00C7662B">
        <w:rPr>
          <w:rStyle w:val="aff4"/>
          <w:rFonts w:ascii="Times New Roman" w:hAnsi="Times New Roman"/>
          <w:color w:val="323232"/>
          <w:sz w:val="24"/>
          <w:szCs w:val="24"/>
        </w:rPr>
        <w:t xml:space="preserve"> </w:t>
      </w:r>
      <w:proofErr w:type="gramStart"/>
      <w:r w:rsidR="00A578A3" w:rsidRPr="00C7662B">
        <w:rPr>
          <w:rStyle w:val="aff4"/>
          <w:rFonts w:ascii="Times New Roman" w:hAnsi="Times New Roman"/>
          <w:color w:val="323232"/>
          <w:sz w:val="24"/>
          <w:szCs w:val="24"/>
        </w:rPr>
        <w:t>населенных</w:t>
      </w:r>
      <w:proofErr w:type="gramEnd"/>
      <w:r w:rsidR="00A578A3" w:rsidRPr="00C7662B">
        <w:rPr>
          <w:rStyle w:val="aff4"/>
          <w:rFonts w:ascii="Times New Roman" w:hAnsi="Times New Roman"/>
          <w:color w:val="323232"/>
          <w:sz w:val="24"/>
          <w:szCs w:val="24"/>
        </w:rPr>
        <w:t xml:space="preserve"> пункта: село </w:t>
      </w:r>
      <w:r w:rsidR="007610AA">
        <w:rPr>
          <w:rStyle w:val="aff4"/>
          <w:rFonts w:ascii="Times New Roman" w:hAnsi="Times New Roman"/>
          <w:color w:val="323232"/>
          <w:sz w:val="24"/>
          <w:szCs w:val="24"/>
        </w:rPr>
        <w:t xml:space="preserve">Малые </w:t>
      </w:r>
      <w:proofErr w:type="spellStart"/>
      <w:r w:rsidR="007610AA">
        <w:rPr>
          <w:rStyle w:val="aff4"/>
          <w:rFonts w:ascii="Times New Roman" w:hAnsi="Times New Roman"/>
          <w:color w:val="323232"/>
          <w:sz w:val="24"/>
          <w:szCs w:val="24"/>
        </w:rPr>
        <w:t>Алабухи</w:t>
      </w:r>
      <w:proofErr w:type="spellEnd"/>
      <w:r w:rsidR="007610AA">
        <w:rPr>
          <w:rStyle w:val="aff4"/>
          <w:rFonts w:ascii="Times New Roman" w:hAnsi="Times New Roman"/>
          <w:color w:val="323232"/>
          <w:sz w:val="24"/>
          <w:szCs w:val="24"/>
        </w:rPr>
        <w:t xml:space="preserve"> 1-е</w:t>
      </w:r>
      <w:r w:rsidR="002239E1" w:rsidRPr="00C7662B">
        <w:rPr>
          <w:rStyle w:val="aff4"/>
          <w:rFonts w:ascii="Times New Roman" w:hAnsi="Times New Roman"/>
          <w:color w:val="323232"/>
          <w:sz w:val="24"/>
          <w:szCs w:val="24"/>
        </w:rPr>
        <w:t xml:space="preserve">, село </w:t>
      </w:r>
      <w:r w:rsidR="00A578A3" w:rsidRPr="00C7662B">
        <w:rPr>
          <w:rStyle w:val="aff4"/>
          <w:rFonts w:ascii="Times New Roman" w:hAnsi="Times New Roman"/>
          <w:color w:val="323232"/>
          <w:sz w:val="24"/>
          <w:szCs w:val="24"/>
        </w:rPr>
        <w:t xml:space="preserve"> </w:t>
      </w:r>
      <w:r w:rsidR="007610AA">
        <w:rPr>
          <w:rStyle w:val="aff4"/>
          <w:rFonts w:ascii="Times New Roman" w:hAnsi="Times New Roman"/>
          <w:color w:val="323232"/>
          <w:sz w:val="24"/>
          <w:szCs w:val="24"/>
        </w:rPr>
        <w:t xml:space="preserve">Малые </w:t>
      </w:r>
      <w:proofErr w:type="spellStart"/>
      <w:r w:rsidR="007610AA">
        <w:rPr>
          <w:rStyle w:val="aff4"/>
          <w:rFonts w:ascii="Times New Roman" w:hAnsi="Times New Roman"/>
          <w:color w:val="323232"/>
          <w:sz w:val="24"/>
          <w:szCs w:val="24"/>
        </w:rPr>
        <w:t>Алабухи</w:t>
      </w:r>
      <w:proofErr w:type="spellEnd"/>
      <w:r w:rsidR="007610AA">
        <w:rPr>
          <w:rStyle w:val="aff4"/>
          <w:rFonts w:ascii="Times New Roman" w:hAnsi="Times New Roman"/>
          <w:color w:val="323232"/>
          <w:sz w:val="24"/>
          <w:szCs w:val="24"/>
        </w:rPr>
        <w:t xml:space="preserve"> 2-е, посёлок Красная Заря и посёлок </w:t>
      </w:r>
      <w:proofErr w:type="spellStart"/>
      <w:r w:rsidR="007610AA">
        <w:rPr>
          <w:rStyle w:val="aff4"/>
          <w:rFonts w:ascii="Times New Roman" w:hAnsi="Times New Roman"/>
          <w:color w:val="323232"/>
          <w:sz w:val="24"/>
          <w:szCs w:val="24"/>
        </w:rPr>
        <w:t>Чичерино</w:t>
      </w:r>
      <w:proofErr w:type="spellEnd"/>
      <w:r w:rsidR="00A578A3" w:rsidRPr="00C7662B">
        <w:rPr>
          <w:rStyle w:val="aff4"/>
          <w:rFonts w:ascii="Times New Roman" w:hAnsi="Times New Roman"/>
          <w:color w:val="323232"/>
          <w:sz w:val="24"/>
          <w:szCs w:val="24"/>
        </w:rPr>
        <w:t>.</w:t>
      </w:r>
    </w:p>
    <w:p w:rsidR="00A578A3" w:rsidRPr="00C7662B" w:rsidRDefault="00A578A3" w:rsidP="00A578A3">
      <w:pPr>
        <w:spacing w:after="0" w:line="240" w:lineRule="auto"/>
        <w:ind w:firstLine="540"/>
        <w:jc w:val="both"/>
        <w:rPr>
          <w:rFonts w:ascii="Times New Roman" w:hAnsi="Times New Roman"/>
          <w:sz w:val="24"/>
          <w:szCs w:val="24"/>
        </w:rPr>
      </w:pPr>
      <w:proofErr w:type="gramStart"/>
      <w:r w:rsidRPr="00C7662B">
        <w:rPr>
          <w:rFonts w:ascii="Times New Roman" w:hAnsi="Times New Roman"/>
          <w:sz w:val="24"/>
          <w:szCs w:val="24"/>
        </w:rPr>
        <w:t>Село</w:t>
      </w:r>
      <w:proofErr w:type="gramEnd"/>
      <w:r w:rsidRPr="00C7662B">
        <w:rPr>
          <w:rFonts w:ascii="Times New Roman" w:hAnsi="Times New Roman"/>
          <w:sz w:val="24"/>
          <w:szCs w:val="24"/>
        </w:rPr>
        <w:t xml:space="preserve"> </w:t>
      </w:r>
      <w:r w:rsidR="007610AA">
        <w:rPr>
          <w:rFonts w:ascii="Times New Roman" w:hAnsi="Times New Roman"/>
          <w:sz w:val="24"/>
          <w:szCs w:val="24"/>
        </w:rPr>
        <w:t xml:space="preserve">Малые </w:t>
      </w:r>
      <w:proofErr w:type="spellStart"/>
      <w:r w:rsidR="007610AA">
        <w:rPr>
          <w:rFonts w:ascii="Times New Roman" w:hAnsi="Times New Roman"/>
          <w:sz w:val="24"/>
          <w:szCs w:val="24"/>
        </w:rPr>
        <w:t>Алабухи</w:t>
      </w:r>
      <w:proofErr w:type="spellEnd"/>
      <w:r w:rsidR="007610AA">
        <w:rPr>
          <w:rFonts w:ascii="Times New Roman" w:hAnsi="Times New Roman"/>
          <w:sz w:val="24"/>
          <w:szCs w:val="24"/>
        </w:rPr>
        <w:t xml:space="preserve"> 1-е</w:t>
      </w:r>
      <w:r w:rsidRPr="00C7662B">
        <w:rPr>
          <w:rFonts w:ascii="Times New Roman" w:hAnsi="Times New Roman"/>
          <w:sz w:val="24"/>
          <w:szCs w:val="24"/>
        </w:rPr>
        <w:t xml:space="preserve"> является административно-хозяйственным центром </w:t>
      </w:r>
      <w:r w:rsidR="00613DC4">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w:t>
      </w:r>
      <w:r w:rsidRPr="00C7662B">
        <w:rPr>
          <w:rStyle w:val="aff4"/>
          <w:rFonts w:ascii="Times New Roman" w:hAnsi="Times New Roman"/>
          <w:color w:val="323232"/>
          <w:sz w:val="24"/>
          <w:szCs w:val="24"/>
        </w:rPr>
        <w:t xml:space="preserve">Демографическая ситуация </w:t>
      </w:r>
      <w:r w:rsidR="00613DC4">
        <w:rPr>
          <w:rFonts w:ascii="Times New Roman" w:hAnsi="Times New Roman"/>
          <w:sz w:val="24"/>
          <w:szCs w:val="24"/>
        </w:rPr>
        <w:t>Малоалабухского</w:t>
      </w:r>
      <w:r w:rsidRPr="00C7662B">
        <w:rPr>
          <w:rStyle w:val="aff4"/>
          <w:rFonts w:ascii="Times New Roman" w:hAnsi="Times New Roman"/>
          <w:color w:val="323232"/>
          <w:sz w:val="24"/>
          <w:szCs w:val="24"/>
        </w:rPr>
        <w:t xml:space="preserve">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w:t>
      </w:r>
      <w:r w:rsidR="007610AA">
        <w:rPr>
          <w:rStyle w:val="aff4"/>
          <w:rFonts w:ascii="Times New Roman" w:hAnsi="Times New Roman"/>
          <w:color w:val="323232"/>
          <w:sz w:val="24"/>
          <w:szCs w:val="24"/>
        </w:rPr>
        <w:t xml:space="preserve"> на 01.01.20</w:t>
      </w:r>
      <w:r w:rsidR="008F03C2">
        <w:rPr>
          <w:rStyle w:val="aff4"/>
          <w:rFonts w:ascii="Times New Roman" w:hAnsi="Times New Roman"/>
          <w:color w:val="323232"/>
          <w:sz w:val="24"/>
          <w:szCs w:val="24"/>
        </w:rPr>
        <w:t>21</w:t>
      </w:r>
      <w:r w:rsidRPr="00C7662B">
        <w:rPr>
          <w:rStyle w:val="aff4"/>
          <w:rFonts w:ascii="Times New Roman" w:hAnsi="Times New Roman"/>
          <w:color w:val="323232"/>
          <w:sz w:val="24"/>
          <w:szCs w:val="24"/>
        </w:rPr>
        <w:t xml:space="preserve"> г. составила </w:t>
      </w:r>
      <w:r w:rsidR="00DE470F">
        <w:rPr>
          <w:rStyle w:val="aff4"/>
          <w:rFonts w:ascii="Times New Roman" w:hAnsi="Times New Roman"/>
          <w:color w:val="323232"/>
          <w:sz w:val="24"/>
          <w:szCs w:val="24"/>
        </w:rPr>
        <w:t>1110</w:t>
      </w:r>
      <w:r w:rsidRPr="00C7662B">
        <w:rPr>
          <w:rStyle w:val="aff4"/>
          <w:rFonts w:ascii="Times New Roman" w:hAnsi="Times New Roman"/>
          <w:color w:val="323232"/>
          <w:sz w:val="24"/>
          <w:szCs w:val="24"/>
        </w:rPr>
        <w:t xml:space="preserve">  человек</w:t>
      </w:r>
      <w:r w:rsidRPr="00C7662B">
        <w:rPr>
          <w:rFonts w:ascii="Times New Roman" w:hAnsi="Times New Roman"/>
          <w:sz w:val="24"/>
          <w:szCs w:val="24"/>
        </w:rPr>
        <w:t>.</w:t>
      </w:r>
    </w:p>
    <w:p w:rsidR="00A578A3" w:rsidRPr="00C7662B" w:rsidRDefault="00A578A3" w:rsidP="00A578A3">
      <w:pPr>
        <w:spacing w:after="0" w:line="240" w:lineRule="auto"/>
        <w:ind w:firstLine="540"/>
        <w:jc w:val="both"/>
        <w:rPr>
          <w:rFonts w:ascii="Times New Roman" w:hAnsi="Times New Roman"/>
          <w:sz w:val="24"/>
          <w:szCs w:val="24"/>
        </w:rPr>
      </w:pPr>
      <w:r w:rsidRPr="00C7662B">
        <w:rPr>
          <w:rStyle w:val="aff4"/>
          <w:rFonts w:ascii="Times New Roman" w:hAnsi="Times New Roman"/>
          <w:color w:val="323232"/>
          <w:sz w:val="24"/>
          <w:szCs w:val="24"/>
        </w:rPr>
        <w:t>На территории поселения есть объекты историко-культурного наследия регионального значения.</w:t>
      </w:r>
    </w:p>
    <w:p w:rsidR="00A578A3" w:rsidRPr="00C7662B" w:rsidRDefault="00A578A3" w:rsidP="00A578A3">
      <w:pPr>
        <w:spacing w:after="0" w:line="240" w:lineRule="auto"/>
        <w:jc w:val="both"/>
        <w:rPr>
          <w:rFonts w:ascii="Times New Roman" w:eastAsia="Calibri" w:hAnsi="Times New Roman"/>
          <w:sz w:val="24"/>
          <w:szCs w:val="24"/>
        </w:rPr>
      </w:pPr>
      <w:r w:rsidRPr="00C7662B">
        <w:rPr>
          <w:rFonts w:ascii="Times New Roman" w:hAnsi="Times New Roman"/>
          <w:sz w:val="24"/>
          <w:szCs w:val="24"/>
        </w:rPr>
        <w:t xml:space="preserve">       </w:t>
      </w:r>
      <w:r w:rsidRPr="00C7662B">
        <w:rPr>
          <w:rFonts w:ascii="Times New Roman" w:eastAsia="Calibri" w:hAnsi="Times New Roman"/>
          <w:sz w:val="24"/>
          <w:szCs w:val="24"/>
        </w:rPr>
        <w:t xml:space="preserve">Современное состояние и развитие системы управления муниципальными финансами в </w:t>
      </w:r>
      <w:r w:rsidR="00081005">
        <w:rPr>
          <w:rFonts w:ascii="Times New Roman" w:hAnsi="Times New Roman"/>
          <w:sz w:val="24"/>
          <w:szCs w:val="24"/>
        </w:rPr>
        <w:t>Малоалабухском</w:t>
      </w:r>
      <w:r w:rsidRPr="00C7662B">
        <w:rPr>
          <w:rFonts w:ascii="Times New Roman" w:eastAsia="Calibri" w:hAnsi="Times New Roman"/>
          <w:sz w:val="24"/>
          <w:szCs w:val="24"/>
        </w:rPr>
        <w:t xml:space="preserve"> поселении </w:t>
      </w:r>
      <w:r w:rsidR="00F5128E" w:rsidRPr="00C7662B">
        <w:rPr>
          <w:rFonts w:ascii="Times New Roman" w:eastAsia="Calibri" w:hAnsi="Times New Roman"/>
          <w:sz w:val="24"/>
          <w:szCs w:val="24"/>
        </w:rPr>
        <w:t xml:space="preserve">Грибановского </w:t>
      </w:r>
      <w:r w:rsidRPr="00C7662B">
        <w:rPr>
          <w:rFonts w:ascii="Times New Roman" w:eastAsia="Calibri" w:hAnsi="Times New Roman"/>
          <w:sz w:val="24"/>
          <w:szCs w:val="24"/>
        </w:rPr>
        <w:t>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A578A3" w:rsidRPr="00C7662B" w:rsidRDefault="00A578A3" w:rsidP="00A578A3">
      <w:pPr>
        <w:spacing w:after="0" w:line="240" w:lineRule="auto"/>
        <w:ind w:firstLine="567"/>
        <w:jc w:val="both"/>
        <w:rPr>
          <w:rFonts w:ascii="Times New Roman" w:eastAsia="Calibri" w:hAnsi="Times New Roman"/>
          <w:sz w:val="24"/>
          <w:szCs w:val="24"/>
        </w:rPr>
      </w:pPr>
      <w:r w:rsidRPr="00C7662B">
        <w:rPr>
          <w:rFonts w:ascii="Times New Roman" w:eastAsia="Calibri" w:hAnsi="Times New Roman"/>
          <w:sz w:val="24"/>
          <w:szCs w:val="24"/>
        </w:rPr>
        <w:t xml:space="preserve"> Бюджет </w:t>
      </w:r>
      <w:r w:rsidR="00081005">
        <w:rPr>
          <w:rFonts w:ascii="Times New Roman" w:hAnsi="Times New Roman"/>
          <w:sz w:val="24"/>
          <w:szCs w:val="24"/>
        </w:rPr>
        <w:t>Малоалабухского</w:t>
      </w:r>
      <w:r w:rsidRPr="00C7662B">
        <w:rPr>
          <w:rFonts w:ascii="Times New Roman" w:eastAsia="Calibri" w:hAnsi="Times New Roman"/>
          <w:sz w:val="24"/>
          <w:szCs w:val="24"/>
        </w:rPr>
        <w:t xml:space="preserve"> сельского поселения  за 20</w:t>
      </w:r>
      <w:r w:rsidR="008F03C2">
        <w:rPr>
          <w:rFonts w:ascii="Times New Roman" w:eastAsia="Calibri" w:hAnsi="Times New Roman"/>
          <w:sz w:val="24"/>
          <w:szCs w:val="24"/>
        </w:rPr>
        <w:t>20</w:t>
      </w:r>
      <w:r w:rsidRPr="00C7662B">
        <w:rPr>
          <w:rFonts w:ascii="Times New Roman" w:eastAsia="Calibri" w:hAnsi="Times New Roman"/>
          <w:sz w:val="24"/>
          <w:szCs w:val="24"/>
        </w:rPr>
        <w:t xml:space="preserve"> год исполнен по доходам в сумме  </w:t>
      </w:r>
      <w:r w:rsidR="008F03C2">
        <w:rPr>
          <w:rFonts w:ascii="Times New Roman" w:eastAsia="Calibri" w:hAnsi="Times New Roman"/>
          <w:sz w:val="24"/>
          <w:szCs w:val="24"/>
        </w:rPr>
        <w:t>12976,4</w:t>
      </w:r>
      <w:r w:rsidRPr="00C7662B">
        <w:rPr>
          <w:rFonts w:ascii="Times New Roman" w:eastAsia="Calibri" w:hAnsi="Times New Roman"/>
          <w:sz w:val="24"/>
          <w:szCs w:val="24"/>
        </w:rPr>
        <w:t xml:space="preserve"> тыс. рублей, или на </w:t>
      </w:r>
      <w:r w:rsidR="00081005">
        <w:rPr>
          <w:rFonts w:ascii="Times New Roman" w:eastAsia="Calibri" w:hAnsi="Times New Roman"/>
          <w:sz w:val="24"/>
          <w:szCs w:val="24"/>
        </w:rPr>
        <w:t>100</w:t>
      </w:r>
      <w:r w:rsidRPr="00C7662B">
        <w:rPr>
          <w:rFonts w:ascii="Times New Roman" w:eastAsia="Calibri" w:hAnsi="Times New Roman"/>
          <w:sz w:val="24"/>
          <w:szCs w:val="24"/>
        </w:rPr>
        <w:t xml:space="preserve"> процент к отчету 201</w:t>
      </w:r>
      <w:r w:rsidR="008F03C2">
        <w:rPr>
          <w:rFonts w:ascii="Times New Roman" w:eastAsia="Calibri" w:hAnsi="Times New Roman"/>
          <w:sz w:val="24"/>
          <w:szCs w:val="24"/>
        </w:rPr>
        <w:t>9</w:t>
      </w:r>
      <w:r w:rsidRPr="00C7662B">
        <w:rPr>
          <w:rFonts w:ascii="Times New Roman" w:eastAsia="Calibri" w:hAnsi="Times New Roman"/>
          <w:sz w:val="24"/>
          <w:szCs w:val="24"/>
        </w:rPr>
        <w:t xml:space="preserve"> года, по расходам - в сумме </w:t>
      </w:r>
      <w:r w:rsidR="008F03C2">
        <w:rPr>
          <w:rFonts w:ascii="Times New Roman" w:eastAsia="Calibri" w:hAnsi="Times New Roman"/>
          <w:sz w:val="24"/>
          <w:szCs w:val="24"/>
        </w:rPr>
        <w:t>7912,1</w:t>
      </w:r>
      <w:r w:rsidR="00081005">
        <w:rPr>
          <w:rFonts w:ascii="Times New Roman" w:eastAsia="Calibri" w:hAnsi="Times New Roman"/>
          <w:sz w:val="24"/>
          <w:szCs w:val="24"/>
        </w:rPr>
        <w:t xml:space="preserve"> </w:t>
      </w:r>
      <w:r w:rsidRPr="00C7662B">
        <w:rPr>
          <w:rFonts w:ascii="Times New Roman" w:eastAsia="Calibri" w:hAnsi="Times New Roman"/>
          <w:sz w:val="24"/>
          <w:szCs w:val="24"/>
        </w:rPr>
        <w:t xml:space="preserve">тыс. рублей, или на  </w:t>
      </w:r>
      <w:r w:rsidR="00081005">
        <w:rPr>
          <w:rFonts w:ascii="Times New Roman" w:eastAsia="Calibri" w:hAnsi="Times New Roman"/>
          <w:sz w:val="24"/>
          <w:szCs w:val="24"/>
        </w:rPr>
        <w:t>87,7</w:t>
      </w:r>
      <w:r w:rsidRPr="00C7662B">
        <w:rPr>
          <w:rFonts w:ascii="Times New Roman" w:eastAsia="Calibri" w:hAnsi="Times New Roman"/>
          <w:sz w:val="24"/>
          <w:szCs w:val="24"/>
        </w:rPr>
        <w:t xml:space="preserve">  процента к отчету 201</w:t>
      </w:r>
      <w:r w:rsidR="008F03C2">
        <w:rPr>
          <w:rFonts w:ascii="Times New Roman" w:eastAsia="Calibri" w:hAnsi="Times New Roman"/>
          <w:sz w:val="24"/>
          <w:szCs w:val="24"/>
        </w:rPr>
        <w:t>9</w:t>
      </w:r>
      <w:r w:rsidRPr="00C7662B">
        <w:rPr>
          <w:rFonts w:ascii="Times New Roman" w:eastAsia="Calibri" w:hAnsi="Times New Roman"/>
          <w:sz w:val="24"/>
          <w:szCs w:val="24"/>
        </w:rPr>
        <w:t xml:space="preserve"> года,  дефицит  бюджета составил   </w:t>
      </w:r>
      <w:r w:rsidR="00081005">
        <w:rPr>
          <w:rFonts w:ascii="Times New Roman" w:eastAsia="Calibri" w:hAnsi="Times New Roman"/>
          <w:sz w:val="24"/>
          <w:szCs w:val="24"/>
        </w:rPr>
        <w:t>0,00</w:t>
      </w:r>
      <w:r w:rsidRPr="00C7662B">
        <w:rPr>
          <w:rFonts w:ascii="Times New Roman" w:eastAsia="Calibri" w:hAnsi="Times New Roman"/>
          <w:sz w:val="24"/>
          <w:szCs w:val="24"/>
        </w:rPr>
        <w:t xml:space="preserve"> тыс. рублей.</w:t>
      </w:r>
    </w:p>
    <w:p w:rsidR="00A578A3" w:rsidRPr="00C7662B" w:rsidRDefault="00A578A3" w:rsidP="00A578A3">
      <w:pPr>
        <w:spacing w:after="0" w:line="240" w:lineRule="auto"/>
        <w:ind w:firstLine="567"/>
        <w:jc w:val="both"/>
        <w:rPr>
          <w:rFonts w:ascii="Times New Roman" w:eastAsia="Calibri" w:hAnsi="Times New Roman"/>
          <w:sz w:val="24"/>
          <w:szCs w:val="24"/>
        </w:rPr>
      </w:pPr>
      <w:r w:rsidRPr="00C7662B">
        <w:rPr>
          <w:rFonts w:ascii="Times New Roman" w:eastAsia="Calibri" w:hAnsi="Times New Roman"/>
          <w:sz w:val="24"/>
          <w:szCs w:val="24"/>
        </w:rPr>
        <w:t xml:space="preserve">Налоговые и неналоговые доходы  бюджета </w:t>
      </w:r>
      <w:r w:rsidR="00081005">
        <w:rPr>
          <w:rFonts w:ascii="Times New Roman" w:hAnsi="Times New Roman"/>
          <w:sz w:val="24"/>
          <w:szCs w:val="24"/>
        </w:rPr>
        <w:t>Малоалабухского</w:t>
      </w:r>
      <w:r w:rsidR="00081005" w:rsidRPr="00C7662B">
        <w:rPr>
          <w:rFonts w:ascii="Times New Roman" w:eastAsia="Calibri" w:hAnsi="Times New Roman"/>
          <w:sz w:val="24"/>
          <w:szCs w:val="24"/>
        </w:rPr>
        <w:t xml:space="preserve"> </w:t>
      </w:r>
      <w:r w:rsidRPr="00C7662B">
        <w:rPr>
          <w:rFonts w:ascii="Times New Roman" w:eastAsia="Calibri" w:hAnsi="Times New Roman"/>
          <w:sz w:val="24"/>
          <w:szCs w:val="24"/>
        </w:rPr>
        <w:t xml:space="preserve">сельского поселения  составили  </w:t>
      </w:r>
      <w:r w:rsidR="00C61C14">
        <w:rPr>
          <w:rFonts w:ascii="Times New Roman" w:eastAsia="Calibri" w:hAnsi="Times New Roman"/>
          <w:sz w:val="24"/>
          <w:szCs w:val="24"/>
        </w:rPr>
        <w:t>8610,2</w:t>
      </w:r>
      <w:r w:rsidR="00081005">
        <w:rPr>
          <w:rFonts w:ascii="Times New Roman" w:eastAsia="Calibri" w:hAnsi="Times New Roman"/>
          <w:sz w:val="24"/>
          <w:szCs w:val="24"/>
        </w:rPr>
        <w:t xml:space="preserve"> </w:t>
      </w:r>
      <w:r w:rsidRPr="00C7662B">
        <w:rPr>
          <w:rFonts w:ascii="Times New Roman" w:eastAsia="Calibri" w:hAnsi="Times New Roman"/>
          <w:sz w:val="24"/>
          <w:szCs w:val="24"/>
        </w:rPr>
        <w:t xml:space="preserve">тыс. рублей, или  </w:t>
      </w:r>
      <w:r w:rsidR="00C61C14">
        <w:rPr>
          <w:rFonts w:ascii="Times New Roman" w:eastAsia="Calibri" w:hAnsi="Times New Roman"/>
          <w:sz w:val="24"/>
          <w:szCs w:val="24"/>
        </w:rPr>
        <w:t>291,9</w:t>
      </w:r>
      <w:r w:rsidRPr="00C7662B">
        <w:rPr>
          <w:rFonts w:ascii="Times New Roman" w:eastAsia="Calibri" w:hAnsi="Times New Roman"/>
          <w:sz w:val="24"/>
          <w:szCs w:val="24"/>
        </w:rPr>
        <w:t xml:space="preserve"> процента к уровню 201</w:t>
      </w:r>
      <w:r w:rsidR="008F03C2">
        <w:rPr>
          <w:rFonts w:ascii="Times New Roman" w:eastAsia="Calibri" w:hAnsi="Times New Roman"/>
          <w:sz w:val="24"/>
          <w:szCs w:val="24"/>
        </w:rPr>
        <w:t>9</w:t>
      </w:r>
      <w:r w:rsidRPr="00C7662B">
        <w:rPr>
          <w:rFonts w:ascii="Times New Roman" w:eastAsia="Calibri" w:hAnsi="Times New Roman"/>
          <w:sz w:val="24"/>
          <w:szCs w:val="24"/>
        </w:rPr>
        <w:t xml:space="preserve"> года.</w:t>
      </w:r>
    </w:p>
    <w:p w:rsidR="00A578A3" w:rsidRPr="00C7662B" w:rsidRDefault="00A578A3" w:rsidP="00A578A3">
      <w:pPr>
        <w:spacing w:after="0" w:line="240" w:lineRule="auto"/>
        <w:ind w:firstLine="567"/>
        <w:jc w:val="both"/>
        <w:rPr>
          <w:rFonts w:ascii="Times New Roman" w:hAnsi="Times New Roman"/>
          <w:sz w:val="24"/>
          <w:szCs w:val="24"/>
        </w:rPr>
      </w:pPr>
      <w:r w:rsidRPr="00C7662B">
        <w:rPr>
          <w:rFonts w:ascii="Times New Roman" w:hAnsi="Times New Roman"/>
          <w:sz w:val="24"/>
          <w:szCs w:val="24"/>
        </w:rPr>
        <w:t xml:space="preserve">В </w:t>
      </w:r>
      <w:r w:rsidR="00081005">
        <w:rPr>
          <w:rFonts w:ascii="Times New Roman" w:hAnsi="Times New Roman"/>
          <w:sz w:val="24"/>
          <w:szCs w:val="24"/>
        </w:rPr>
        <w:t>Малоалабухском</w:t>
      </w:r>
      <w:r w:rsidRPr="00C7662B">
        <w:rPr>
          <w:rFonts w:ascii="Times New Roman" w:hAnsi="Times New Roman"/>
          <w:sz w:val="24"/>
          <w:szCs w:val="24"/>
        </w:rPr>
        <w:t xml:space="preserve"> сельском </w:t>
      </w:r>
      <w:proofErr w:type="gramStart"/>
      <w:r w:rsidRPr="00C7662B">
        <w:rPr>
          <w:rFonts w:ascii="Times New Roman" w:hAnsi="Times New Roman"/>
          <w:sz w:val="24"/>
          <w:szCs w:val="24"/>
        </w:rPr>
        <w:t>поселении</w:t>
      </w:r>
      <w:proofErr w:type="gramEnd"/>
      <w:r w:rsidRPr="00C7662B">
        <w:rPr>
          <w:rFonts w:ascii="Times New Roman" w:hAnsi="Times New Roman"/>
          <w:sz w:val="24"/>
          <w:szCs w:val="24"/>
        </w:rPr>
        <w:t xml:space="preserve">  </w:t>
      </w:r>
      <w:r w:rsidR="0073244F" w:rsidRPr="00C7662B">
        <w:rPr>
          <w:rStyle w:val="aff4"/>
          <w:rFonts w:ascii="Times New Roman" w:hAnsi="Times New Roman"/>
          <w:color w:val="323232"/>
          <w:sz w:val="24"/>
          <w:szCs w:val="24"/>
        </w:rPr>
        <w:t>Грибановского муниципального района</w:t>
      </w:r>
      <w:r w:rsidR="0073244F" w:rsidRPr="00C7662B">
        <w:rPr>
          <w:rFonts w:ascii="Times New Roman" w:hAnsi="Times New Roman"/>
          <w:sz w:val="24"/>
          <w:szCs w:val="24"/>
        </w:rPr>
        <w:t xml:space="preserve"> </w:t>
      </w:r>
      <w:r w:rsidRPr="00C7662B">
        <w:rPr>
          <w:rFonts w:ascii="Times New Roman" w:hAnsi="Times New Roman"/>
          <w:sz w:val="24"/>
          <w:szCs w:val="24"/>
        </w:rPr>
        <w:t xml:space="preserve">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w:t>
      </w:r>
      <w:r w:rsidR="00081005">
        <w:rPr>
          <w:rFonts w:ascii="Times New Roman" w:hAnsi="Times New Roman"/>
          <w:sz w:val="24"/>
          <w:szCs w:val="24"/>
        </w:rPr>
        <w:t>Малоалабухском</w:t>
      </w:r>
      <w:r w:rsidRPr="00C7662B">
        <w:rPr>
          <w:rFonts w:ascii="Times New Roman" w:hAnsi="Times New Roman"/>
          <w:sz w:val="24"/>
          <w:szCs w:val="24"/>
        </w:rPr>
        <w:t xml:space="preserve"> сельском поселении </w:t>
      </w:r>
      <w:r w:rsidR="0073244F" w:rsidRPr="00C7662B">
        <w:rPr>
          <w:rStyle w:val="aff4"/>
          <w:rFonts w:ascii="Times New Roman" w:hAnsi="Times New Roman"/>
          <w:color w:val="323232"/>
          <w:sz w:val="24"/>
          <w:szCs w:val="24"/>
        </w:rPr>
        <w:t>Грибановского муниципального района</w:t>
      </w:r>
      <w:r w:rsidR="0073244F" w:rsidRPr="00C7662B">
        <w:rPr>
          <w:rFonts w:ascii="Times New Roman" w:hAnsi="Times New Roman"/>
          <w:sz w:val="24"/>
          <w:szCs w:val="24"/>
        </w:rPr>
        <w:t xml:space="preserve"> </w:t>
      </w:r>
      <w:r w:rsidRPr="00C7662B">
        <w:rPr>
          <w:rFonts w:ascii="Times New Roman" w:hAnsi="Times New Roman"/>
          <w:sz w:val="24"/>
          <w:szCs w:val="24"/>
        </w:rPr>
        <w:t>Воронежской области современной системы управления муниципальными финансами, в том числе:</w:t>
      </w:r>
    </w:p>
    <w:p w:rsidR="00A578A3" w:rsidRPr="00C7662B" w:rsidRDefault="00A578A3" w:rsidP="00A578A3">
      <w:pPr>
        <w:spacing w:after="0" w:line="240" w:lineRule="auto"/>
        <w:ind w:firstLine="567"/>
        <w:jc w:val="both"/>
        <w:rPr>
          <w:rFonts w:ascii="Times New Roman" w:eastAsia="Calibri" w:hAnsi="Times New Roman"/>
          <w:sz w:val="24"/>
          <w:szCs w:val="24"/>
        </w:rPr>
      </w:pPr>
      <w:r w:rsidRPr="00C7662B">
        <w:rPr>
          <w:rFonts w:ascii="Times New Roman" w:eastAsia="Calibri" w:hAnsi="Times New Roman"/>
          <w:sz w:val="24"/>
          <w:szCs w:val="24"/>
        </w:rPr>
        <w:t xml:space="preserve">создание четкой законодательной регламентации процесса формирования и исполнения  бюджета </w:t>
      </w:r>
      <w:r w:rsidR="00081005">
        <w:rPr>
          <w:rFonts w:ascii="Times New Roman" w:hAnsi="Times New Roman"/>
          <w:sz w:val="24"/>
          <w:szCs w:val="24"/>
        </w:rPr>
        <w:t>Малоалабухского</w:t>
      </w:r>
      <w:r w:rsidR="00081005" w:rsidRPr="00C7662B">
        <w:rPr>
          <w:rFonts w:ascii="Times New Roman" w:eastAsia="Calibri" w:hAnsi="Times New Roman"/>
          <w:sz w:val="24"/>
          <w:szCs w:val="24"/>
        </w:rPr>
        <w:t xml:space="preserve"> </w:t>
      </w:r>
      <w:r w:rsidRPr="00C7662B">
        <w:rPr>
          <w:rFonts w:ascii="Times New Roman" w:eastAsia="Calibri" w:hAnsi="Times New Roman"/>
          <w:sz w:val="24"/>
          <w:szCs w:val="24"/>
        </w:rPr>
        <w:t xml:space="preserve"> сельского поселения, осуществления финансового </w:t>
      </w:r>
      <w:proofErr w:type="gramStart"/>
      <w:r w:rsidRPr="00C7662B">
        <w:rPr>
          <w:rFonts w:ascii="Times New Roman" w:eastAsia="Calibri" w:hAnsi="Times New Roman"/>
          <w:sz w:val="24"/>
          <w:szCs w:val="24"/>
        </w:rPr>
        <w:t>контроля за</w:t>
      </w:r>
      <w:proofErr w:type="gramEnd"/>
      <w:r w:rsidRPr="00C7662B">
        <w:rPr>
          <w:rFonts w:ascii="Times New Roman" w:eastAsia="Calibri" w:hAnsi="Times New Roman"/>
          <w:sz w:val="24"/>
          <w:szCs w:val="24"/>
        </w:rPr>
        <w:t xml:space="preserve"> использованием бюджетных средств;</w:t>
      </w:r>
    </w:p>
    <w:p w:rsidR="00A578A3" w:rsidRPr="00C7662B" w:rsidRDefault="00A578A3" w:rsidP="00A578A3">
      <w:pPr>
        <w:spacing w:after="0" w:line="240" w:lineRule="auto"/>
        <w:ind w:firstLine="567"/>
        <w:jc w:val="both"/>
        <w:rPr>
          <w:rFonts w:ascii="Times New Roman" w:eastAsia="Calibri" w:hAnsi="Times New Roman"/>
          <w:sz w:val="24"/>
          <w:szCs w:val="24"/>
        </w:rPr>
      </w:pPr>
      <w:r w:rsidRPr="00C7662B">
        <w:rPr>
          <w:rFonts w:ascii="Times New Roman" w:eastAsia="Calibri" w:hAnsi="Times New Roman"/>
          <w:sz w:val="24"/>
          <w:szCs w:val="24"/>
        </w:rPr>
        <w:t xml:space="preserve">осуществление перехода от годового к среднесрочному формированию  бюджета </w:t>
      </w:r>
      <w:r w:rsidR="00081005">
        <w:rPr>
          <w:rFonts w:ascii="Times New Roman" w:hAnsi="Times New Roman"/>
          <w:sz w:val="24"/>
          <w:szCs w:val="24"/>
        </w:rPr>
        <w:t>Малоалабухского</w:t>
      </w:r>
      <w:r w:rsidRPr="00C7662B">
        <w:rPr>
          <w:rFonts w:ascii="Times New Roman" w:eastAsia="Calibri" w:hAnsi="Times New Roman"/>
          <w:sz w:val="24"/>
          <w:szCs w:val="24"/>
        </w:rPr>
        <w:t xml:space="preserve"> сельского поселения  на трехлетний период;</w:t>
      </w:r>
    </w:p>
    <w:p w:rsidR="00A578A3" w:rsidRPr="00C7662B" w:rsidRDefault="00A578A3" w:rsidP="00A578A3">
      <w:pPr>
        <w:spacing w:after="0" w:line="240" w:lineRule="auto"/>
        <w:ind w:firstLine="567"/>
        <w:jc w:val="both"/>
        <w:outlineLvl w:val="1"/>
        <w:rPr>
          <w:rFonts w:ascii="Times New Roman" w:hAnsi="Times New Roman"/>
          <w:sz w:val="24"/>
          <w:szCs w:val="24"/>
        </w:rPr>
      </w:pPr>
      <w:r w:rsidRPr="00C7662B">
        <w:rPr>
          <w:rFonts w:ascii="Times New Roman" w:hAnsi="Times New Roman"/>
          <w:sz w:val="24"/>
          <w:szCs w:val="24"/>
        </w:rPr>
        <w:t xml:space="preserve">внедрение системы казначейского исполнения  бюджета </w:t>
      </w:r>
      <w:r w:rsidR="00081005">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w:t>
      </w:r>
    </w:p>
    <w:p w:rsidR="00A578A3" w:rsidRPr="00C7662B" w:rsidRDefault="00A578A3" w:rsidP="00A578A3">
      <w:pPr>
        <w:spacing w:after="0" w:line="240" w:lineRule="auto"/>
        <w:ind w:firstLine="567"/>
        <w:jc w:val="both"/>
        <w:outlineLvl w:val="1"/>
        <w:rPr>
          <w:rFonts w:ascii="Times New Roman" w:hAnsi="Times New Roman"/>
          <w:sz w:val="24"/>
          <w:szCs w:val="24"/>
        </w:rPr>
      </w:pPr>
      <w:r w:rsidRPr="00C7662B">
        <w:rPr>
          <w:rFonts w:ascii="Times New Roman" w:hAnsi="Times New Roman"/>
          <w:sz w:val="24"/>
          <w:szCs w:val="24"/>
        </w:rPr>
        <w:lastRenderedPageBreak/>
        <w:t>модернизация системы бюджетного учета и отчетности;</w:t>
      </w:r>
    </w:p>
    <w:p w:rsidR="00A578A3" w:rsidRPr="00C7662B" w:rsidRDefault="00A578A3" w:rsidP="00A578A3">
      <w:pPr>
        <w:spacing w:after="0" w:line="240" w:lineRule="auto"/>
        <w:ind w:firstLine="567"/>
        <w:jc w:val="both"/>
        <w:outlineLvl w:val="1"/>
        <w:rPr>
          <w:rFonts w:ascii="Times New Roman" w:hAnsi="Times New Roman"/>
          <w:sz w:val="24"/>
          <w:szCs w:val="24"/>
        </w:rPr>
      </w:pPr>
      <w:r w:rsidRPr="00C7662B">
        <w:rPr>
          <w:rFonts w:ascii="Times New Roman" w:hAnsi="Times New Roman"/>
          <w:sz w:val="24"/>
          <w:szCs w:val="24"/>
        </w:rPr>
        <w:t xml:space="preserve">создание системы учета расходных обязательств </w:t>
      </w:r>
      <w:r w:rsidR="00081005">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w:t>
      </w:r>
      <w:r w:rsidR="0073244F" w:rsidRPr="00C7662B">
        <w:rPr>
          <w:rStyle w:val="aff4"/>
          <w:rFonts w:ascii="Times New Roman" w:hAnsi="Times New Roman"/>
          <w:color w:val="323232"/>
          <w:sz w:val="24"/>
          <w:szCs w:val="24"/>
        </w:rPr>
        <w:t>Грибановского муниципального района</w:t>
      </w:r>
      <w:r w:rsidR="0073244F" w:rsidRPr="00C7662B">
        <w:rPr>
          <w:rFonts w:ascii="Times New Roman" w:hAnsi="Times New Roman"/>
          <w:sz w:val="24"/>
          <w:szCs w:val="24"/>
        </w:rPr>
        <w:t xml:space="preserve"> </w:t>
      </w:r>
      <w:r w:rsidRPr="00C7662B">
        <w:rPr>
          <w:rFonts w:ascii="Times New Roman" w:hAnsi="Times New Roman"/>
          <w:sz w:val="24"/>
          <w:szCs w:val="24"/>
        </w:rPr>
        <w:t>Воронежской области;</w:t>
      </w:r>
    </w:p>
    <w:p w:rsidR="00A578A3" w:rsidRPr="00C7662B" w:rsidRDefault="00A578A3" w:rsidP="00A578A3">
      <w:pPr>
        <w:spacing w:after="0" w:line="240" w:lineRule="auto"/>
        <w:ind w:firstLine="567"/>
        <w:jc w:val="both"/>
        <w:outlineLvl w:val="1"/>
        <w:rPr>
          <w:rFonts w:ascii="Times New Roman" w:hAnsi="Times New Roman"/>
          <w:sz w:val="24"/>
          <w:szCs w:val="24"/>
        </w:rPr>
      </w:pPr>
      <w:r w:rsidRPr="00C7662B">
        <w:rPr>
          <w:rFonts w:ascii="Times New Roman" w:hAnsi="Times New Roman"/>
          <w:sz w:val="24"/>
          <w:szCs w:val="24"/>
        </w:rPr>
        <w:t xml:space="preserve">обеспечение прозрачности бюджетной системы и публичности бюджетного процесса в </w:t>
      </w:r>
      <w:r w:rsidR="0073244F" w:rsidRPr="00C7662B">
        <w:rPr>
          <w:rStyle w:val="aff4"/>
          <w:rFonts w:ascii="Times New Roman" w:hAnsi="Times New Roman"/>
          <w:color w:val="323232"/>
          <w:sz w:val="24"/>
          <w:szCs w:val="24"/>
        </w:rPr>
        <w:t>Грибановском муниципальном районе</w:t>
      </w:r>
      <w:r w:rsidRPr="00C7662B">
        <w:rPr>
          <w:rFonts w:ascii="Times New Roman" w:hAnsi="Times New Roman"/>
          <w:sz w:val="24"/>
          <w:szCs w:val="24"/>
        </w:rPr>
        <w:t xml:space="preserve"> Воронежской области;</w:t>
      </w:r>
    </w:p>
    <w:p w:rsidR="00A578A3" w:rsidRPr="00C7662B" w:rsidRDefault="00A578A3" w:rsidP="00A578A3">
      <w:pPr>
        <w:spacing w:after="0" w:line="240" w:lineRule="auto"/>
        <w:ind w:firstLine="567"/>
        <w:jc w:val="both"/>
        <w:outlineLvl w:val="1"/>
        <w:rPr>
          <w:rFonts w:ascii="Times New Roman" w:hAnsi="Times New Roman"/>
          <w:sz w:val="24"/>
          <w:szCs w:val="24"/>
        </w:rPr>
      </w:pPr>
      <w:r w:rsidRPr="00C7662B">
        <w:rPr>
          <w:rFonts w:ascii="Times New Roman" w:hAnsi="Times New Roman"/>
          <w:sz w:val="24"/>
          <w:szCs w:val="24"/>
        </w:rPr>
        <w:t xml:space="preserve">осуществление автоматизации бюджетного процесса </w:t>
      </w:r>
      <w:r w:rsidR="0073244F" w:rsidRPr="00C7662B">
        <w:rPr>
          <w:rStyle w:val="aff4"/>
          <w:rFonts w:ascii="Times New Roman" w:hAnsi="Times New Roman"/>
          <w:color w:val="323232"/>
          <w:sz w:val="24"/>
          <w:szCs w:val="24"/>
        </w:rPr>
        <w:t>Грибановского муниципального района</w:t>
      </w:r>
      <w:r w:rsidR="0073244F" w:rsidRPr="00C7662B">
        <w:rPr>
          <w:rFonts w:ascii="Times New Roman" w:hAnsi="Times New Roman"/>
          <w:sz w:val="24"/>
          <w:szCs w:val="24"/>
        </w:rPr>
        <w:t xml:space="preserve"> </w:t>
      </w:r>
      <w:r w:rsidRPr="00C7662B">
        <w:rPr>
          <w:rFonts w:ascii="Times New Roman" w:hAnsi="Times New Roman"/>
          <w:sz w:val="24"/>
          <w:szCs w:val="24"/>
        </w:rPr>
        <w:t>Воронежской области;</w:t>
      </w:r>
    </w:p>
    <w:p w:rsidR="00A578A3" w:rsidRPr="00C7662B" w:rsidRDefault="00A578A3" w:rsidP="00A578A3">
      <w:pPr>
        <w:shd w:val="clear" w:color="auto" w:fill="FFFFFF"/>
        <w:spacing w:after="0" w:line="240" w:lineRule="auto"/>
        <w:ind w:right="10" w:firstLine="567"/>
        <w:jc w:val="both"/>
        <w:rPr>
          <w:rFonts w:ascii="Times New Roman" w:hAnsi="Times New Roman"/>
          <w:spacing w:val="-1"/>
          <w:sz w:val="24"/>
          <w:szCs w:val="24"/>
        </w:rPr>
      </w:pPr>
      <w:r w:rsidRPr="00C7662B">
        <w:rPr>
          <w:rFonts w:ascii="Times New Roman" w:hAnsi="Times New Roman"/>
          <w:sz w:val="24"/>
          <w:szCs w:val="24"/>
        </w:rPr>
        <w:t xml:space="preserve">Финансовое обеспечение деятельности казенного учреждения </w:t>
      </w:r>
      <w:r w:rsidR="0073244F" w:rsidRPr="00C7662B">
        <w:rPr>
          <w:rFonts w:ascii="Times New Roman" w:hAnsi="Times New Roman"/>
          <w:bCs/>
          <w:iCs/>
          <w:sz w:val="24"/>
          <w:szCs w:val="24"/>
        </w:rPr>
        <w:t xml:space="preserve">МКУК </w:t>
      </w:r>
      <w:r w:rsidR="00081005">
        <w:rPr>
          <w:rFonts w:ascii="Times New Roman" w:hAnsi="Times New Roman"/>
          <w:sz w:val="24"/>
          <w:szCs w:val="24"/>
        </w:rPr>
        <w:t>Малоалабухского</w:t>
      </w:r>
      <w:r w:rsidR="00081005" w:rsidRPr="00C7662B">
        <w:rPr>
          <w:rFonts w:ascii="Times New Roman" w:hAnsi="Times New Roman"/>
          <w:bCs/>
          <w:iCs/>
          <w:sz w:val="24"/>
          <w:szCs w:val="24"/>
        </w:rPr>
        <w:t xml:space="preserve"> </w:t>
      </w:r>
      <w:r w:rsidR="0073244F" w:rsidRPr="00C7662B">
        <w:rPr>
          <w:rFonts w:ascii="Times New Roman" w:hAnsi="Times New Roman"/>
          <w:bCs/>
          <w:iCs/>
          <w:sz w:val="24"/>
          <w:szCs w:val="24"/>
        </w:rPr>
        <w:t xml:space="preserve">сельского поселения </w:t>
      </w:r>
      <w:r w:rsidR="0073244F" w:rsidRPr="00C7662B">
        <w:rPr>
          <w:rFonts w:ascii="Times New Roman" w:hAnsi="Times New Roman"/>
          <w:bCs/>
          <w:sz w:val="24"/>
          <w:szCs w:val="24"/>
        </w:rPr>
        <w:t>«Центр досуга и информации»</w:t>
      </w:r>
      <w:r w:rsidR="0073244F" w:rsidRPr="00C7662B">
        <w:rPr>
          <w:rFonts w:ascii="Times New Roman" w:hAnsi="Times New Roman"/>
          <w:b/>
          <w:bCs/>
          <w:i/>
          <w:sz w:val="24"/>
          <w:szCs w:val="24"/>
        </w:rPr>
        <w:t xml:space="preserve"> </w:t>
      </w:r>
      <w:r w:rsidRPr="00C7662B">
        <w:rPr>
          <w:rFonts w:ascii="Times New Roman" w:hAnsi="Times New Roman"/>
          <w:sz w:val="24"/>
          <w:szCs w:val="24"/>
        </w:rPr>
        <w:t xml:space="preserve">осуществляется за счет средств  бюджета </w:t>
      </w:r>
      <w:r w:rsidR="00081005">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на основании бюджетной сметы.</w:t>
      </w:r>
    </w:p>
    <w:p w:rsidR="00A578A3" w:rsidRPr="00C7662B" w:rsidRDefault="00A578A3" w:rsidP="00A578A3">
      <w:pPr>
        <w:shd w:val="clear" w:color="auto" w:fill="FFFFFF"/>
        <w:tabs>
          <w:tab w:val="left" w:pos="1589"/>
          <w:tab w:val="left" w:pos="3240"/>
          <w:tab w:val="left" w:pos="3715"/>
          <w:tab w:val="left" w:pos="5832"/>
          <w:tab w:val="left" w:pos="8002"/>
        </w:tabs>
        <w:spacing w:after="0" w:line="240" w:lineRule="auto"/>
        <w:ind w:firstLine="567"/>
        <w:jc w:val="both"/>
        <w:rPr>
          <w:rFonts w:ascii="Times New Roman" w:hAnsi="Times New Roman"/>
          <w:sz w:val="24"/>
          <w:szCs w:val="24"/>
        </w:rPr>
      </w:pPr>
      <w:proofErr w:type="gramStart"/>
      <w:r w:rsidRPr="00C7662B">
        <w:rPr>
          <w:rFonts w:ascii="Times New Roman" w:hAnsi="Times New Roman"/>
          <w:sz w:val="24"/>
          <w:szCs w:val="24"/>
        </w:rPr>
        <w:t xml:space="preserve">С 1 января 2012 </w:t>
      </w:r>
      <w:r w:rsidRPr="00C7662B">
        <w:rPr>
          <w:rFonts w:ascii="Times New Roman" w:hAnsi="Times New Roman"/>
          <w:bCs/>
          <w:sz w:val="24"/>
          <w:szCs w:val="24"/>
        </w:rPr>
        <w:t xml:space="preserve">в рамках </w:t>
      </w:r>
      <w:r w:rsidRPr="00C7662B">
        <w:rPr>
          <w:rFonts w:ascii="Times New Roman" w:hAnsi="Times New Roman"/>
          <w:sz w:val="24"/>
          <w:szCs w:val="24"/>
        </w:rP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15" w:history="1">
        <w:r w:rsidRPr="00C7662B">
          <w:rPr>
            <w:rFonts w:ascii="Times New Roman" w:hAnsi="Times New Roman"/>
            <w:sz w:val="24"/>
            <w:szCs w:val="24"/>
            <w:u w:val="single"/>
          </w:rPr>
          <w:t>www.bus.gov.ru</w:t>
        </w:r>
      </w:hyperlink>
      <w:r w:rsidRPr="00C7662B">
        <w:rPr>
          <w:rFonts w:ascii="Times New Roman" w:hAnsi="Times New Roman"/>
          <w:sz w:val="24"/>
          <w:szCs w:val="24"/>
        </w:rPr>
        <w:t>).</w:t>
      </w:r>
      <w:proofErr w:type="gramEnd"/>
    </w:p>
    <w:p w:rsidR="00A578A3" w:rsidRPr="00C7662B" w:rsidRDefault="00A578A3" w:rsidP="0073244F">
      <w:pPr>
        <w:shd w:val="clear" w:color="auto" w:fill="FFFFFF"/>
        <w:spacing w:after="0" w:line="240" w:lineRule="auto"/>
        <w:ind w:firstLine="567"/>
        <w:jc w:val="both"/>
        <w:rPr>
          <w:rFonts w:ascii="Times New Roman" w:eastAsia="Calibri" w:hAnsi="Times New Roman"/>
          <w:sz w:val="24"/>
          <w:szCs w:val="24"/>
        </w:rPr>
      </w:pPr>
      <w:r w:rsidRPr="00C7662B">
        <w:rPr>
          <w:rFonts w:ascii="Times New Roman" w:eastAsia="Calibri" w:hAnsi="Times New Roman"/>
          <w:sz w:val="24"/>
          <w:szCs w:val="24"/>
        </w:rPr>
        <w:t xml:space="preserve">На современном этапе основными направлениями дальнейшего реформирования сферы </w:t>
      </w:r>
      <w:proofErr w:type="gramStart"/>
      <w:r w:rsidRPr="00C7662B">
        <w:rPr>
          <w:rFonts w:ascii="Times New Roman" w:eastAsia="Calibri" w:hAnsi="Times New Roman"/>
          <w:sz w:val="24"/>
          <w:szCs w:val="24"/>
        </w:rPr>
        <w:t>муниципальных</w:t>
      </w:r>
      <w:proofErr w:type="gramEnd"/>
      <w:r w:rsidRPr="00C7662B">
        <w:rPr>
          <w:rFonts w:ascii="Times New Roman" w:eastAsia="Calibri" w:hAnsi="Times New Roman"/>
          <w:sz w:val="24"/>
          <w:szCs w:val="24"/>
        </w:rPr>
        <w:t xml:space="preserve"> финансов и совершенствования бюджетной политики являются:</w:t>
      </w:r>
    </w:p>
    <w:p w:rsidR="00A578A3" w:rsidRPr="00C7662B" w:rsidRDefault="00A578A3" w:rsidP="0073244F">
      <w:pPr>
        <w:shd w:val="clear" w:color="auto" w:fill="FFFFFF"/>
        <w:spacing w:after="0" w:line="240" w:lineRule="auto"/>
        <w:ind w:firstLine="567"/>
        <w:jc w:val="both"/>
        <w:rPr>
          <w:rFonts w:ascii="Times New Roman" w:eastAsia="Calibri" w:hAnsi="Times New Roman"/>
          <w:sz w:val="24"/>
          <w:szCs w:val="24"/>
        </w:rPr>
      </w:pPr>
      <w:r w:rsidRPr="00C7662B">
        <w:rPr>
          <w:rFonts w:ascii="Times New Roman" w:eastAsia="Calibri" w:hAnsi="Times New Roman"/>
          <w:sz w:val="24"/>
          <w:szCs w:val="24"/>
        </w:rPr>
        <w:t>развитие бюджетирования,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A578A3" w:rsidRPr="00C7662B" w:rsidRDefault="00A578A3" w:rsidP="0073244F">
      <w:pPr>
        <w:shd w:val="clear" w:color="auto" w:fill="FFFFFF"/>
        <w:spacing w:after="0" w:line="240" w:lineRule="auto"/>
        <w:ind w:firstLine="567"/>
        <w:jc w:val="both"/>
        <w:rPr>
          <w:rFonts w:ascii="Times New Roman" w:eastAsia="Calibri" w:hAnsi="Times New Roman"/>
          <w:sz w:val="24"/>
          <w:szCs w:val="24"/>
        </w:rPr>
      </w:pPr>
      <w:r w:rsidRPr="00C7662B">
        <w:rPr>
          <w:rFonts w:ascii="Times New Roman" w:eastAsia="Calibri" w:hAnsi="Times New Roman"/>
          <w:sz w:val="24"/>
          <w:szCs w:val="24"/>
        </w:rPr>
        <w:t xml:space="preserve">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w:t>
      </w:r>
      <w:r w:rsidR="00081005">
        <w:rPr>
          <w:rFonts w:ascii="Times New Roman" w:hAnsi="Times New Roman"/>
          <w:sz w:val="24"/>
          <w:szCs w:val="24"/>
        </w:rPr>
        <w:t>Малоалабухском</w:t>
      </w:r>
      <w:r w:rsidRPr="00C7662B">
        <w:rPr>
          <w:rFonts w:ascii="Times New Roman" w:eastAsia="Calibri" w:hAnsi="Times New Roman"/>
          <w:sz w:val="24"/>
          <w:szCs w:val="24"/>
        </w:rPr>
        <w:t xml:space="preserve"> сельском поселении  </w:t>
      </w:r>
      <w:r w:rsidR="0073244F" w:rsidRPr="00C7662B">
        <w:rPr>
          <w:rFonts w:ascii="Times New Roman" w:eastAsia="Calibri" w:hAnsi="Times New Roman"/>
          <w:sz w:val="24"/>
          <w:szCs w:val="24"/>
        </w:rPr>
        <w:t>Грибановского м</w:t>
      </w:r>
      <w:r w:rsidRPr="00C7662B">
        <w:rPr>
          <w:rFonts w:ascii="Times New Roman" w:eastAsia="Calibri" w:hAnsi="Times New Roman"/>
          <w:sz w:val="24"/>
          <w:szCs w:val="24"/>
        </w:rPr>
        <w:t>униципального района Воронежской области;</w:t>
      </w:r>
    </w:p>
    <w:p w:rsidR="000A3279" w:rsidRPr="00C7662B" w:rsidRDefault="000A3279" w:rsidP="000A3279">
      <w:pPr>
        <w:spacing w:after="0" w:line="240" w:lineRule="auto"/>
        <w:ind w:firstLine="709"/>
        <w:jc w:val="both"/>
        <w:rPr>
          <w:rFonts w:ascii="Times New Roman" w:hAnsi="Times New Roman"/>
          <w:sz w:val="24"/>
          <w:szCs w:val="24"/>
          <w:highlight w:val="yellow"/>
        </w:rPr>
      </w:pPr>
    </w:p>
    <w:p w:rsidR="000A3279" w:rsidRPr="00C7662B" w:rsidRDefault="000A3279" w:rsidP="000A3279">
      <w:pPr>
        <w:spacing w:after="0" w:line="240" w:lineRule="auto"/>
        <w:ind w:firstLine="709"/>
        <w:jc w:val="center"/>
        <w:rPr>
          <w:rFonts w:ascii="Times New Roman" w:hAnsi="Times New Roman"/>
          <w:b/>
          <w:bCs/>
          <w:color w:val="000000"/>
          <w:sz w:val="24"/>
          <w:szCs w:val="24"/>
        </w:rPr>
      </w:pPr>
      <w:r w:rsidRPr="00C7662B">
        <w:rPr>
          <w:rFonts w:ascii="Times New Roman" w:hAnsi="Times New Roman"/>
          <w:b/>
          <w:bCs/>
          <w:color w:val="000000"/>
          <w:sz w:val="24"/>
          <w:szCs w:val="24"/>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A3279" w:rsidRPr="00C7662B" w:rsidRDefault="000A3279" w:rsidP="000A3279">
      <w:pPr>
        <w:spacing w:after="0" w:line="240" w:lineRule="auto"/>
        <w:ind w:firstLine="709"/>
        <w:jc w:val="center"/>
        <w:rPr>
          <w:rFonts w:ascii="Times New Roman" w:hAnsi="Times New Roman"/>
          <w:b/>
          <w:bCs/>
          <w:color w:val="000000"/>
          <w:sz w:val="24"/>
          <w:szCs w:val="24"/>
        </w:rPr>
      </w:pPr>
      <w:r w:rsidRPr="00C7662B">
        <w:rPr>
          <w:rFonts w:ascii="Times New Roman" w:hAnsi="Times New Roman"/>
          <w:b/>
          <w:bCs/>
          <w:color w:val="000000"/>
          <w:sz w:val="24"/>
          <w:szCs w:val="24"/>
        </w:rPr>
        <w:t>2.1. Приоритеты муниципальной политики в сфере реализации муниципальной программы</w:t>
      </w:r>
    </w:p>
    <w:p w:rsidR="000A3279" w:rsidRPr="00C7662B" w:rsidRDefault="000A3279" w:rsidP="000A3279">
      <w:pPr>
        <w:spacing w:after="0" w:line="240" w:lineRule="auto"/>
        <w:ind w:firstLine="709"/>
        <w:jc w:val="center"/>
        <w:rPr>
          <w:rFonts w:ascii="Times New Roman" w:hAnsi="Times New Roman"/>
          <w:b/>
          <w:bCs/>
          <w:color w:val="000000"/>
          <w:sz w:val="24"/>
          <w:szCs w:val="24"/>
          <w:highlight w:val="yellow"/>
        </w:rPr>
      </w:pPr>
    </w:p>
    <w:p w:rsidR="005636D1" w:rsidRPr="00C7662B" w:rsidRDefault="005636D1" w:rsidP="005636D1">
      <w:pPr>
        <w:shd w:val="clear" w:color="auto" w:fill="FFFFFF"/>
        <w:spacing w:after="0" w:line="240" w:lineRule="auto"/>
        <w:ind w:right="10" w:firstLine="567"/>
        <w:jc w:val="both"/>
        <w:rPr>
          <w:rFonts w:ascii="Times New Roman" w:hAnsi="Times New Roman"/>
          <w:sz w:val="24"/>
          <w:szCs w:val="24"/>
        </w:rPr>
      </w:pPr>
      <w:r w:rsidRPr="00C7662B">
        <w:rPr>
          <w:rFonts w:ascii="Times New Roman" w:hAnsi="Times New Roman"/>
          <w:sz w:val="24"/>
          <w:szCs w:val="24"/>
        </w:rPr>
        <w:t>Целью Муниципальной программы является о</w:t>
      </w:r>
      <w:r w:rsidRPr="00C7662B">
        <w:rPr>
          <w:rFonts w:ascii="Times New Roman" w:hAnsi="Times New Roman"/>
          <w:spacing w:val="-5"/>
          <w:sz w:val="24"/>
          <w:szCs w:val="24"/>
        </w:rPr>
        <w:t xml:space="preserve">беспечение развития </w:t>
      </w:r>
      <w:r w:rsidR="00081005">
        <w:rPr>
          <w:rFonts w:ascii="Times New Roman" w:hAnsi="Times New Roman"/>
          <w:sz w:val="24"/>
          <w:szCs w:val="24"/>
        </w:rPr>
        <w:t>Малоалабухского</w:t>
      </w:r>
      <w:r w:rsidRPr="00C7662B">
        <w:rPr>
          <w:rFonts w:ascii="Times New Roman" w:hAnsi="Times New Roman"/>
          <w:spacing w:val="-5"/>
          <w:sz w:val="24"/>
          <w:szCs w:val="24"/>
        </w:rPr>
        <w:t xml:space="preserve"> сельского поселения   и устойчивости бюджетной </w:t>
      </w:r>
      <w:r w:rsidRPr="00C7662B">
        <w:rPr>
          <w:rFonts w:ascii="Times New Roman" w:hAnsi="Times New Roman"/>
          <w:sz w:val="24"/>
          <w:szCs w:val="24"/>
        </w:rPr>
        <w:t xml:space="preserve">системы </w:t>
      </w:r>
      <w:r w:rsidR="00081005">
        <w:rPr>
          <w:rFonts w:ascii="Times New Roman" w:hAnsi="Times New Roman"/>
          <w:sz w:val="24"/>
          <w:szCs w:val="24"/>
        </w:rPr>
        <w:t>Малоалабухского</w:t>
      </w:r>
      <w:r w:rsidR="00081005" w:rsidRPr="00C7662B">
        <w:rPr>
          <w:rFonts w:ascii="Times New Roman" w:hAnsi="Times New Roman"/>
          <w:sz w:val="24"/>
          <w:szCs w:val="24"/>
        </w:rPr>
        <w:t xml:space="preserve"> </w:t>
      </w:r>
      <w:r w:rsidRPr="00C7662B">
        <w:rPr>
          <w:rFonts w:ascii="Times New Roman" w:hAnsi="Times New Roman"/>
          <w:sz w:val="24"/>
          <w:szCs w:val="24"/>
        </w:rPr>
        <w:t xml:space="preserve">сельского поселения Грибановского муниципального района Воронежской области,   повышение качества управления муниципальными финансами  </w:t>
      </w:r>
      <w:r w:rsidR="00081005">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w:t>
      </w:r>
    </w:p>
    <w:p w:rsidR="005636D1" w:rsidRPr="00C7662B" w:rsidRDefault="005636D1" w:rsidP="005636D1">
      <w:pPr>
        <w:shd w:val="clear" w:color="auto" w:fill="FFFFFF"/>
        <w:spacing w:after="0" w:line="240" w:lineRule="auto"/>
        <w:ind w:right="10" w:firstLine="567"/>
        <w:jc w:val="both"/>
        <w:rPr>
          <w:rFonts w:ascii="Times New Roman" w:hAnsi="Times New Roman"/>
          <w:sz w:val="24"/>
          <w:szCs w:val="24"/>
        </w:rPr>
      </w:pPr>
      <w:r w:rsidRPr="00C7662B">
        <w:rPr>
          <w:rFonts w:ascii="Times New Roman" w:hAnsi="Times New Roman"/>
          <w:sz w:val="24"/>
          <w:szCs w:val="24"/>
        </w:rPr>
        <w:t>Приоритеты муниципальной политики в сфере реализации Муниципальной программы определены:</w:t>
      </w:r>
    </w:p>
    <w:p w:rsidR="005636D1" w:rsidRPr="00C7662B" w:rsidRDefault="005636D1" w:rsidP="005636D1">
      <w:pPr>
        <w:spacing w:after="0" w:line="240" w:lineRule="auto"/>
        <w:ind w:firstLine="567"/>
        <w:jc w:val="both"/>
        <w:rPr>
          <w:rFonts w:ascii="Times New Roman" w:hAnsi="Times New Roman"/>
          <w:sz w:val="24"/>
          <w:szCs w:val="24"/>
        </w:rPr>
      </w:pPr>
      <w:r w:rsidRPr="00C7662B">
        <w:rPr>
          <w:rFonts w:ascii="Times New Roman" w:hAnsi="Times New Roman"/>
          <w:sz w:val="24"/>
          <w:szCs w:val="24"/>
        </w:rPr>
        <w:t>основными направлениями</w:t>
      </w:r>
      <w:r w:rsidRPr="00C7662B">
        <w:rPr>
          <w:rFonts w:ascii="Times New Roman" w:eastAsia="Calibri" w:hAnsi="Times New Roman"/>
          <w:sz w:val="24"/>
          <w:szCs w:val="24"/>
        </w:rPr>
        <w:t xml:space="preserve"> социально-экономического развития </w:t>
      </w:r>
      <w:r w:rsidR="00081005">
        <w:rPr>
          <w:rFonts w:ascii="Times New Roman" w:hAnsi="Times New Roman"/>
          <w:sz w:val="24"/>
          <w:szCs w:val="24"/>
        </w:rPr>
        <w:t>Малоалабухского</w:t>
      </w:r>
      <w:r w:rsidRPr="00C7662B">
        <w:rPr>
          <w:rFonts w:ascii="Times New Roman" w:eastAsia="Calibri" w:hAnsi="Times New Roman"/>
          <w:sz w:val="24"/>
          <w:szCs w:val="24"/>
        </w:rPr>
        <w:t xml:space="preserve"> сельского поселения  </w:t>
      </w:r>
      <w:r w:rsidRPr="00C7662B">
        <w:rPr>
          <w:rFonts w:ascii="Times New Roman" w:hAnsi="Times New Roman"/>
          <w:sz w:val="24"/>
          <w:szCs w:val="24"/>
        </w:rPr>
        <w:t>Грибановского</w:t>
      </w:r>
      <w:r w:rsidRPr="00C7662B">
        <w:rPr>
          <w:rFonts w:ascii="Times New Roman" w:eastAsia="Calibri" w:hAnsi="Times New Roman"/>
          <w:sz w:val="24"/>
          <w:szCs w:val="24"/>
        </w:rPr>
        <w:t xml:space="preserve"> муниципального района Воронежской области;</w:t>
      </w:r>
    </w:p>
    <w:p w:rsidR="005636D1" w:rsidRPr="00C7662B" w:rsidRDefault="005636D1" w:rsidP="005636D1">
      <w:pPr>
        <w:spacing w:after="0" w:line="240" w:lineRule="auto"/>
        <w:ind w:firstLine="567"/>
        <w:jc w:val="both"/>
        <w:rPr>
          <w:rFonts w:ascii="Times New Roman" w:eastAsia="Calibri" w:hAnsi="Times New Roman"/>
          <w:sz w:val="24"/>
          <w:szCs w:val="24"/>
        </w:rPr>
      </w:pPr>
      <w:r w:rsidRPr="00C7662B">
        <w:rPr>
          <w:rFonts w:ascii="Times New Roman" w:hAnsi="Times New Roman"/>
          <w:sz w:val="24"/>
          <w:szCs w:val="24"/>
        </w:rPr>
        <w:t>ежегодными Бюджетными посланиями Президента Российской Федерации</w:t>
      </w:r>
      <w:r w:rsidRPr="00C7662B">
        <w:rPr>
          <w:rFonts w:ascii="Times New Roman" w:eastAsia="Calibri" w:hAnsi="Times New Roman"/>
          <w:sz w:val="24"/>
          <w:szCs w:val="24"/>
        </w:rPr>
        <w:t xml:space="preserve"> Федеральному Собранию Российской Федерации</w:t>
      </w:r>
      <w:r w:rsidRPr="00C7662B">
        <w:rPr>
          <w:rFonts w:ascii="Times New Roman" w:hAnsi="Times New Roman"/>
          <w:sz w:val="24"/>
          <w:szCs w:val="24"/>
        </w:rPr>
        <w:t>;</w:t>
      </w:r>
    </w:p>
    <w:p w:rsidR="005636D1" w:rsidRPr="00C7662B" w:rsidRDefault="005636D1" w:rsidP="005636D1">
      <w:pPr>
        <w:shd w:val="clear" w:color="auto" w:fill="FFFFFF"/>
        <w:spacing w:after="0" w:line="240" w:lineRule="auto"/>
        <w:ind w:right="5" w:firstLine="567"/>
        <w:jc w:val="both"/>
        <w:rPr>
          <w:rFonts w:ascii="Times New Roman" w:hAnsi="Times New Roman"/>
          <w:sz w:val="24"/>
          <w:szCs w:val="24"/>
        </w:rPr>
      </w:pPr>
      <w:r w:rsidRPr="00C7662B">
        <w:rPr>
          <w:rFonts w:ascii="Times New Roman" w:hAnsi="Times New Roman"/>
          <w:sz w:val="24"/>
          <w:szCs w:val="24"/>
        </w:rP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0A3279" w:rsidRPr="00C7662B" w:rsidRDefault="000A3279" w:rsidP="005636D1">
      <w:pPr>
        <w:spacing w:after="0" w:line="240" w:lineRule="auto"/>
        <w:ind w:firstLine="709"/>
        <w:jc w:val="both"/>
        <w:rPr>
          <w:rFonts w:ascii="Times New Roman" w:hAnsi="Times New Roman"/>
          <w:bCs/>
          <w:color w:val="000000"/>
          <w:sz w:val="24"/>
          <w:szCs w:val="24"/>
          <w:highlight w:val="yellow"/>
        </w:rPr>
      </w:pPr>
    </w:p>
    <w:p w:rsidR="000A3279" w:rsidRPr="00C7662B" w:rsidRDefault="000A3279" w:rsidP="000A3279">
      <w:pPr>
        <w:spacing w:after="0" w:line="240" w:lineRule="auto"/>
        <w:ind w:firstLine="709"/>
        <w:jc w:val="center"/>
        <w:rPr>
          <w:rFonts w:ascii="Times New Roman" w:hAnsi="Times New Roman"/>
          <w:b/>
          <w:bCs/>
          <w:color w:val="000000"/>
          <w:sz w:val="24"/>
          <w:szCs w:val="24"/>
        </w:rPr>
      </w:pPr>
      <w:r w:rsidRPr="00C7662B">
        <w:rPr>
          <w:rFonts w:ascii="Times New Roman" w:hAnsi="Times New Roman"/>
          <w:b/>
          <w:bCs/>
          <w:color w:val="000000"/>
          <w:sz w:val="24"/>
          <w:szCs w:val="24"/>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0A3279" w:rsidRPr="00C7662B" w:rsidRDefault="000A3279" w:rsidP="000A3279">
      <w:pPr>
        <w:spacing w:after="0" w:line="240" w:lineRule="auto"/>
        <w:ind w:firstLine="709"/>
        <w:jc w:val="both"/>
        <w:rPr>
          <w:rFonts w:ascii="Times New Roman" w:hAnsi="Times New Roman"/>
          <w:b/>
          <w:sz w:val="24"/>
          <w:szCs w:val="24"/>
          <w:highlight w:val="yellow"/>
        </w:rPr>
      </w:pPr>
    </w:p>
    <w:p w:rsidR="000A3279" w:rsidRPr="00C7662B" w:rsidRDefault="000A3279" w:rsidP="000A3279">
      <w:pPr>
        <w:spacing w:after="0" w:line="240" w:lineRule="auto"/>
        <w:ind w:firstLine="709"/>
        <w:jc w:val="center"/>
        <w:rPr>
          <w:rFonts w:ascii="Times New Roman" w:hAnsi="Times New Roman"/>
          <w:b/>
          <w:sz w:val="24"/>
          <w:szCs w:val="24"/>
        </w:rPr>
      </w:pPr>
      <w:r w:rsidRPr="00C7662B">
        <w:rPr>
          <w:rFonts w:ascii="Times New Roman" w:hAnsi="Times New Roman"/>
          <w:b/>
          <w:sz w:val="24"/>
          <w:szCs w:val="24"/>
        </w:rPr>
        <w:t>2.2.1. Основные цели программы.</w:t>
      </w:r>
    </w:p>
    <w:p w:rsidR="00CA32CA" w:rsidRPr="00C7662B" w:rsidRDefault="00CA32CA" w:rsidP="00CA32CA">
      <w:pPr>
        <w:spacing w:after="0" w:line="240" w:lineRule="auto"/>
        <w:ind w:firstLine="709"/>
        <w:jc w:val="both"/>
        <w:rPr>
          <w:rFonts w:ascii="Times New Roman" w:hAnsi="Times New Roman"/>
          <w:bCs/>
          <w:sz w:val="24"/>
          <w:szCs w:val="24"/>
        </w:rPr>
      </w:pPr>
      <w:r w:rsidRPr="00C7662B">
        <w:rPr>
          <w:rFonts w:ascii="Times New Roman" w:hAnsi="Times New Roman"/>
          <w:color w:val="000000"/>
          <w:spacing w:val="3"/>
          <w:sz w:val="24"/>
          <w:szCs w:val="24"/>
        </w:rPr>
        <w:lastRenderedPageBreak/>
        <w:t xml:space="preserve">- </w:t>
      </w:r>
      <w:r w:rsidRPr="00C7662B">
        <w:rPr>
          <w:rFonts w:ascii="Times New Roman" w:hAnsi="Times New Roman"/>
          <w:bCs/>
          <w:sz w:val="24"/>
          <w:szCs w:val="24"/>
        </w:rPr>
        <w:t xml:space="preserve">Обеспечение реализации муниципальной программы. </w:t>
      </w:r>
    </w:p>
    <w:p w:rsidR="00CA32CA" w:rsidRPr="00C7662B" w:rsidRDefault="00CA32CA" w:rsidP="00CA32CA">
      <w:pPr>
        <w:spacing w:after="0" w:line="240" w:lineRule="auto"/>
        <w:ind w:firstLine="709"/>
        <w:jc w:val="both"/>
        <w:rPr>
          <w:rFonts w:ascii="Times New Roman" w:hAnsi="Times New Roman"/>
          <w:sz w:val="24"/>
          <w:szCs w:val="24"/>
        </w:rPr>
      </w:pPr>
      <w:r w:rsidRPr="00C7662B">
        <w:rPr>
          <w:rFonts w:ascii="Times New Roman" w:hAnsi="Times New Roman"/>
          <w:sz w:val="24"/>
          <w:szCs w:val="24"/>
        </w:rPr>
        <w:t>- Создание условий по обеспечению деятельности а</w:t>
      </w:r>
      <w:r w:rsidRPr="00C7662B">
        <w:rPr>
          <w:rFonts w:ascii="Times New Roman" w:hAnsi="Times New Roman"/>
          <w:bCs/>
          <w:sz w:val="24"/>
          <w:szCs w:val="24"/>
        </w:rPr>
        <w:t xml:space="preserve">дминистрации </w:t>
      </w:r>
      <w:r w:rsidR="006D0E5E">
        <w:rPr>
          <w:rFonts w:ascii="Times New Roman" w:hAnsi="Times New Roman"/>
          <w:sz w:val="24"/>
          <w:szCs w:val="24"/>
        </w:rPr>
        <w:t>Малоалабухского</w:t>
      </w:r>
      <w:r w:rsidRPr="00C7662B">
        <w:rPr>
          <w:rFonts w:ascii="Times New Roman" w:hAnsi="Times New Roman"/>
          <w:bCs/>
          <w:sz w:val="24"/>
          <w:szCs w:val="24"/>
        </w:rPr>
        <w:t xml:space="preserve"> сельского поселения  </w:t>
      </w:r>
      <w:r w:rsidRPr="00C7662B">
        <w:rPr>
          <w:rFonts w:ascii="Times New Roman" w:hAnsi="Times New Roman"/>
          <w:sz w:val="24"/>
          <w:szCs w:val="24"/>
        </w:rPr>
        <w:t>Грибановского муниципального района,</w:t>
      </w:r>
    </w:p>
    <w:p w:rsidR="00CA32CA" w:rsidRPr="00C7662B" w:rsidRDefault="00CA32CA" w:rsidP="00CA32CA">
      <w:pPr>
        <w:autoSpaceDE w:val="0"/>
        <w:autoSpaceDN w:val="0"/>
        <w:adjustRightInd w:val="0"/>
        <w:spacing w:after="0" w:line="240" w:lineRule="auto"/>
        <w:ind w:firstLine="709"/>
        <w:jc w:val="both"/>
        <w:rPr>
          <w:rFonts w:ascii="Times New Roman" w:hAnsi="Times New Roman"/>
          <w:color w:val="000000"/>
          <w:spacing w:val="3"/>
          <w:sz w:val="24"/>
          <w:szCs w:val="24"/>
        </w:rPr>
      </w:pPr>
      <w:r w:rsidRPr="00C7662B">
        <w:rPr>
          <w:rFonts w:ascii="Times New Roman" w:hAnsi="Times New Roman"/>
          <w:bCs/>
          <w:sz w:val="24"/>
          <w:szCs w:val="24"/>
        </w:rPr>
        <w:t xml:space="preserve">- Совершенствование управления бюджетным процессом и повышение устойчивости бюджетов администрации </w:t>
      </w:r>
      <w:r w:rsidR="006D0E5E">
        <w:rPr>
          <w:rFonts w:ascii="Times New Roman" w:hAnsi="Times New Roman"/>
          <w:sz w:val="24"/>
          <w:szCs w:val="24"/>
        </w:rPr>
        <w:t>Малоалабухского</w:t>
      </w:r>
      <w:r w:rsidR="006D0E5E" w:rsidRPr="00C7662B">
        <w:rPr>
          <w:rFonts w:ascii="Times New Roman" w:hAnsi="Times New Roman"/>
          <w:bCs/>
          <w:sz w:val="24"/>
          <w:szCs w:val="24"/>
        </w:rPr>
        <w:t xml:space="preserve"> </w:t>
      </w:r>
      <w:r w:rsidRPr="00C7662B">
        <w:rPr>
          <w:rFonts w:ascii="Times New Roman" w:hAnsi="Times New Roman"/>
          <w:bCs/>
          <w:sz w:val="24"/>
          <w:szCs w:val="24"/>
        </w:rPr>
        <w:t>сельского поселения</w:t>
      </w:r>
    </w:p>
    <w:p w:rsidR="00CA32CA" w:rsidRPr="00C7662B" w:rsidRDefault="00CA32CA" w:rsidP="00CA32CA">
      <w:pPr>
        <w:autoSpaceDE w:val="0"/>
        <w:autoSpaceDN w:val="0"/>
        <w:adjustRightInd w:val="0"/>
        <w:spacing w:after="0" w:line="240" w:lineRule="auto"/>
        <w:ind w:firstLine="709"/>
        <w:jc w:val="both"/>
        <w:rPr>
          <w:rFonts w:ascii="Times New Roman" w:hAnsi="Times New Roman"/>
          <w:color w:val="000000"/>
          <w:spacing w:val="3"/>
          <w:sz w:val="24"/>
          <w:szCs w:val="24"/>
        </w:rPr>
      </w:pPr>
      <w:proofErr w:type="gramStart"/>
      <w:r w:rsidRPr="00C7662B">
        <w:rPr>
          <w:rFonts w:ascii="Times New Roman" w:hAnsi="Times New Roman"/>
          <w:color w:val="000000"/>
          <w:spacing w:val="3"/>
          <w:sz w:val="24"/>
          <w:szCs w:val="24"/>
        </w:rPr>
        <w:t xml:space="preserve">- </w:t>
      </w:r>
      <w:r w:rsidRPr="00C7662B">
        <w:rPr>
          <w:rFonts w:ascii="Times New Roman" w:hAnsi="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CA32CA" w:rsidRPr="00C7662B" w:rsidRDefault="00CA32CA" w:rsidP="00CA32CA">
      <w:pPr>
        <w:autoSpaceDE w:val="0"/>
        <w:autoSpaceDN w:val="0"/>
        <w:adjustRightInd w:val="0"/>
        <w:spacing w:after="0" w:line="240" w:lineRule="auto"/>
        <w:ind w:firstLine="709"/>
        <w:jc w:val="both"/>
        <w:rPr>
          <w:rFonts w:ascii="Times New Roman" w:hAnsi="Times New Roman"/>
          <w:color w:val="000000"/>
          <w:spacing w:val="3"/>
          <w:sz w:val="24"/>
          <w:szCs w:val="24"/>
        </w:rPr>
      </w:pPr>
      <w:r w:rsidRPr="00C7662B">
        <w:rPr>
          <w:rFonts w:ascii="Times New Roman" w:hAnsi="Times New Roman"/>
          <w:color w:val="000000"/>
          <w:spacing w:val="3"/>
          <w:sz w:val="24"/>
          <w:szCs w:val="24"/>
        </w:rPr>
        <w:t xml:space="preserve">- </w:t>
      </w:r>
      <w:r w:rsidRPr="00C7662B">
        <w:rPr>
          <w:rFonts w:ascii="Times New Roman" w:hAnsi="Times New Roman"/>
          <w:sz w:val="24"/>
          <w:szCs w:val="24"/>
        </w:rPr>
        <w:t xml:space="preserve">Минимизация социального и экономического ущерба наносимого населению и экономике </w:t>
      </w:r>
      <w:r w:rsidR="006D0E5E">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w:t>
      </w:r>
      <w:r w:rsidRPr="00C7662B">
        <w:rPr>
          <w:rFonts w:ascii="Times New Roman" w:hAnsi="Times New Roman"/>
          <w:color w:val="000000"/>
          <w:sz w:val="24"/>
          <w:szCs w:val="24"/>
        </w:rPr>
        <w:t>Грибановского муниципального района Воронежской области</w:t>
      </w:r>
      <w:r w:rsidRPr="00C7662B">
        <w:rPr>
          <w:rFonts w:ascii="Times New Roman" w:hAnsi="Times New Roman"/>
          <w:sz w:val="24"/>
          <w:szCs w:val="24"/>
        </w:rPr>
        <w:t xml:space="preserve"> вследствие чрезвычайных ситуаций природного и техногенного характера, пожаров и происшествий на водных объектах.</w:t>
      </w:r>
    </w:p>
    <w:p w:rsidR="00CA32CA" w:rsidRPr="00C7662B" w:rsidRDefault="00CA32CA" w:rsidP="00CA32CA">
      <w:pPr>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CA32CA" w:rsidRPr="00C7662B" w:rsidRDefault="00CA32CA" w:rsidP="00CA32CA">
      <w:pPr>
        <w:autoSpaceDE w:val="0"/>
        <w:autoSpaceDN w:val="0"/>
        <w:adjustRightInd w:val="0"/>
        <w:spacing w:after="0" w:line="240" w:lineRule="auto"/>
        <w:ind w:firstLine="709"/>
        <w:jc w:val="both"/>
        <w:rPr>
          <w:rFonts w:ascii="Times New Roman" w:hAnsi="Times New Roman"/>
          <w:color w:val="000000"/>
          <w:spacing w:val="-1"/>
          <w:sz w:val="24"/>
          <w:szCs w:val="24"/>
        </w:rPr>
      </w:pPr>
      <w:r w:rsidRPr="00C7662B">
        <w:rPr>
          <w:rFonts w:ascii="Times New Roman" w:hAnsi="Times New Roman"/>
          <w:color w:val="000000"/>
          <w:spacing w:val="3"/>
          <w:sz w:val="24"/>
          <w:szCs w:val="24"/>
        </w:rPr>
        <w:t xml:space="preserve">- Создание условий для комфортного проживания граждан на территории </w:t>
      </w:r>
      <w:r w:rsidR="006D0E5E">
        <w:rPr>
          <w:rFonts w:ascii="Times New Roman" w:hAnsi="Times New Roman"/>
          <w:sz w:val="24"/>
          <w:szCs w:val="24"/>
        </w:rPr>
        <w:t>Малоалабухского</w:t>
      </w:r>
      <w:r w:rsidRPr="00C7662B">
        <w:rPr>
          <w:rFonts w:ascii="Times New Roman" w:hAnsi="Times New Roman"/>
          <w:color w:val="000000"/>
          <w:spacing w:val="3"/>
          <w:sz w:val="24"/>
          <w:szCs w:val="24"/>
        </w:rPr>
        <w:t xml:space="preserve"> сельского поселения</w:t>
      </w:r>
      <w:r w:rsidRPr="00C7662B">
        <w:rPr>
          <w:rFonts w:ascii="Times New Roman" w:hAnsi="Times New Roman"/>
          <w:color w:val="000000"/>
          <w:spacing w:val="-1"/>
          <w:sz w:val="24"/>
          <w:szCs w:val="24"/>
        </w:rPr>
        <w:t>.</w:t>
      </w:r>
    </w:p>
    <w:p w:rsidR="00CA32CA" w:rsidRPr="00C7662B" w:rsidRDefault="00CA32CA" w:rsidP="00CA32CA">
      <w:pPr>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color w:val="000000"/>
          <w:spacing w:val="-1"/>
          <w:sz w:val="24"/>
          <w:szCs w:val="24"/>
        </w:rPr>
        <w:t xml:space="preserve">- Обеспечение эффективного оздоровления, </w:t>
      </w:r>
      <w:r w:rsidRPr="00C7662B">
        <w:rPr>
          <w:rFonts w:ascii="Times New Roman" w:hAnsi="Times New Roman"/>
          <w:color w:val="000000"/>
          <w:spacing w:val="1"/>
          <w:sz w:val="24"/>
          <w:szCs w:val="24"/>
        </w:rPr>
        <w:t>отдыха и занятости, развития творческого, ин</w:t>
      </w:r>
      <w:r w:rsidRPr="00C7662B">
        <w:rPr>
          <w:rFonts w:ascii="Times New Roman" w:hAnsi="Times New Roman"/>
          <w:color w:val="000000"/>
          <w:spacing w:val="-2"/>
          <w:sz w:val="24"/>
          <w:szCs w:val="24"/>
        </w:rPr>
        <w:t>теллектуального потенциала и личностного раз</w:t>
      </w:r>
      <w:r w:rsidRPr="00C7662B">
        <w:rPr>
          <w:rFonts w:ascii="Times New Roman" w:hAnsi="Times New Roman"/>
          <w:color w:val="000000"/>
          <w:spacing w:val="-4"/>
          <w:sz w:val="24"/>
          <w:szCs w:val="24"/>
        </w:rPr>
        <w:t>вития детей и молодежи.</w:t>
      </w:r>
    </w:p>
    <w:p w:rsidR="00CA32CA" w:rsidRPr="00C7662B" w:rsidRDefault="00CA32CA" w:rsidP="00CA32CA">
      <w:pPr>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Создание условий для повышения качества и разнообразия услуг, предоставляемых в сфере культуры и искусства.</w:t>
      </w:r>
    </w:p>
    <w:p w:rsidR="00CA32CA" w:rsidRPr="00C7662B" w:rsidRDefault="00CA32CA" w:rsidP="002239E1">
      <w:pPr>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 Сохранение культурного и исторического наследия, обеспечение доступа граждан к культурным ценностям и участию в культурной жизни </w:t>
      </w:r>
      <w:r w:rsidR="006D0E5E">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w:t>
      </w:r>
    </w:p>
    <w:p w:rsidR="00CA32CA" w:rsidRPr="00C7662B" w:rsidRDefault="00CA32CA" w:rsidP="002239E1">
      <w:pPr>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CA32CA" w:rsidRPr="00C7662B" w:rsidRDefault="00CA32CA" w:rsidP="002239E1">
      <w:pPr>
        <w:snapToGri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Создание условий для роста благосостояния граждан, получателей мер социальной поддержки.</w:t>
      </w:r>
    </w:p>
    <w:p w:rsidR="000A3279" w:rsidRPr="00C7662B" w:rsidRDefault="000A3279" w:rsidP="00CA32CA">
      <w:pPr>
        <w:snapToGrid w:val="0"/>
        <w:spacing w:after="0" w:line="240" w:lineRule="auto"/>
        <w:ind w:firstLine="708"/>
        <w:jc w:val="center"/>
        <w:rPr>
          <w:rFonts w:ascii="Times New Roman" w:hAnsi="Times New Roman"/>
          <w:b/>
          <w:sz w:val="24"/>
          <w:szCs w:val="24"/>
        </w:rPr>
      </w:pPr>
      <w:r w:rsidRPr="00C7662B">
        <w:rPr>
          <w:rFonts w:ascii="Times New Roman" w:hAnsi="Times New Roman"/>
          <w:b/>
          <w:sz w:val="24"/>
          <w:szCs w:val="24"/>
        </w:rPr>
        <w:t>2.1.2. Задачи муниципальной программы.</w:t>
      </w:r>
    </w:p>
    <w:p w:rsidR="00CA32CA" w:rsidRPr="00C7662B" w:rsidRDefault="00CA32CA" w:rsidP="00CA32CA">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 Обеспечение условий для реализации муниципальной программы "Развитие </w:t>
      </w:r>
      <w:r w:rsidR="006D0E5E">
        <w:rPr>
          <w:rFonts w:ascii="Times New Roman" w:hAnsi="Times New Roman"/>
          <w:sz w:val="24"/>
          <w:szCs w:val="24"/>
        </w:rPr>
        <w:t>Малоалабухского</w:t>
      </w:r>
      <w:r w:rsidR="006D0E5E" w:rsidRPr="00C7662B">
        <w:rPr>
          <w:rFonts w:ascii="Times New Roman" w:hAnsi="Times New Roman"/>
          <w:sz w:val="24"/>
          <w:szCs w:val="24"/>
        </w:rPr>
        <w:t xml:space="preserve"> </w:t>
      </w:r>
      <w:r w:rsidRPr="00C7662B">
        <w:rPr>
          <w:rFonts w:ascii="Times New Roman" w:hAnsi="Times New Roman"/>
          <w:sz w:val="24"/>
          <w:szCs w:val="24"/>
        </w:rPr>
        <w:t xml:space="preserve">сельского поселения Грибановского муниципального  района </w:t>
      </w:r>
      <w:r w:rsidRPr="00C7662B">
        <w:rPr>
          <w:rFonts w:ascii="Times New Roman" w:hAnsi="Times New Roman"/>
          <w:bCs/>
          <w:iCs/>
          <w:sz w:val="24"/>
          <w:szCs w:val="24"/>
        </w:rPr>
        <w:t>на 20</w:t>
      </w:r>
      <w:r w:rsidR="00C61C14">
        <w:rPr>
          <w:rFonts w:ascii="Times New Roman" w:hAnsi="Times New Roman"/>
          <w:bCs/>
          <w:iCs/>
          <w:sz w:val="24"/>
          <w:szCs w:val="24"/>
        </w:rPr>
        <w:t>21</w:t>
      </w:r>
      <w:r w:rsidRPr="00C7662B">
        <w:rPr>
          <w:rFonts w:ascii="Times New Roman" w:hAnsi="Times New Roman"/>
          <w:bCs/>
          <w:iCs/>
          <w:sz w:val="24"/>
          <w:szCs w:val="24"/>
        </w:rPr>
        <w:t xml:space="preserve"> – 202</w:t>
      </w:r>
      <w:r w:rsidR="00C61C14">
        <w:rPr>
          <w:rFonts w:ascii="Times New Roman" w:hAnsi="Times New Roman"/>
          <w:bCs/>
          <w:iCs/>
          <w:sz w:val="24"/>
          <w:szCs w:val="24"/>
        </w:rPr>
        <w:t>7</w:t>
      </w:r>
      <w:r w:rsidRPr="00C7662B">
        <w:rPr>
          <w:rFonts w:ascii="Times New Roman" w:hAnsi="Times New Roman"/>
          <w:bCs/>
          <w:iCs/>
          <w:sz w:val="24"/>
          <w:szCs w:val="24"/>
        </w:rPr>
        <w:t xml:space="preserve"> годы</w:t>
      </w:r>
      <w:r w:rsidR="002239E1" w:rsidRPr="00C7662B">
        <w:rPr>
          <w:rFonts w:ascii="Times New Roman" w:hAnsi="Times New Roman"/>
          <w:sz w:val="24"/>
          <w:szCs w:val="24"/>
        </w:rPr>
        <w:t>»;</w:t>
      </w:r>
      <w:r w:rsidRPr="00C7662B">
        <w:rPr>
          <w:rFonts w:ascii="Times New Roman" w:hAnsi="Times New Roman"/>
          <w:sz w:val="24"/>
          <w:szCs w:val="24"/>
        </w:rPr>
        <w:t xml:space="preserve"> </w:t>
      </w:r>
    </w:p>
    <w:p w:rsidR="00CA32CA" w:rsidRPr="00C7662B" w:rsidRDefault="00CA32CA" w:rsidP="00CA32CA">
      <w:pPr>
        <w:spacing w:after="0" w:line="240" w:lineRule="auto"/>
        <w:ind w:firstLine="709"/>
        <w:jc w:val="both"/>
        <w:rPr>
          <w:rFonts w:ascii="Times New Roman" w:hAnsi="Times New Roman"/>
          <w:sz w:val="24"/>
          <w:szCs w:val="24"/>
        </w:rPr>
      </w:pPr>
      <w:r w:rsidRPr="00C7662B">
        <w:rPr>
          <w:rFonts w:ascii="Times New Roman" w:hAnsi="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CA32CA" w:rsidRPr="00C7662B" w:rsidRDefault="00CA32CA" w:rsidP="002239E1">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 - Развитие систем оповещения и информирования населения;</w:t>
      </w:r>
    </w:p>
    <w:p w:rsidR="00CA32CA" w:rsidRPr="00C7662B" w:rsidRDefault="00CA32CA" w:rsidP="002239E1">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 Участие в предупреждении и ликвидации последствий чрезвычайных ситуаций на территории </w:t>
      </w:r>
      <w:proofErr w:type="gramStart"/>
      <w:r w:rsidRPr="00C7662B">
        <w:rPr>
          <w:rFonts w:ascii="Times New Roman" w:hAnsi="Times New Roman"/>
          <w:sz w:val="24"/>
          <w:szCs w:val="24"/>
        </w:rPr>
        <w:t>муниципального</w:t>
      </w:r>
      <w:proofErr w:type="gramEnd"/>
      <w:r w:rsidRPr="00C7662B">
        <w:rPr>
          <w:rFonts w:ascii="Times New Roman" w:hAnsi="Times New Roman"/>
          <w:sz w:val="24"/>
          <w:szCs w:val="24"/>
        </w:rPr>
        <w:t xml:space="preserve"> района;</w:t>
      </w:r>
    </w:p>
    <w:p w:rsidR="00CA32CA" w:rsidRPr="00C7662B" w:rsidRDefault="00CA32CA" w:rsidP="002239E1">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 - Оказание поддержки  добровольным пожарным.</w:t>
      </w:r>
    </w:p>
    <w:p w:rsidR="00CA32CA" w:rsidRPr="00C7662B" w:rsidRDefault="00CA32CA" w:rsidP="002239E1">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  </w:t>
      </w:r>
      <w:r w:rsidR="006B4EF4" w:rsidRPr="00C7662B">
        <w:rPr>
          <w:rFonts w:ascii="Times New Roman" w:hAnsi="Times New Roman"/>
          <w:sz w:val="24"/>
          <w:szCs w:val="24"/>
        </w:rPr>
        <w:t>Предоставление информации для п</w:t>
      </w:r>
      <w:r w:rsidRPr="00C7662B">
        <w:rPr>
          <w:rFonts w:ascii="Times New Roman" w:hAnsi="Times New Roman"/>
          <w:sz w:val="24"/>
          <w:szCs w:val="24"/>
        </w:rPr>
        <w:t>одготовк</w:t>
      </w:r>
      <w:r w:rsidR="006B4EF4" w:rsidRPr="00C7662B">
        <w:rPr>
          <w:rFonts w:ascii="Times New Roman" w:hAnsi="Times New Roman"/>
          <w:sz w:val="24"/>
          <w:szCs w:val="24"/>
        </w:rPr>
        <w:t>и</w:t>
      </w:r>
      <w:r w:rsidRPr="00C7662B">
        <w:rPr>
          <w:rFonts w:ascii="Times New Roman" w:hAnsi="Times New Roman"/>
          <w:sz w:val="24"/>
          <w:szCs w:val="24"/>
        </w:rPr>
        <w:t xml:space="preserve"> документации по планировке территори</w:t>
      </w:r>
      <w:r w:rsidR="002239E1" w:rsidRPr="00C7662B">
        <w:rPr>
          <w:rFonts w:ascii="Times New Roman" w:hAnsi="Times New Roman"/>
          <w:sz w:val="24"/>
          <w:szCs w:val="24"/>
        </w:rPr>
        <w:t>и</w:t>
      </w:r>
      <w:r w:rsidRPr="00C7662B">
        <w:rPr>
          <w:rFonts w:ascii="Times New Roman" w:hAnsi="Times New Roman"/>
          <w:sz w:val="24"/>
          <w:szCs w:val="24"/>
        </w:rPr>
        <w:t xml:space="preserve"> поселени</w:t>
      </w:r>
      <w:r w:rsidR="002239E1" w:rsidRPr="00C7662B">
        <w:rPr>
          <w:rFonts w:ascii="Times New Roman" w:hAnsi="Times New Roman"/>
          <w:sz w:val="24"/>
          <w:szCs w:val="24"/>
        </w:rPr>
        <w:t>я</w:t>
      </w:r>
      <w:r w:rsidRPr="00C7662B">
        <w:rPr>
          <w:rFonts w:ascii="Times New Roman" w:hAnsi="Times New Roman"/>
          <w:sz w:val="24"/>
          <w:szCs w:val="24"/>
        </w:rPr>
        <w:t>;</w:t>
      </w:r>
    </w:p>
    <w:p w:rsidR="00CA32CA" w:rsidRPr="00C7662B" w:rsidRDefault="00CA32CA" w:rsidP="002239E1">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 Установление границ </w:t>
      </w:r>
      <w:r w:rsidR="006D0E5E">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w:t>
      </w:r>
    </w:p>
    <w:p w:rsidR="00CA32CA" w:rsidRPr="00C7662B" w:rsidRDefault="00CA32CA" w:rsidP="002239E1">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w:t>
      </w:r>
      <w:r w:rsidR="006D0E5E">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w:t>
      </w:r>
    </w:p>
    <w:p w:rsidR="00CA32CA" w:rsidRPr="00C7662B" w:rsidRDefault="00CA32CA" w:rsidP="002239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7662B">
        <w:rPr>
          <w:rFonts w:ascii="Times New Roman" w:hAnsi="Times New Roman"/>
          <w:sz w:val="24"/>
          <w:szCs w:val="24"/>
        </w:rPr>
        <w:t xml:space="preserve">- Создание безопасных и благоприятных условий проживания граждан на территории </w:t>
      </w:r>
      <w:r w:rsidR="006D0E5E">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w:t>
      </w:r>
      <w:r w:rsidRPr="00C7662B">
        <w:rPr>
          <w:rFonts w:ascii="Times New Roman" w:hAnsi="Times New Roman"/>
          <w:color w:val="000000"/>
          <w:sz w:val="24"/>
          <w:szCs w:val="24"/>
        </w:rPr>
        <w:t>.</w:t>
      </w:r>
    </w:p>
    <w:p w:rsidR="00CA32CA" w:rsidRPr="00C7662B" w:rsidRDefault="00CA32CA" w:rsidP="002239E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7662B">
        <w:rPr>
          <w:rFonts w:ascii="Times New Roman" w:hAnsi="Times New Roman"/>
          <w:color w:val="000000"/>
          <w:sz w:val="24"/>
          <w:szCs w:val="24"/>
        </w:rPr>
        <w:lastRenderedPageBreak/>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CA32CA" w:rsidRPr="00C7662B" w:rsidRDefault="00CA32CA" w:rsidP="00CA32CA">
      <w:pPr>
        <w:widowControl w:val="0"/>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CA32CA" w:rsidRPr="00C7662B" w:rsidRDefault="00CA32CA" w:rsidP="00CA32CA">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 Создание благоприятных условий для проживания и отдыха жителей сельского поселения. </w:t>
      </w:r>
    </w:p>
    <w:p w:rsidR="00CA32CA" w:rsidRPr="00C7662B" w:rsidRDefault="00CA32CA" w:rsidP="00CA32CA">
      <w:pPr>
        <w:widowControl w:val="0"/>
        <w:shd w:val="clear" w:color="auto" w:fill="FFFFFF"/>
        <w:tabs>
          <w:tab w:val="left" w:pos="278"/>
        </w:tabs>
        <w:autoSpaceDE w:val="0"/>
        <w:autoSpaceDN w:val="0"/>
        <w:adjustRightInd w:val="0"/>
        <w:spacing w:after="0" w:line="240" w:lineRule="auto"/>
        <w:ind w:firstLine="709"/>
        <w:jc w:val="both"/>
        <w:rPr>
          <w:rFonts w:ascii="Times New Roman" w:hAnsi="Times New Roman"/>
          <w:color w:val="000000"/>
          <w:sz w:val="24"/>
          <w:szCs w:val="24"/>
        </w:rPr>
      </w:pPr>
      <w:r w:rsidRPr="00C7662B">
        <w:rPr>
          <w:rFonts w:ascii="Times New Roman" w:hAnsi="Times New Roman"/>
          <w:color w:val="000000"/>
          <w:spacing w:val="-4"/>
          <w:sz w:val="24"/>
          <w:szCs w:val="24"/>
        </w:rPr>
        <w:t>- Обеспечение предоставления безопасных и ка</w:t>
      </w:r>
      <w:r w:rsidRPr="00C7662B">
        <w:rPr>
          <w:rFonts w:ascii="Times New Roman" w:hAnsi="Times New Roman"/>
          <w:color w:val="000000"/>
          <w:spacing w:val="-2"/>
          <w:sz w:val="24"/>
          <w:szCs w:val="24"/>
        </w:rPr>
        <w:t>чественных услуг в сфере оздоровления и отды</w:t>
      </w:r>
      <w:r w:rsidRPr="00C7662B">
        <w:rPr>
          <w:rFonts w:ascii="Times New Roman" w:hAnsi="Times New Roman"/>
          <w:color w:val="000000"/>
          <w:spacing w:val="-5"/>
          <w:sz w:val="24"/>
          <w:szCs w:val="24"/>
        </w:rPr>
        <w:t>ха детей;</w:t>
      </w:r>
    </w:p>
    <w:p w:rsidR="00CA32CA" w:rsidRPr="00C7662B" w:rsidRDefault="00CA32CA" w:rsidP="00CA32CA">
      <w:pPr>
        <w:widowControl w:val="0"/>
        <w:shd w:val="clear" w:color="auto" w:fill="FFFFFF"/>
        <w:tabs>
          <w:tab w:val="left" w:pos="278"/>
        </w:tabs>
        <w:autoSpaceDE w:val="0"/>
        <w:autoSpaceDN w:val="0"/>
        <w:adjustRightInd w:val="0"/>
        <w:spacing w:after="0" w:line="240" w:lineRule="auto"/>
        <w:ind w:firstLine="709"/>
        <w:jc w:val="both"/>
        <w:rPr>
          <w:rFonts w:ascii="Times New Roman" w:hAnsi="Times New Roman"/>
          <w:color w:val="000000"/>
          <w:sz w:val="24"/>
          <w:szCs w:val="24"/>
        </w:rPr>
      </w:pPr>
      <w:r w:rsidRPr="00C7662B">
        <w:rPr>
          <w:rFonts w:ascii="Times New Roman" w:hAnsi="Times New Roman"/>
          <w:color w:val="000000"/>
          <w:spacing w:val="-2"/>
          <w:sz w:val="24"/>
          <w:szCs w:val="24"/>
        </w:rPr>
        <w:t xml:space="preserve">- Создание современной системы управления и </w:t>
      </w:r>
      <w:r w:rsidRPr="00C7662B">
        <w:rPr>
          <w:rFonts w:ascii="Times New Roman" w:hAnsi="Times New Roman"/>
          <w:color w:val="000000"/>
          <w:spacing w:val="-1"/>
          <w:sz w:val="24"/>
          <w:szCs w:val="24"/>
        </w:rPr>
        <w:t>научно-методической поддержки процессов оз</w:t>
      </w:r>
      <w:r w:rsidRPr="00C7662B">
        <w:rPr>
          <w:rFonts w:ascii="Times New Roman" w:hAnsi="Times New Roman"/>
          <w:color w:val="000000"/>
          <w:spacing w:val="-4"/>
          <w:sz w:val="24"/>
          <w:szCs w:val="24"/>
        </w:rPr>
        <w:t>доровления и отдыха детей;</w:t>
      </w:r>
    </w:p>
    <w:p w:rsidR="00CA32CA" w:rsidRPr="00C7662B" w:rsidRDefault="00CA32CA" w:rsidP="00CA32CA">
      <w:pPr>
        <w:widowControl w:val="0"/>
        <w:shd w:val="clear" w:color="auto" w:fill="FFFFFF"/>
        <w:tabs>
          <w:tab w:val="left" w:pos="278"/>
        </w:tabs>
        <w:autoSpaceDE w:val="0"/>
        <w:autoSpaceDN w:val="0"/>
        <w:adjustRightInd w:val="0"/>
        <w:spacing w:after="0" w:line="240" w:lineRule="auto"/>
        <w:ind w:firstLine="709"/>
        <w:jc w:val="both"/>
        <w:rPr>
          <w:rFonts w:ascii="Times New Roman" w:hAnsi="Times New Roman"/>
          <w:color w:val="000000"/>
          <w:sz w:val="24"/>
          <w:szCs w:val="24"/>
        </w:rPr>
      </w:pPr>
      <w:r w:rsidRPr="00C7662B">
        <w:rPr>
          <w:rFonts w:ascii="Times New Roman" w:hAnsi="Times New Roman"/>
          <w:color w:val="000000"/>
          <w:spacing w:val="-2"/>
          <w:sz w:val="24"/>
          <w:szCs w:val="24"/>
        </w:rPr>
        <w:t xml:space="preserve">- Создание системы взаимодействия всех учреждений </w:t>
      </w:r>
      <w:r w:rsidRPr="00C7662B">
        <w:rPr>
          <w:rFonts w:ascii="Times New Roman" w:hAnsi="Times New Roman"/>
          <w:color w:val="000000"/>
          <w:sz w:val="24"/>
          <w:szCs w:val="24"/>
        </w:rPr>
        <w:t>в организации сферы оздоровления и от</w:t>
      </w:r>
      <w:r w:rsidRPr="00C7662B">
        <w:rPr>
          <w:rFonts w:ascii="Times New Roman" w:hAnsi="Times New Roman"/>
          <w:color w:val="000000"/>
          <w:spacing w:val="-4"/>
          <w:sz w:val="24"/>
          <w:szCs w:val="24"/>
        </w:rPr>
        <w:t>дыха детей;</w:t>
      </w:r>
    </w:p>
    <w:p w:rsidR="00CA32CA" w:rsidRPr="00C7662B" w:rsidRDefault="00CA32CA" w:rsidP="00CA32CA">
      <w:pPr>
        <w:spacing w:after="0" w:line="240" w:lineRule="auto"/>
        <w:ind w:firstLine="709"/>
        <w:jc w:val="both"/>
        <w:rPr>
          <w:rFonts w:ascii="Times New Roman" w:hAnsi="Times New Roman"/>
          <w:sz w:val="24"/>
          <w:szCs w:val="24"/>
        </w:rPr>
      </w:pPr>
      <w:r w:rsidRPr="00C7662B">
        <w:rPr>
          <w:rFonts w:ascii="Times New Roman" w:hAnsi="Times New Roman"/>
          <w:color w:val="000000"/>
          <w:spacing w:val="-3"/>
          <w:sz w:val="24"/>
          <w:szCs w:val="24"/>
        </w:rPr>
        <w:t xml:space="preserve">- Содействие развитию различных учреждений, </w:t>
      </w:r>
      <w:r w:rsidRPr="00C7662B">
        <w:rPr>
          <w:rFonts w:ascii="Times New Roman" w:hAnsi="Times New Roman"/>
          <w:color w:val="000000"/>
          <w:spacing w:val="-4"/>
          <w:sz w:val="24"/>
          <w:szCs w:val="24"/>
        </w:rPr>
        <w:t>предоставляющих услуги в данной сфере</w:t>
      </w:r>
    </w:p>
    <w:p w:rsidR="00CA32CA" w:rsidRPr="00C7662B" w:rsidRDefault="00CA32CA" w:rsidP="00CA32CA">
      <w:pPr>
        <w:autoSpaceDE w:val="0"/>
        <w:autoSpaceDN w:val="0"/>
        <w:adjustRightInd w:val="0"/>
        <w:spacing w:after="0" w:line="240" w:lineRule="auto"/>
        <w:ind w:firstLine="709"/>
        <w:rPr>
          <w:rFonts w:ascii="Times New Roman" w:hAnsi="Times New Roman"/>
          <w:sz w:val="24"/>
          <w:szCs w:val="24"/>
        </w:rPr>
      </w:pPr>
      <w:r w:rsidRPr="00C7662B">
        <w:rPr>
          <w:rFonts w:ascii="Times New Roman" w:hAnsi="Times New Roman"/>
          <w:sz w:val="24"/>
          <w:szCs w:val="24"/>
        </w:rPr>
        <w:t xml:space="preserve">-  </w:t>
      </w:r>
      <w:r w:rsidRPr="00C7662B">
        <w:rPr>
          <w:rFonts w:ascii="Times New Roman" w:hAnsi="Times New Roman"/>
          <w:bCs/>
          <w:sz w:val="24"/>
          <w:szCs w:val="24"/>
        </w:rPr>
        <w:t>Создание благоприятных условий для устойчивого развития сфер культуры</w:t>
      </w:r>
      <w:r w:rsidRPr="00C7662B">
        <w:rPr>
          <w:rFonts w:ascii="Times New Roman" w:hAnsi="Times New Roman"/>
          <w:sz w:val="24"/>
          <w:szCs w:val="24"/>
        </w:rPr>
        <w:t>;</w:t>
      </w:r>
    </w:p>
    <w:p w:rsidR="00CA32CA" w:rsidRPr="00C7662B" w:rsidRDefault="00CA32CA" w:rsidP="00CA32CA">
      <w:pPr>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 Повышение доступности и качества  услуг культуры;  </w:t>
      </w:r>
    </w:p>
    <w:p w:rsidR="00CA32CA" w:rsidRPr="00C7662B" w:rsidRDefault="00CA32CA" w:rsidP="00CA32CA">
      <w:pPr>
        <w:spacing w:after="0" w:line="240" w:lineRule="auto"/>
        <w:ind w:firstLine="709"/>
        <w:jc w:val="both"/>
        <w:rPr>
          <w:rFonts w:ascii="Times New Roman" w:hAnsi="Times New Roman"/>
          <w:sz w:val="24"/>
          <w:szCs w:val="24"/>
        </w:rPr>
      </w:pPr>
      <w:r w:rsidRPr="00C7662B">
        <w:rPr>
          <w:rFonts w:ascii="Times New Roman" w:hAnsi="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CA32CA" w:rsidRPr="00C7662B" w:rsidRDefault="00CA32CA" w:rsidP="002239E1">
      <w:pPr>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CA32CA" w:rsidRPr="00C7662B" w:rsidRDefault="00CA32CA" w:rsidP="002239E1">
      <w:pPr>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  Повышение спортивного мастерства;  </w:t>
      </w:r>
    </w:p>
    <w:p w:rsidR="00CA32CA" w:rsidRPr="00C7662B" w:rsidRDefault="00CA32CA" w:rsidP="002239E1">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 Организация оздоровления и отдыха детей школьного возраста.  </w:t>
      </w:r>
    </w:p>
    <w:p w:rsidR="000A3279" w:rsidRPr="00C7662B" w:rsidRDefault="00CA32CA" w:rsidP="002239E1">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 </w:t>
      </w:r>
      <w:r w:rsidRPr="00C7662B">
        <w:rPr>
          <w:rFonts w:ascii="Times New Roman" w:hAnsi="Times New Roman"/>
          <w:bCs/>
          <w:color w:val="000000"/>
          <w:sz w:val="24"/>
          <w:szCs w:val="24"/>
        </w:rPr>
        <w:t>Выполнение обязательств государства по социальной поддержке отдельных категорий граждан.</w:t>
      </w:r>
    </w:p>
    <w:p w:rsidR="000A3279" w:rsidRPr="00C7662B" w:rsidRDefault="000A3279" w:rsidP="00CA32CA">
      <w:pPr>
        <w:spacing w:after="0" w:line="240" w:lineRule="auto"/>
        <w:ind w:firstLine="709"/>
        <w:rPr>
          <w:rFonts w:ascii="Times New Roman" w:hAnsi="Times New Roman"/>
          <w:b/>
          <w:bCs/>
          <w:color w:val="000000"/>
          <w:sz w:val="24"/>
          <w:szCs w:val="24"/>
        </w:rPr>
      </w:pPr>
    </w:p>
    <w:p w:rsidR="000A3279" w:rsidRPr="00C7662B" w:rsidRDefault="000A3279" w:rsidP="00CA32CA">
      <w:pPr>
        <w:spacing w:after="0" w:line="240" w:lineRule="auto"/>
        <w:ind w:firstLine="709"/>
        <w:jc w:val="center"/>
        <w:rPr>
          <w:rFonts w:ascii="Times New Roman" w:hAnsi="Times New Roman"/>
          <w:b/>
          <w:bCs/>
          <w:color w:val="000000"/>
          <w:sz w:val="24"/>
          <w:szCs w:val="24"/>
        </w:rPr>
      </w:pPr>
      <w:r w:rsidRPr="00C7662B">
        <w:rPr>
          <w:rFonts w:ascii="Times New Roman" w:hAnsi="Times New Roman"/>
          <w:b/>
          <w:bCs/>
          <w:color w:val="000000"/>
          <w:sz w:val="24"/>
          <w:szCs w:val="24"/>
        </w:rPr>
        <w:t>2.1.3. Показатели (индикаторы) достижения целей решения задач.</w:t>
      </w:r>
    </w:p>
    <w:p w:rsidR="000A3279" w:rsidRPr="00C7662B" w:rsidRDefault="000A3279" w:rsidP="002239E1">
      <w:pPr>
        <w:spacing w:after="0" w:line="240" w:lineRule="auto"/>
        <w:ind w:firstLine="709"/>
        <w:jc w:val="both"/>
        <w:rPr>
          <w:rFonts w:ascii="Times New Roman" w:hAnsi="Times New Roman"/>
          <w:bCs/>
          <w:color w:val="000000"/>
          <w:sz w:val="24"/>
          <w:szCs w:val="24"/>
          <w:highlight w:val="yellow"/>
        </w:rPr>
      </w:pPr>
      <w:r w:rsidRPr="00C7662B">
        <w:rPr>
          <w:rFonts w:ascii="Times New Roman" w:hAnsi="Times New Roman"/>
          <w:bCs/>
          <w:color w:val="000000"/>
          <w:sz w:val="24"/>
          <w:szCs w:val="24"/>
        </w:rPr>
        <w:t xml:space="preserve">Сведения о показателях (индикаторах) муниципальной программы </w:t>
      </w:r>
      <w:r w:rsidR="006D0E5E">
        <w:rPr>
          <w:rFonts w:ascii="Times New Roman" w:hAnsi="Times New Roman"/>
          <w:bCs/>
          <w:color w:val="000000"/>
          <w:sz w:val="24"/>
          <w:szCs w:val="24"/>
        </w:rPr>
        <w:t>Малоалабухского</w:t>
      </w:r>
      <w:r w:rsidR="00CA32CA" w:rsidRPr="00C7662B">
        <w:rPr>
          <w:rFonts w:ascii="Times New Roman" w:hAnsi="Times New Roman"/>
          <w:bCs/>
          <w:color w:val="000000"/>
          <w:sz w:val="24"/>
          <w:szCs w:val="24"/>
        </w:rPr>
        <w:t xml:space="preserve"> сельского поселения </w:t>
      </w:r>
      <w:r w:rsidRPr="00C7662B">
        <w:rPr>
          <w:rFonts w:ascii="Times New Roman" w:hAnsi="Times New Roman"/>
          <w:bCs/>
          <w:color w:val="000000"/>
          <w:sz w:val="24"/>
          <w:szCs w:val="24"/>
        </w:rPr>
        <w:t>Грибановского муниципального района и их значениях, отражены в приложении Таблица -1</w:t>
      </w:r>
      <w:r w:rsidR="002239E1" w:rsidRPr="00C7662B">
        <w:rPr>
          <w:rFonts w:ascii="Times New Roman" w:hAnsi="Times New Roman"/>
          <w:bCs/>
          <w:color w:val="000000"/>
          <w:sz w:val="24"/>
          <w:szCs w:val="24"/>
        </w:rPr>
        <w:t>.</w:t>
      </w:r>
    </w:p>
    <w:p w:rsidR="00CA32CA" w:rsidRPr="00C7662B" w:rsidRDefault="00CA32CA" w:rsidP="002239E1">
      <w:pPr>
        <w:spacing w:after="0" w:line="240" w:lineRule="auto"/>
        <w:ind w:right="23" w:firstLine="709"/>
        <w:jc w:val="both"/>
        <w:rPr>
          <w:rFonts w:ascii="Times New Roman" w:hAnsi="Times New Roman"/>
          <w:sz w:val="24"/>
          <w:szCs w:val="24"/>
        </w:rPr>
      </w:pPr>
      <w:r w:rsidRPr="00C7662B">
        <w:rPr>
          <w:rFonts w:ascii="Times New Roman" w:hAnsi="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CA32CA" w:rsidRPr="00C7662B" w:rsidRDefault="00CA32CA" w:rsidP="002239E1">
      <w:pPr>
        <w:spacing w:after="0" w:line="240" w:lineRule="auto"/>
        <w:ind w:right="23" w:firstLine="709"/>
        <w:jc w:val="both"/>
        <w:rPr>
          <w:rFonts w:ascii="Times New Roman" w:hAnsi="Times New Roman"/>
          <w:sz w:val="24"/>
          <w:szCs w:val="24"/>
        </w:rPr>
      </w:pPr>
      <w:r w:rsidRPr="00C7662B">
        <w:rPr>
          <w:rFonts w:ascii="Times New Roman" w:hAnsi="Times New Roman"/>
          <w:sz w:val="24"/>
          <w:szCs w:val="24"/>
        </w:rPr>
        <w:t xml:space="preserve">2. Средняя оценка качества управления финансами и платежеспособности </w:t>
      </w:r>
      <w:r w:rsidR="006D0E5E">
        <w:rPr>
          <w:rFonts w:ascii="Times New Roman" w:hAnsi="Times New Roman"/>
          <w:bCs/>
          <w:color w:val="000000"/>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w:t>
      </w:r>
    </w:p>
    <w:p w:rsidR="00CA32CA" w:rsidRPr="00C7662B" w:rsidRDefault="00CA32CA" w:rsidP="002239E1">
      <w:pPr>
        <w:spacing w:after="0" w:line="240" w:lineRule="auto"/>
        <w:ind w:right="23" w:firstLine="709"/>
        <w:jc w:val="both"/>
        <w:rPr>
          <w:rFonts w:ascii="Times New Roman" w:hAnsi="Times New Roman"/>
          <w:sz w:val="24"/>
          <w:szCs w:val="24"/>
        </w:rPr>
      </w:pPr>
      <w:r w:rsidRPr="00C7662B">
        <w:rPr>
          <w:rFonts w:ascii="Times New Roman" w:hAnsi="Times New Roman"/>
          <w:sz w:val="24"/>
          <w:szCs w:val="24"/>
        </w:rPr>
        <w:t>3.Обеспечение исполнения жителями сельского поселения воинской обязанности.</w:t>
      </w:r>
    </w:p>
    <w:p w:rsidR="00CA32CA" w:rsidRPr="00C7662B" w:rsidRDefault="00CA32CA" w:rsidP="002239E1">
      <w:pPr>
        <w:spacing w:after="0" w:line="240" w:lineRule="auto"/>
        <w:ind w:right="23" w:firstLine="709"/>
        <w:jc w:val="both"/>
        <w:rPr>
          <w:rFonts w:ascii="Times New Roman" w:hAnsi="Times New Roman"/>
          <w:sz w:val="24"/>
          <w:szCs w:val="24"/>
        </w:rPr>
      </w:pPr>
      <w:r w:rsidRPr="00C7662B">
        <w:rPr>
          <w:rFonts w:ascii="Times New Roman" w:hAnsi="Times New Roman"/>
          <w:sz w:val="24"/>
          <w:szCs w:val="24"/>
        </w:rPr>
        <w:t>4. Доля количества населенных пунктов, оборудованных системами оповещения.</w:t>
      </w:r>
    </w:p>
    <w:p w:rsidR="00CA32CA" w:rsidRPr="00C7662B" w:rsidRDefault="00CA32CA" w:rsidP="002239E1">
      <w:pPr>
        <w:spacing w:after="0" w:line="240" w:lineRule="auto"/>
        <w:ind w:right="23" w:firstLine="709"/>
        <w:jc w:val="both"/>
        <w:rPr>
          <w:rFonts w:ascii="Times New Roman" w:hAnsi="Times New Roman"/>
          <w:sz w:val="24"/>
          <w:szCs w:val="24"/>
        </w:rPr>
      </w:pPr>
      <w:r w:rsidRPr="00C7662B">
        <w:rPr>
          <w:rFonts w:ascii="Times New Roman" w:hAnsi="Times New Roman"/>
          <w:sz w:val="24"/>
          <w:szCs w:val="24"/>
        </w:rPr>
        <w:t>5. Готовность к выполнению задач по защите населения и территории от ЧС природного и техногенного характера в рамках своих полномочий.</w:t>
      </w:r>
    </w:p>
    <w:p w:rsidR="00CA32CA" w:rsidRPr="00C7662B" w:rsidRDefault="00CA32CA" w:rsidP="002239E1">
      <w:pPr>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6. Доля площади территорий, на которые разработаны проекты планировок от общей площади территорий.</w:t>
      </w:r>
    </w:p>
    <w:p w:rsidR="00CA32CA" w:rsidRPr="00C7662B" w:rsidRDefault="00CA32CA" w:rsidP="002239E1">
      <w:pPr>
        <w:spacing w:after="0" w:line="240" w:lineRule="auto"/>
        <w:ind w:firstLine="709"/>
        <w:jc w:val="both"/>
        <w:rPr>
          <w:rFonts w:ascii="Times New Roman" w:hAnsi="Times New Roman"/>
          <w:sz w:val="24"/>
          <w:szCs w:val="24"/>
          <w:highlight w:val="yellow"/>
        </w:rPr>
      </w:pPr>
      <w:r w:rsidRPr="00C7662B">
        <w:rPr>
          <w:rFonts w:ascii="Times New Roman" w:hAnsi="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CA32CA" w:rsidRPr="00C7662B" w:rsidRDefault="00CA32CA" w:rsidP="002239E1">
      <w:pPr>
        <w:suppressAutoHyphens/>
        <w:spacing w:after="0" w:line="240" w:lineRule="auto"/>
        <w:ind w:firstLine="709"/>
        <w:jc w:val="both"/>
        <w:rPr>
          <w:rFonts w:ascii="Times New Roman" w:hAnsi="Times New Roman"/>
          <w:sz w:val="24"/>
          <w:szCs w:val="24"/>
        </w:rPr>
      </w:pPr>
      <w:r w:rsidRPr="00C7662B">
        <w:rPr>
          <w:rFonts w:ascii="Times New Roman" w:hAnsi="Times New Roman"/>
          <w:sz w:val="24"/>
          <w:szCs w:val="24"/>
        </w:rPr>
        <w:t>8.Доля протяженности освещенных частей улиц, проездов к их общей протяженности.</w:t>
      </w:r>
    </w:p>
    <w:p w:rsidR="00CA32CA" w:rsidRPr="00C7662B" w:rsidRDefault="00CA32CA" w:rsidP="002239E1">
      <w:pPr>
        <w:suppressAutoHyphens/>
        <w:spacing w:after="0" w:line="240" w:lineRule="auto"/>
        <w:ind w:firstLine="709"/>
        <w:jc w:val="both"/>
        <w:rPr>
          <w:rFonts w:ascii="Times New Roman" w:hAnsi="Times New Roman"/>
          <w:sz w:val="24"/>
          <w:szCs w:val="24"/>
        </w:rPr>
      </w:pPr>
      <w:r w:rsidRPr="00C7662B">
        <w:rPr>
          <w:rFonts w:ascii="Times New Roman" w:hAnsi="Times New Roman"/>
          <w:sz w:val="24"/>
          <w:szCs w:val="24"/>
        </w:rPr>
        <w:t>9.Организация системного сбора и вывоза твердых бытовых отходов</w:t>
      </w:r>
      <w:r w:rsidR="00454110" w:rsidRPr="00C7662B">
        <w:rPr>
          <w:rFonts w:ascii="Times New Roman" w:hAnsi="Times New Roman"/>
          <w:sz w:val="24"/>
          <w:szCs w:val="24"/>
        </w:rPr>
        <w:t>.</w:t>
      </w:r>
    </w:p>
    <w:p w:rsidR="00CA32CA" w:rsidRPr="00C7662B" w:rsidRDefault="00CA32CA" w:rsidP="002239E1">
      <w:pPr>
        <w:suppressAutoHyphens/>
        <w:spacing w:after="0" w:line="240" w:lineRule="auto"/>
        <w:ind w:firstLine="709"/>
        <w:jc w:val="both"/>
        <w:rPr>
          <w:rFonts w:ascii="Times New Roman" w:hAnsi="Times New Roman"/>
          <w:sz w:val="24"/>
          <w:szCs w:val="24"/>
        </w:rPr>
      </w:pPr>
      <w:r w:rsidRPr="00C7662B">
        <w:rPr>
          <w:rFonts w:ascii="Times New Roman" w:hAnsi="Times New Roman"/>
          <w:sz w:val="24"/>
          <w:szCs w:val="24"/>
        </w:rPr>
        <w:t>10.Организация ритуальных услуг и содержание мест захоронения</w:t>
      </w:r>
      <w:r w:rsidR="00454110" w:rsidRPr="00C7662B">
        <w:rPr>
          <w:rFonts w:ascii="Times New Roman" w:hAnsi="Times New Roman"/>
          <w:sz w:val="24"/>
          <w:szCs w:val="24"/>
        </w:rPr>
        <w:t>.</w:t>
      </w:r>
    </w:p>
    <w:p w:rsidR="00CA32CA" w:rsidRPr="00C7662B" w:rsidRDefault="00EB0F45" w:rsidP="002239E1">
      <w:pPr>
        <w:suppressAutoHyphens/>
        <w:spacing w:after="0" w:line="240" w:lineRule="auto"/>
        <w:ind w:firstLine="709"/>
        <w:jc w:val="both"/>
        <w:rPr>
          <w:rFonts w:ascii="Times New Roman" w:hAnsi="Times New Roman"/>
          <w:sz w:val="24"/>
          <w:szCs w:val="24"/>
        </w:rPr>
      </w:pPr>
      <w:r>
        <w:rPr>
          <w:rFonts w:ascii="Times New Roman" w:hAnsi="Times New Roman"/>
          <w:kern w:val="2"/>
          <w:sz w:val="24"/>
          <w:szCs w:val="24"/>
        </w:rPr>
        <w:t>11</w:t>
      </w:r>
      <w:r w:rsidR="00CA32CA" w:rsidRPr="00C7662B">
        <w:rPr>
          <w:rFonts w:ascii="Times New Roman" w:hAnsi="Times New Roman"/>
          <w:kern w:val="2"/>
          <w:sz w:val="24"/>
          <w:szCs w:val="24"/>
        </w:rPr>
        <w:t>.Количество обустроенных мест массового отдыха  населения до 1 ед. на 1000 чел. населения.</w:t>
      </w:r>
    </w:p>
    <w:p w:rsidR="00CA32CA" w:rsidRPr="00C7662B" w:rsidRDefault="00EB0F45" w:rsidP="002239E1">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12</w:t>
      </w:r>
      <w:r w:rsidR="00CA32CA" w:rsidRPr="00C7662B">
        <w:rPr>
          <w:rFonts w:ascii="Times New Roman" w:hAnsi="Times New Roman"/>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CA32CA" w:rsidRPr="00C7662B" w:rsidRDefault="00EB0F45" w:rsidP="002239E1">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13</w:t>
      </w:r>
      <w:r w:rsidR="00CA32CA" w:rsidRPr="00C7662B">
        <w:rPr>
          <w:rFonts w:ascii="Times New Roman" w:hAnsi="Times New Roman"/>
          <w:sz w:val="24"/>
          <w:szCs w:val="24"/>
        </w:rPr>
        <w:t>.Удельный вес введенной общей площади жилых домов по отношению к общей площади жилищного фонда, %.</w:t>
      </w:r>
    </w:p>
    <w:p w:rsidR="00CA32CA" w:rsidRPr="00C7662B" w:rsidRDefault="00EB0F45" w:rsidP="002239E1">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lastRenderedPageBreak/>
        <w:t>14</w:t>
      </w:r>
      <w:r w:rsidR="00CA32CA" w:rsidRPr="00C7662B">
        <w:rPr>
          <w:rFonts w:ascii="Times New Roman" w:hAnsi="Times New Roman"/>
          <w:sz w:val="24"/>
          <w:szCs w:val="24"/>
        </w:rPr>
        <w:t>.Уменьшение количества жалоб на внешний облик поселения  и на проблемы благоустройства территории сельского поселения</w:t>
      </w:r>
    </w:p>
    <w:p w:rsidR="00CA32CA" w:rsidRPr="00C7662B" w:rsidRDefault="00EB0F45" w:rsidP="00CA32CA">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lang w:eastAsia="ru-RU"/>
        </w:rPr>
        <w:t>15</w:t>
      </w:r>
      <w:r w:rsidR="00CA32CA" w:rsidRPr="00C7662B">
        <w:rPr>
          <w:rFonts w:ascii="Times New Roman" w:hAnsi="Times New Roman"/>
          <w:sz w:val="24"/>
          <w:szCs w:val="24"/>
          <w:lang w:eastAsia="ru-RU"/>
        </w:rPr>
        <w:t xml:space="preserve">. </w:t>
      </w:r>
      <w:r w:rsidR="00CA32CA" w:rsidRPr="00C7662B">
        <w:rPr>
          <w:rFonts w:ascii="Times New Roman" w:hAnsi="Times New Roman"/>
          <w:color w:val="000000"/>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sidR="00CA32CA" w:rsidRPr="00C7662B">
        <w:rPr>
          <w:rFonts w:ascii="Times New Roman" w:hAnsi="Times New Roman"/>
          <w:sz w:val="24"/>
          <w:szCs w:val="24"/>
        </w:rPr>
        <w:t>;</w:t>
      </w:r>
    </w:p>
    <w:p w:rsidR="00CA32CA" w:rsidRPr="00C7662B" w:rsidRDefault="00EB0F45" w:rsidP="00CA32CA">
      <w:pPr>
        <w:spacing w:after="0" w:line="240" w:lineRule="auto"/>
        <w:ind w:firstLine="709"/>
        <w:jc w:val="both"/>
        <w:rPr>
          <w:rFonts w:ascii="Times New Roman" w:hAnsi="Times New Roman"/>
          <w:sz w:val="24"/>
          <w:szCs w:val="24"/>
          <w:highlight w:val="yellow"/>
        </w:rPr>
      </w:pPr>
      <w:r>
        <w:rPr>
          <w:rFonts w:ascii="Times New Roman" w:hAnsi="Times New Roman"/>
          <w:color w:val="000000"/>
          <w:sz w:val="24"/>
          <w:szCs w:val="24"/>
        </w:rPr>
        <w:t>16</w:t>
      </w:r>
      <w:r w:rsidR="00CA32CA" w:rsidRPr="00C7662B">
        <w:rPr>
          <w:rFonts w:ascii="Times New Roman" w:hAnsi="Times New Roman"/>
          <w:color w:val="000000"/>
          <w:sz w:val="24"/>
          <w:szCs w:val="24"/>
        </w:rPr>
        <w:t xml:space="preserve">. </w:t>
      </w:r>
      <w:r w:rsidR="00CA32CA" w:rsidRPr="00C7662B">
        <w:rPr>
          <w:rFonts w:ascii="Times New Roman" w:hAnsi="Times New Roman"/>
          <w:color w:val="000000"/>
          <w:spacing w:val="-4"/>
          <w:sz w:val="24"/>
          <w:szCs w:val="24"/>
        </w:rPr>
        <w:t>Увеличение количества детей, находящих</w:t>
      </w:r>
      <w:r w:rsidR="00CA32CA" w:rsidRPr="00C7662B">
        <w:rPr>
          <w:rFonts w:ascii="Times New Roman" w:hAnsi="Times New Roman"/>
          <w:color w:val="000000"/>
          <w:spacing w:val="1"/>
          <w:sz w:val="24"/>
          <w:szCs w:val="24"/>
        </w:rPr>
        <w:t xml:space="preserve">ся в трудной жизненной ситуации, охваченных </w:t>
      </w:r>
      <w:r w:rsidR="00CA32CA" w:rsidRPr="00C7662B">
        <w:rPr>
          <w:rFonts w:ascii="Times New Roman" w:hAnsi="Times New Roman"/>
          <w:color w:val="000000"/>
          <w:spacing w:val="3"/>
          <w:sz w:val="24"/>
          <w:szCs w:val="24"/>
        </w:rPr>
        <w:t xml:space="preserve">организованным отдыхом и оздоровлением, в </w:t>
      </w:r>
      <w:r w:rsidR="00CA32CA" w:rsidRPr="00C7662B">
        <w:rPr>
          <w:rFonts w:ascii="Times New Roman" w:hAnsi="Times New Roman"/>
          <w:color w:val="000000"/>
          <w:spacing w:val="-4"/>
          <w:sz w:val="24"/>
          <w:szCs w:val="24"/>
        </w:rPr>
        <w:t>общем количестве детей, находящихся в трудной жизненной ситуации</w:t>
      </w:r>
      <w:r w:rsidR="00CA32CA" w:rsidRPr="00C7662B">
        <w:rPr>
          <w:rFonts w:ascii="Times New Roman" w:hAnsi="Times New Roman"/>
          <w:color w:val="000000"/>
          <w:sz w:val="24"/>
          <w:szCs w:val="24"/>
        </w:rPr>
        <w:t>.</w:t>
      </w:r>
    </w:p>
    <w:p w:rsidR="00CA32CA" w:rsidRPr="00C7662B" w:rsidRDefault="00EB0F45" w:rsidP="00CA32CA">
      <w:pPr>
        <w:autoSpaceDE w:val="0"/>
        <w:autoSpaceDN w:val="0"/>
        <w:adjustRightInd w:val="0"/>
        <w:spacing w:after="0" w:line="240" w:lineRule="auto"/>
        <w:ind w:firstLine="709"/>
        <w:rPr>
          <w:rFonts w:ascii="Times New Roman" w:hAnsi="Times New Roman"/>
          <w:sz w:val="24"/>
          <w:szCs w:val="24"/>
          <w:highlight w:val="yellow"/>
        </w:rPr>
      </w:pPr>
      <w:r>
        <w:rPr>
          <w:rFonts w:ascii="Times New Roman" w:hAnsi="Times New Roman"/>
          <w:sz w:val="24"/>
          <w:szCs w:val="24"/>
          <w:lang w:eastAsia="ru-RU"/>
        </w:rPr>
        <w:t>17</w:t>
      </w:r>
      <w:r w:rsidR="00CA32CA" w:rsidRPr="00C7662B">
        <w:rPr>
          <w:rFonts w:ascii="Times New Roman" w:hAnsi="Times New Roman"/>
          <w:sz w:val="24"/>
          <w:szCs w:val="24"/>
          <w:lang w:eastAsia="ru-RU"/>
        </w:rPr>
        <w:t>. Количество культурн</w:t>
      </w:r>
      <w:proofErr w:type="gramStart"/>
      <w:r w:rsidR="00CA32CA" w:rsidRPr="00C7662B">
        <w:rPr>
          <w:rFonts w:ascii="Times New Roman" w:hAnsi="Times New Roman"/>
          <w:sz w:val="24"/>
          <w:szCs w:val="24"/>
          <w:lang w:eastAsia="ru-RU"/>
        </w:rPr>
        <w:t>о-</w:t>
      </w:r>
      <w:proofErr w:type="gramEnd"/>
      <w:r w:rsidR="00CA32CA" w:rsidRPr="00C7662B">
        <w:rPr>
          <w:rFonts w:ascii="Times New Roman" w:hAnsi="Times New Roman"/>
          <w:sz w:val="24"/>
          <w:szCs w:val="24"/>
          <w:lang w:eastAsia="ru-RU"/>
        </w:rPr>
        <w:t xml:space="preserve"> досуговых мероприятий</w:t>
      </w:r>
      <w:r w:rsidR="00CA32CA" w:rsidRPr="00C7662B">
        <w:rPr>
          <w:rFonts w:ascii="Times New Roman" w:hAnsi="Times New Roman"/>
          <w:sz w:val="24"/>
          <w:szCs w:val="24"/>
        </w:rPr>
        <w:t>;</w:t>
      </w:r>
    </w:p>
    <w:p w:rsidR="00CA32CA" w:rsidRPr="00C7662B" w:rsidRDefault="00EB0F45" w:rsidP="00CA32CA">
      <w:pPr>
        <w:autoSpaceDE w:val="0"/>
        <w:autoSpaceDN w:val="0"/>
        <w:adjustRightInd w:val="0"/>
        <w:spacing w:after="0" w:line="240" w:lineRule="auto"/>
        <w:ind w:firstLine="709"/>
        <w:rPr>
          <w:rFonts w:ascii="Times New Roman" w:hAnsi="Times New Roman"/>
          <w:sz w:val="24"/>
          <w:szCs w:val="24"/>
          <w:highlight w:val="yellow"/>
        </w:rPr>
      </w:pPr>
      <w:r>
        <w:rPr>
          <w:rFonts w:ascii="Times New Roman" w:hAnsi="Times New Roman"/>
          <w:color w:val="000000"/>
          <w:sz w:val="24"/>
          <w:szCs w:val="24"/>
        </w:rPr>
        <w:t>18</w:t>
      </w:r>
      <w:r w:rsidR="00CA32CA" w:rsidRPr="00C7662B">
        <w:rPr>
          <w:rFonts w:ascii="Times New Roman" w:hAnsi="Times New Roman"/>
          <w:color w:val="000000"/>
          <w:sz w:val="24"/>
          <w:szCs w:val="24"/>
        </w:rPr>
        <w:t xml:space="preserve">. Повышение уровня удовлетворенности граждан </w:t>
      </w:r>
      <w:r w:rsidR="006D0E5E">
        <w:rPr>
          <w:rFonts w:ascii="Times New Roman" w:hAnsi="Times New Roman"/>
          <w:bCs/>
          <w:color w:val="000000"/>
          <w:sz w:val="24"/>
          <w:szCs w:val="24"/>
        </w:rPr>
        <w:t>Малоалабухского</w:t>
      </w:r>
      <w:r w:rsidR="00CA32CA" w:rsidRPr="00C7662B">
        <w:rPr>
          <w:rFonts w:ascii="Times New Roman" w:hAnsi="Times New Roman"/>
          <w:color w:val="000000"/>
          <w:sz w:val="24"/>
          <w:szCs w:val="24"/>
        </w:rPr>
        <w:t xml:space="preserve"> сельского поселения Грибановского муниципального района качеством предоставления  муниципальных услуг в сфере культуры.</w:t>
      </w:r>
    </w:p>
    <w:p w:rsidR="00CA32CA" w:rsidRPr="00C7662B" w:rsidRDefault="00EB0F45" w:rsidP="00CA32CA">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19</w:t>
      </w:r>
      <w:r w:rsidR="00CA32CA" w:rsidRPr="00C7662B">
        <w:rPr>
          <w:rFonts w:ascii="Times New Roman" w:hAnsi="Times New Roman"/>
          <w:sz w:val="24"/>
          <w:szCs w:val="24"/>
        </w:rPr>
        <w:t xml:space="preserve">. </w:t>
      </w:r>
      <w:proofErr w:type="gramStart"/>
      <w:r w:rsidR="00CA32CA" w:rsidRPr="00C7662B">
        <w:rPr>
          <w:rFonts w:ascii="Times New Roman" w:hAnsi="Times New Roman"/>
          <w:sz w:val="24"/>
          <w:szCs w:val="24"/>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C61C14">
        <w:rPr>
          <w:rFonts w:ascii="Times New Roman" w:hAnsi="Times New Roman"/>
          <w:sz w:val="24"/>
          <w:szCs w:val="24"/>
        </w:rPr>
        <w:t>7</w:t>
      </w:r>
      <w:r w:rsidR="00CA32CA" w:rsidRPr="00C7662B">
        <w:rPr>
          <w:rFonts w:ascii="Times New Roman" w:hAnsi="Times New Roman"/>
          <w:sz w:val="24"/>
          <w:szCs w:val="24"/>
        </w:rPr>
        <w:t xml:space="preserve"> году 90%.</w:t>
      </w:r>
      <w:proofErr w:type="gramEnd"/>
    </w:p>
    <w:p w:rsidR="00CA32CA" w:rsidRPr="00C7662B" w:rsidRDefault="00EB0F45" w:rsidP="004541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w:t>
      </w:r>
      <w:r w:rsidR="00CA32CA" w:rsidRPr="00C7662B">
        <w:rPr>
          <w:rFonts w:ascii="Times New Roman" w:hAnsi="Times New Roman"/>
          <w:sz w:val="24"/>
          <w:szCs w:val="24"/>
        </w:rPr>
        <w:t>. Наличие оборудованных спортивных площадок и сооружений на территории поселения</w:t>
      </w:r>
      <w:r w:rsidR="00454110" w:rsidRPr="00C7662B">
        <w:rPr>
          <w:rFonts w:ascii="Times New Roman" w:hAnsi="Times New Roman"/>
          <w:sz w:val="24"/>
          <w:szCs w:val="24"/>
        </w:rPr>
        <w:t>.</w:t>
      </w:r>
    </w:p>
    <w:p w:rsidR="00CA32CA" w:rsidRPr="00C7662B" w:rsidRDefault="00EB0F45" w:rsidP="004541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w:t>
      </w:r>
      <w:r w:rsidR="00CA32CA" w:rsidRPr="00C7662B">
        <w:rPr>
          <w:rFonts w:ascii="Times New Roman" w:hAnsi="Times New Roman"/>
          <w:sz w:val="24"/>
          <w:szCs w:val="24"/>
        </w:rPr>
        <w:t>. Участие поселения в районных спортивно-массовых  мероприятиях</w:t>
      </w:r>
      <w:r w:rsidR="00454110" w:rsidRPr="00C7662B">
        <w:rPr>
          <w:rFonts w:ascii="Times New Roman" w:hAnsi="Times New Roman"/>
          <w:sz w:val="24"/>
          <w:szCs w:val="24"/>
        </w:rPr>
        <w:t>.</w:t>
      </w:r>
    </w:p>
    <w:p w:rsidR="000A3279" w:rsidRPr="00C7662B" w:rsidRDefault="00EB0F45" w:rsidP="00454110">
      <w:pPr>
        <w:pStyle w:val="Style4"/>
        <w:widowControl/>
        <w:spacing w:line="240" w:lineRule="auto"/>
        <w:ind w:firstLine="709"/>
      </w:pPr>
      <w:r>
        <w:t>22</w:t>
      </w:r>
      <w:r w:rsidR="00CA32CA" w:rsidRPr="00C7662B">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CA32CA" w:rsidRPr="00C7662B" w:rsidRDefault="00CA32CA" w:rsidP="00454110">
      <w:pPr>
        <w:pStyle w:val="Style4"/>
        <w:widowControl/>
        <w:spacing w:line="240" w:lineRule="auto"/>
        <w:ind w:firstLine="709"/>
        <w:rPr>
          <w:highlight w:val="yellow"/>
        </w:rPr>
      </w:pPr>
    </w:p>
    <w:p w:rsidR="000A3279" w:rsidRPr="00C7662B" w:rsidRDefault="000A3279" w:rsidP="000A3279">
      <w:pPr>
        <w:spacing w:after="0" w:line="240" w:lineRule="auto"/>
        <w:ind w:firstLine="709"/>
        <w:rPr>
          <w:rFonts w:ascii="Times New Roman" w:hAnsi="Times New Roman"/>
          <w:b/>
          <w:bCs/>
          <w:color w:val="000000"/>
          <w:sz w:val="24"/>
          <w:szCs w:val="24"/>
        </w:rPr>
      </w:pPr>
      <w:r w:rsidRPr="00C7662B">
        <w:rPr>
          <w:rFonts w:ascii="Times New Roman" w:hAnsi="Times New Roman"/>
          <w:b/>
          <w:bCs/>
          <w:color w:val="000000"/>
          <w:sz w:val="24"/>
          <w:szCs w:val="24"/>
        </w:rPr>
        <w:t xml:space="preserve">2.1.4. Основные ожидаемые конечные результаты </w:t>
      </w:r>
      <w:r w:rsidR="00266848" w:rsidRPr="00C7662B">
        <w:rPr>
          <w:rFonts w:ascii="Times New Roman" w:hAnsi="Times New Roman"/>
          <w:b/>
          <w:bCs/>
          <w:color w:val="000000"/>
          <w:sz w:val="24"/>
          <w:szCs w:val="24"/>
        </w:rPr>
        <w:t xml:space="preserve">реализации </w:t>
      </w:r>
      <w:r w:rsidRPr="00C7662B">
        <w:rPr>
          <w:rFonts w:ascii="Times New Roman" w:hAnsi="Times New Roman"/>
          <w:b/>
          <w:bCs/>
          <w:color w:val="000000"/>
          <w:sz w:val="24"/>
          <w:szCs w:val="24"/>
        </w:rPr>
        <w:t xml:space="preserve">муниципальной </w:t>
      </w:r>
    </w:p>
    <w:p w:rsidR="000A3279" w:rsidRPr="00C7662B" w:rsidRDefault="000A3279" w:rsidP="000A3279">
      <w:pPr>
        <w:spacing w:after="0" w:line="240" w:lineRule="auto"/>
        <w:ind w:firstLine="709"/>
        <w:rPr>
          <w:rFonts w:ascii="Times New Roman" w:hAnsi="Times New Roman"/>
          <w:b/>
          <w:bCs/>
          <w:color w:val="000000"/>
          <w:sz w:val="24"/>
          <w:szCs w:val="24"/>
        </w:rPr>
      </w:pPr>
      <w:r w:rsidRPr="00C7662B">
        <w:rPr>
          <w:rFonts w:ascii="Times New Roman" w:hAnsi="Times New Roman"/>
          <w:b/>
          <w:bCs/>
          <w:color w:val="000000"/>
          <w:sz w:val="24"/>
          <w:szCs w:val="24"/>
        </w:rPr>
        <w:t>программы.</w:t>
      </w:r>
    </w:p>
    <w:p w:rsidR="00B6633F" w:rsidRPr="00C7662B" w:rsidRDefault="00B6633F" w:rsidP="00B6633F">
      <w:pPr>
        <w:spacing w:after="0" w:line="240" w:lineRule="auto"/>
        <w:ind w:firstLine="567"/>
        <w:jc w:val="both"/>
        <w:rPr>
          <w:rFonts w:ascii="Times New Roman" w:hAnsi="Times New Roman"/>
          <w:sz w:val="24"/>
          <w:szCs w:val="24"/>
        </w:rPr>
      </w:pPr>
      <w:r w:rsidRPr="00C7662B">
        <w:rPr>
          <w:rFonts w:ascii="Times New Roman" w:hAnsi="Times New Roman"/>
          <w:sz w:val="24"/>
          <w:szCs w:val="24"/>
        </w:rPr>
        <w:t>- Создание эффективной системы планирования и управления реализацией мероприятий муниципальной программы.</w:t>
      </w:r>
    </w:p>
    <w:p w:rsidR="00B6633F" w:rsidRPr="00C7662B" w:rsidRDefault="00B6633F" w:rsidP="00B6633F">
      <w:pPr>
        <w:spacing w:after="0" w:line="240" w:lineRule="auto"/>
        <w:ind w:firstLine="567"/>
        <w:jc w:val="both"/>
        <w:rPr>
          <w:rFonts w:ascii="Times New Roman" w:hAnsi="Times New Roman"/>
          <w:sz w:val="24"/>
          <w:szCs w:val="24"/>
        </w:rPr>
      </w:pPr>
      <w:r w:rsidRPr="00C7662B">
        <w:rPr>
          <w:rFonts w:ascii="Times New Roman" w:hAnsi="Times New Roman"/>
          <w:sz w:val="24"/>
          <w:szCs w:val="24"/>
        </w:rPr>
        <w:t>- Обеспечение эффективного и целенаправленного расходования бюджетных средств.</w:t>
      </w:r>
    </w:p>
    <w:p w:rsidR="00B6633F" w:rsidRPr="00C7662B" w:rsidRDefault="00B6633F" w:rsidP="00B6633F">
      <w:pPr>
        <w:tabs>
          <w:tab w:val="left" w:pos="6631"/>
        </w:tabs>
        <w:spacing w:after="0" w:line="240" w:lineRule="auto"/>
        <w:ind w:firstLine="567"/>
        <w:jc w:val="both"/>
        <w:rPr>
          <w:rFonts w:ascii="Times New Roman" w:hAnsi="Times New Roman"/>
          <w:sz w:val="24"/>
          <w:szCs w:val="24"/>
        </w:rPr>
      </w:pPr>
      <w:r w:rsidRPr="00C7662B">
        <w:rPr>
          <w:rFonts w:ascii="Times New Roman" w:hAnsi="Times New Roman"/>
          <w:color w:val="000000"/>
          <w:sz w:val="24"/>
          <w:szCs w:val="24"/>
        </w:rPr>
        <w:t>- Уровень удовлетворенности граждан качеством предоставления муниципальных услуг</w:t>
      </w:r>
      <w:r w:rsidRPr="00C7662B">
        <w:rPr>
          <w:rFonts w:ascii="Times New Roman" w:hAnsi="Times New Roman"/>
          <w:sz w:val="24"/>
          <w:szCs w:val="24"/>
        </w:rPr>
        <w:t xml:space="preserve"> в </w:t>
      </w:r>
      <w:r w:rsidR="006D0E5E">
        <w:rPr>
          <w:rFonts w:ascii="Times New Roman" w:hAnsi="Times New Roman"/>
          <w:bCs/>
          <w:color w:val="000000"/>
          <w:sz w:val="24"/>
          <w:szCs w:val="24"/>
        </w:rPr>
        <w:t>Малоалабухском</w:t>
      </w:r>
      <w:r w:rsidRPr="00C7662B">
        <w:rPr>
          <w:rFonts w:ascii="Times New Roman" w:hAnsi="Times New Roman"/>
          <w:sz w:val="24"/>
          <w:szCs w:val="24"/>
        </w:rPr>
        <w:t xml:space="preserve"> сельском поселении Грибановского муниципального района в конце реализации подпрограммы составит более 75%.</w:t>
      </w:r>
    </w:p>
    <w:p w:rsidR="00B6633F" w:rsidRPr="00C7662B" w:rsidRDefault="00B6633F" w:rsidP="00B6633F">
      <w:pPr>
        <w:pStyle w:val="ConsPlusCell"/>
        <w:ind w:right="23" w:firstLine="567"/>
        <w:jc w:val="both"/>
      </w:pPr>
      <w:r w:rsidRPr="00C7662B">
        <w:t>- Повышение эффективности использования средств бюджета.</w:t>
      </w:r>
    </w:p>
    <w:p w:rsidR="00B6633F" w:rsidRPr="00C7662B" w:rsidRDefault="00B6633F" w:rsidP="00B6633F">
      <w:pPr>
        <w:pStyle w:val="ConsPlusCell"/>
        <w:ind w:right="23" w:firstLine="567"/>
        <w:jc w:val="both"/>
      </w:pPr>
      <w:r w:rsidRPr="00C7662B">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B6633F" w:rsidRPr="00C7662B" w:rsidRDefault="00B6633F" w:rsidP="00B6633F">
      <w:pPr>
        <w:spacing w:after="0" w:line="240" w:lineRule="auto"/>
        <w:ind w:firstLine="567"/>
        <w:jc w:val="both"/>
        <w:rPr>
          <w:rFonts w:ascii="Times New Roman" w:hAnsi="Times New Roman"/>
          <w:sz w:val="24"/>
          <w:szCs w:val="24"/>
          <w:highlight w:val="yellow"/>
        </w:rPr>
      </w:pPr>
      <w:r w:rsidRPr="00C7662B">
        <w:rPr>
          <w:rFonts w:ascii="Times New Roman" w:hAnsi="Times New Roman"/>
          <w:sz w:val="24"/>
          <w:szCs w:val="24"/>
        </w:rPr>
        <w:t>- Рост качества управления муниципальными финансами.</w:t>
      </w:r>
    </w:p>
    <w:p w:rsidR="00B6633F" w:rsidRPr="00C7662B" w:rsidRDefault="00B6633F" w:rsidP="00B6633F">
      <w:pPr>
        <w:spacing w:after="0" w:line="240" w:lineRule="auto"/>
        <w:ind w:firstLine="567"/>
        <w:jc w:val="both"/>
        <w:rPr>
          <w:rFonts w:ascii="Times New Roman" w:hAnsi="Times New Roman"/>
          <w:sz w:val="24"/>
          <w:szCs w:val="24"/>
          <w:highlight w:val="yellow"/>
        </w:rPr>
      </w:pPr>
      <w:r w:rsidRPr="00C7662B">
        <w:rPr>
          <w:rFonts w:ascii="Times New Roman" w:hAnsi="Times New Roman"/>
          <w:sz w:val="24"/>
          <w:szCs w:val="24"/>
        </w:rPr>
        <w:t xml:space="preserve">- </w:t>
      </w:r>
      <w:proofErr w:type="gramStart"/>
      <w:r w:rsidRPr="00C7662B">
        <w:rPr>
          <w:rFonts w:ascii="Times New Roman" w:hAnsi="Times New Roman"/>
          <w:sz w:val="24"/>
          <w:szCs w:val="24"/>
        </w:rPr>
        <w:t>Качественное</w:t>
      </w:r>
      <w:proofErr w:type="gramEnd"/>
      <w:r w:rsidRPr="00C7662B">
        <w:rPr>
          <w:rFonts w:ascii="Times New Roman" w:hAnsi="Times New Roman"/>
          <w:sz w:val="24"/>
          <w:szCs w:val="24"/>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B6633F" w:rsidRPr="00C7662B" w:rsidRDefault="00B6633F" w:rsidP="00B6633F">
      <w:pPr>
        <w:spacing w:after="0" w:line="240" w:lineRule="auto"/>
        <w:ind w:firstLine="567"/>
        <w:jc w:val="both"/>
        <w:rPr>
          <w:rFonts w:ascii="Times New Roman" w:hAnsi="Times New Roman"/>
          <w:sz w:val="24"/>
          <w:szCs w:val="24"/>
        </w:rPr>
      </w:pPr>
      <w:r w:rsidRPr="00C7662B">
        <w:rPr>
          <w:rFonts w:ascii="Times New Roman" w:hAnsi="Times New Roman"/>
          <w:sz w:val="24"/>
          <w:szCs w:val="24"/>
        </w:rPr>
        <w:t>- Увеличение количества населенных пунктов, оборудованных системами оповещения до __ единиц;</w:t>
      </w:r>
    </w:p>
    <w:p w:rsidR="00B6633F" w:rsidRPr="00C7662B" w:rsidRDefault="00B6633F" w:rsidP="00B6633F">
      <w:pPr>
        <w:spacing w:after="0" w:line="240" w:lineRule="auto"/>
        <w:ind w:firstLine="567"/>
        <w:jc w:val="both"/>
        <w:rPr>
          <w:rFonts w:ascii="Times New Roman" w:hAnsi="Times New Roman"/>
          <w:sz w:val="24"/>
          <w:szCs w:val="24"/>
          <w:highlight w:val="yellow"/>
        </w:rPr>
      </w:pPr>
      <w:r w:rsidRPr="00C7662B">
        <w:rPr>
          <w:rFonts w:ascii="Times New Roman" w:hAnsi="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B6633F" w:rsidRPr="00C7662B" w:rsidRDefault="00B6633F" w:rsidP="00B6633F">
      <w:pPr>
        <w:adjustRightInd w:val="0"/>
        <w:spacing w:after="0" w:line="240" w:lineRule="auto"/>
        <w:ind w:firstLine="567"/>
        <w:jc w:val="both"/>
        <w:rPr>
          <w:rFonts w:ascii="Times New Roman" w:hAnsi="Times New Roman"/>
          <w:sz w:val="24"/>
          <w:szCs w:val="24"/>
        </w:rPr>
      </w:pPr>
      <w:r w:rsidRPr="00C7662B">
        <w:rPr>
          <w:rFonts w:ascii="Times New Roman" w:hAnsi="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B6633F" w:rsidRPr="00C7662B" w:rsidRDefault="00B6633F" w:rsidP="00B6633F">
      <w:pPr>
        <w:spacing w:after="0" w:line="240" w:lineRule="auto"/>
        <w:ind w:firstLine="567"/>
        <w:jc w:val="both"/>
        <w:rPr>
          <w:rFonts w:ascii="Times New Roman" w:hAnsi="Times New Roman"/>
          <w:sz w:val="24"/>
          <w:szCs w:val="24"/>
          <w:highlight w:val="yellow"/>
        </w:rPr>
      </w:pPr>
      <w:r w:rsidRPr="00C7662B">
        <w:rPr>
          <w:rFonts w:ascii="Times New Roman" w:hAnsi="Times New Roman"/>
          <w:sz w:val="24"/>
          <w:szCs w:val="24"/>
        </w:rPr>
        <w:t>- Установление границ в соответствии с требованиями действующего законодательства.</w:t>
      </w:r>
    </w:p>
    <w:p w:rsidR="00B6633F" w:rsidRPr="00C7662B" w:rsidRDefault="00B6633F" w:rsidP="00B6633F">
      <w:pPr>
        <w:suppressAutoHyphens/>
        <w:spacing w:after="0" w:line="240" w:lineRule="auto"/>
        <w:ind w:firstLine="567"/>
        <w:jc w:val="both"/>
        <w:rPr>
          <w:rFonts w:ascii="Times New Roman" w:hAnsi="Times New Roman"/>
          <w:sz w:val="24"/>
          <w:szCs w:val="24"/>
        </w:rPr>
      </w:pPr>
      <w:r w:rsidRPr="00C7662B">
        <w:rPr>
          <w:rFonts w:ascii="Times New Roman" w:hAnsi="Times New Roman"/>
          <w:sz w:val="24"/>
          <w:szCs w:val="24"/>
        </w:rPr>
        <w:t>- Доля протяженности освещенных частей улиц, проездов к их о</w:t>
      </w:r>
      <w:r w:rsidR="00DE470F">
        <w:rPr>
          <w:rFonts w:ascii="Times New Roman" w:hAnsi="Times New Roman"/>
          <w:sz w:val="24"/>
          <w:szCs w:val="24"/>
        </w:rPr>
        <w:t>бщей протяженности на 31.12.2027</w:t>
      </w:r>
      <w:r w:rsidRPr="00C7662B">
        <w:rPr>
          <w:rFonts w:ascii="Times New Roman" w:hAnsi="Times New Roman"/>
          <w:sz w:val="24"/>
          <w:szCs w:val="24"/>
        </w:rPr>
        <w:t xml:space="preserve"> г. – 100 %.</w:t>
      </w:r>
    </w:p>
    <w:p w:rsidR="00B6633F" w:rsidRPr="00C7662B" w:rsidRDefault="00B6633F" w:rsidP="00B6633F">
      <w:pPr>
        <w:suppressAutoHyphens/>
        <w:spacing w:after="0" w:line="240" w:lineRule="auto"/>
        <w:ind w:firstLine="567"/>
        <w:jc w:val="both"/>
        <w:rPr>
          <w:rFonts w:ascii="Times New Roman" w:hAnsi="Times New Roman"/>
          <w:sz w:val="24"/>
          <w:szCs w:val="24"/>
        </w:rPr>
      </w:pPr>
      <w:r w:rsidRPr="00C7662B">
        <w:rPr>
          <w:rFonts w:ascii="Times New Roman" w:hAnsi="Times New Roman"/>
          <w:sz w:val="24"/>
          <w:szCs w:val="24"/>
        </w:rPr>
        <w:t>- Организация системного сбора и вывоза твердых бытовых отходов.</w:t>
      </w:r>
    </w:p>
    <w:p w:rsidR="00B6633F" w:rsidRPr="00C7662B" w:rsidRDefault="00B6633F" w:rsidP="00B6633F">
      <w:pPr>
        <w:suppressAutoHyphens/>
        <w:spacing w:after="0" w:line="240" w:lineRule="auto"/>
        <w:ind w:firstLine="567"/>
        <w:jc w:val="both"/>
        <w:rPr>
          <w:rFonts w:ascii="Times New Roman" w:hAnsi="Times New Roman"/>
          <w:sz w:val="24"/>
          <w:szCs w:val="24"/>
        </w:rPr>
      </w:pPr>
      <w:r w:rsidRPr="00C7662B">
        <w:rPr>
          <w:rFonts w:ascii="Times New Roman" w:hAnsi="Times New Roman"/>
          <w:sz w:val="24"/>
          <w:szCs w:val="24"/>
        </w:rPr>
        <w:t>- Организация ритуальных услуг и содержание мест захоронения.</w:t>
      </w:r>
    </w:p>
    <w:p w:rsidR="00B6633F" w:rsidRPr="00C7662B" w:rsidRDefault="00B6633F" w:rsidP="00B6633F">
      <w:pPr>
        <w:suppressAutoHyphens/>
        <w:spacing w:after="0" w:line="240" w:lineRule="auto"/>
        <w:ind w:firstLine="567"/>
        <w:jc w:val="both"/>
        <w:rPr>
          <w:rFonts w:ascii="Times New Roman" w:hAnsi="Times New Roman"/>
          <w:sz w:val="24"/>
          <w:szCs w:val="24"/>
        </w:rPr>
      </w:pPr>
      <w:r w:rsidRPr="00C7662B">
        <w:rPr>
          <w:rFonts w:ascii="Times New Roman" w:hAnsi="Times New Roman"/>
          <w:kern w:val="2"/>
          <w:sz w:val="24"/>
          <w:szCs w:val="24"/>
        </w:rPr>
        <w:t>- Количество обустроенных мест массового отдыха  населения до 1 ед. на 1000 чел. населения.</w:t>
      </w:r>
    </w:p>
    <w:p w:rsidR="00B6633F" w:rsidRPr="00C7662B" w:rsidRDefault="00B6633F" w:rsidP="00B6633F">
      <w:pPr>
        <w:suppressAutoHyphens/>
        <w:spacing w:after="0" w:line="240" w:lineRule="auto"/>
        <w:ind w:firstLine="567"/>
        <w:jc w:val="both"/>
        <w:rPr>
          <w:rFonts w:ascii="Times New Roman" w:hAnsi="Times New Roman"/>
          <w:sz w:val="24"/>
          <w:szCs w:val="24"/>
        </w:rPr>
      </w:pPr>
      <w:r w:rsidRPr="00C7662B">
        <w:rPr>
          <w:rFonts w:ascii="Times New Roman" w:hAnsi="Times New Roman"/>
          <w:sz w:val="24"/>
          <w:szCs w:val="24"/>
        </w:rPr>
        <w:t>-</w:t>
      </w:r>
      <w:r w:rsidR="00454110" w:rsidRPr="00C7662B">
        <w:rPr>
          <w:rFonts w:ascii="Times New Roman" w:hAnsi="Times New Roman"/>
          <w:sz w:val="24"/>
          <w:szCs w:val="24"/>
        </w:rPr>
        <w:t xml:space="preserve"> </w:t>
      </w:r>
      <w:r w:rsidRPr="00C7662B">
        <w:rPr>
          <w:rFonts w:ascii="Times New Roman" w:hAnsi="Times New Roman"/>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B6633F" w:rsidRPr="00C7662B" w:rsidRDefault="00B6633F" w:rsidP="00B6633F">
      <w:pPr>
        <w:suppressAutoHyphens/>
        <w:spacing w:after="0" w:line="240" w:lineRule="auto"/>
        <w:ind w:firstLine="567"/>
        <w:jc w:val="both"/>
        <w:rPr>
          <w:rFonts w:ascii="Times New Roman" w:hAnsi="Times New Roman"/>
          <w:sz w:val="24"/>
          <w:szCs w:val="24"/>
        </w:rPr>
      </w:pPr>
      <w:r w:rsidRPr="00C7662B">
        <w:rPr>
          <w:rFonts w:ascii="Times New Roman" w:hAnsi="Times New Roman"/>
          <w:sz w:val="24"/>
          <w:szCs w:val="24"/>
        </w:rPr>
        <w:t xml:space="preserve">- Удельный вес введенной </w:t>
      </w:r>
      <w:proofErr w:type="gramStart"/>
      <w:r w:rsidRPr="00C7662B">
        <w:rPr>
          <w:rFonts w:ascii="Times New Roman" w:hAnsi="Times New Roman"/>
          <w:sz w:val="24"/>
          <w:szCs w:val="24"/>
        </w:rPr>
        <w:t>общей площади жилых домов по отношению к общей площади жилищного фонда</w:t>
      </w:r>
      <w:proofErr w:type="gramEnd"/>
      <w:r w:rsidRPr="00C7662B">
        <w:rPr>
          <w:rFonts w:ascii="Times New Roman" w:hAnsi="Times New Roman"/>
          <w:sz w:val="24"/>
          <w:szCs w:val="24"/>
        </w:rPr>
        <w:t>, %.</w:t>
      </w:r>
    </w:p>
    <w:p w:rsidR="00B6633F" w:rsidRPr="00C7662B" w:rsidRDefault="00B6633F" w:rsidP="00B6633F">
      <w:pPr>
        <w:spacing w:after="0" w:line="240" w:lineRule="auto"/>
        <w:ind w:firstLine="567"/>
        <w:jc w:val="both"/>
        <w:rPr>
          <w:rFonts w:ascii="Times New Roman" w:hAnsi="Times New Roman"/>
          <w:sz w:val="24"/>
          <w:szCs w:val="24"/>
          <w:highlight w:val="yellow"/>
        </w:rPr>
      </w:pPr>
      <w:r w:rsidRPr="00C7662B">
        <w:rPr>
          <w:rFonts w:ascii="Times New Roman" w:hAnsi="Times New Roman"/>
          <w:sz w:val="24"/>
          <w:szCs w:val="24"/>
        </w:rPr>
        <w:lastRenderedPageBreak/>
        <w:t>- Уменьшение количества жалоб на внешний облик поселения  и на проблемы благоустройства территории сельского поселения.</w:t>
      </w:r>
    </w:p>
    <w:p w:rsidR="00B6633F" w:rsidRPr="00C7662B" w:rsidRDefault="00454110" w:rsidP="00454110">
      <w:pPr>
        <w:pStyle w:val="a5"/>
        <w:shd w:val="clear" w:color="auto" w:fill="FFFFFF"/>
        <w:spacing w:after="0" w:line="240" w:lineRule="auto"/>
        <w:ind w:left="0"/>
        <w:jc w:val="both"/>
        <w:rPr>
          <w:rFonts w:ascii="Times New Roman" w:hAnsi="Times New Roman"/>
          <w:color w:val="000000"/>
          <w:spacing w:val="-1"/>
          <w:sz w:val="24"/>
          <w:szCs w:val="24"/>
          <w:lang w:val="ru-RU"/>
        </w:rPr>
      </w:pPr>
      <w:r w:rsidRPr="00C7662B">
        <w:rPr>
          <w:rFonts w:ascii="Times New Roman" w:hAnsi="Times New Roman"/>
          <w:color w:val="000000"/>
          <w:spacing w:val="-1"/>
          <w:sz w:val="24"/>
          <w:szCs w:val="24"/>
          <w:lang w:val="ru-RU"/>
        </w:rPr>
        <w:t xml:space="preserve">          </w:t>
      </w:r>
      <w:r w:rsidR="00B6633F" w:rsidRPr="00C7662B">
        <w:rPr>
          <w:rFonts w:ascii="Times New Roman" w:hAnsi="Times New Roman"/>
          <w:color w:val="000000"/>
          <w:spacing w:val="-1"/>
          <w:sz w:val="24"/>
          <w:szCs w:val="24"/>
          <w:lang w:val="ru-RU"/>
        </w:rPr>
        <w:t xml:space="preserve">- Увеличение количества детей, охваченных организованным отдыхом и оздоровлением, в общем количестве детей школьного возраста до 15 лет. </w:t>
      </w:r>
    </w:p>
    <w:p w:rsidR="00B6633F" w:rsidRPr="00C7662B" w:rsidRDefault="00B6633F" w:rsidP="00B6633F">
      <w:pPr>
        <w:spacing w:after="0" w:line="240" w:lineRule="auto"/>
        <w:ind w:firstLine="567"/>
        <w:jc w:val="both"/>
        <w:rPr>
          <w:rFonts w:ascii="Times New Roman" w:hAnsi="Times New Roman"/>
          <w:sz w:val="24"/>
          <w:szCs w:val="24"/>
          <w:highlight w:val="yellow"/>
        </w:rPr>
      </w:pPr>
      <w:r w:rsidRPr="00C7662B">
        <w:rPr>
          <w:rFonts w:ascii="Times New Roman" w:hAnsi="Times New Roman"/>
          <w:color w:val="000000"/>
          <w:spacing w:val="-1"/>
          <w:sz w:val="24"/>
          <w:szCs w:val="24"/>
        </w:rPr>
        <w:t xml:space="preserve">- </w:t>
      </w:r>
      <w:r w:rsidRPr="00C7662B">
        <w:rPr>
          <w:rFonts w:ascii="Times New Roman" w:hAnsi="Times New Roman"/>
          <w:color w:val="000000"/>
          <w:spacing w:val="-4"/>
          <w:sz w:val="24"/>
          <w:szCs w:val="24"/>
        </w:rPr>
        <w:t>Увеличение доли детей, находящих</w:t>
      </w:r>
      <w:r w:rsidRPr="00C7662B">
        <w:rPr>
          <w:rFonts w:ascii="Times New Roman" w:hAnsi="Times New Roman"/>
          <w:color w:val="000000"/>
          <w:spacing w:val="1"/>
          <w:sz w:val="24"/>
          <w:szCs w:val="24"/>
        </w:rPr>
        <w:t xml:space="preserve">ся в трудной жизненной ситуации, охваченных </w:t>
      </w:r>
      <w:r w:rsidRPr="00C7662B">
        <w:rPr>
          <w:rFonts w:ascii="Times New Roman" w:hAnsi="Times New Roman"/>
          <w:color w:val="000000"/>
          <w:spacing w:val="3"/>
          <w:sz w:val="24"/>
          <w:szCs w:val="24"/>
        </w:rPr>
        <w:t>организованным отдыхом и оздоровлением.</w:t>
      </w:r>
    </w:p>
    <w:p w:rsidR="00B6633F" w:rsidRPr="00C7662B" w:rsidRDefault="00B6633F" w:rsidP="00B6633F">
      <w:pPr>
        <w:pStyle w:val="ConsPlusNormal"/>
        <w:ind w:firstLine="567"/>
        <w:jc w:val="both"/>
        <w:rPr>
          <w:rFonts w:ascii="Times New Roman" w:hAnsi="Times New Roman" w:cs="Times New Roman"/>
          <w:sz w:val="24"/>
          <w:szCs w:val="24"/>
        </w:rPr>
      </w:pPr>
      <w:r w:rsidRPr="00C7662B">
        <w:rPr>
          <w:rFonts w:ascii="Times New Roman" w:hAnsi="Times New Roman" w:cs="Times New Roman"/>
          <w:sz w:val="24"/>
          <w:szCs w:val="24"/>
        </w:rPr>
        <w:t>- Увеличение численности участников культурно-досуговых мероприятий до 5,1% в 202</w:t>
      </w:r>
      <w:r w:rsidR="00C61C14">
        <w:rPr>
          <w:rFonts w:ascii="Times New Roman" w:hAnsi="Times New Roman" w:cs="Times New Roman"/>
          <w:sz w:val="24"/>
          <w:szCs w:val="24"/>
        </w:rPr>
        <w:t>7</w:t>
      </w:r>
      <w:r w:rsidRPr="00C7662B">
        <w:rPr>
          <w:rFonts w:ascii="Times New Roman" w:hAnsi="Times New Roman" w:cs="Times New Roman"/>
          <w:sz w:val="24"/>
          <w:szCs w:val="24"/>
        </w:rPr>
        <w:t xml:space="preserve"> году;</w:t>
      </w:r>
    </w:p>
    <w:p w:rsidR="00B6633F" w:rsidRPr="00C7662B" w:rsidRDefault="00B6633F" w:rsidP="00B6633F">
      <w:pPr>
        <w:spacing w:after="0" w:line="240" w:lineRule="auto"/>
        <w:ind w:firstLine="567"/>
        <w:jc w:val="both"/>
        <w:rPr>
          <w:rFonts w:ascii="Times New Roman" w:hAnsi="Times New Roman"/>
          <w:sz w:val="24"/>
          <w:szCs w:val="24"/>
        </w:rPr>
      </w:pPr>
      <w:r w:rsidRPr="00C7662B">
        <w:rPr>
          <w:rFonts w:ascii="Times New Roman" w:hAnsi="Times New Roman"/>
          <w:sz w:val="24"/>
          <w:szCs w:val="24"/>
        </w:rPr>
        <w:t xml:space="preserve">- Повышение уровня удовлетворенности жителей </w:t>
      </w:r>
      <w:r w:rsidR="006D0E5E">
        <w:rPr>
          <w:rFonts w:ascii="Times New Roman" w:hAnsi="Times New Roman"/>
          <w:bCs/>
          <w:color w:val="000000"/>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 качеством предоставления услуг в сфере культуры до 90% в 202</w:t>
      </w:r>
      <w:r w:rsidR="00C61C14">
        <w:rPr>
          <w:rFonts w:ascii="Times New Roman" w:hAnsi="Times New Roman"/>
          <w:sz w:val="24"/>
          <w:szCs w:val="24"/>
        </w:rPr>
        <w:t>7</w:t>
      </w:r>
      <w:r w:rsidRPr="00C7662B">
        <w:rPr>
          <w:rFonts w:ascii="Times New Roman" w:hAnsi="Times New Roman"/>
          <w:sz w:val="24"/>
          <w:szCs w:val="24"/>
        </w:rPr>
        <w:t xml:space="preserve"> году; </w:t>
      </w:r>
    </w:p>
    <w:p w:rsidR="00B6633F" w:rsidRPr="00C7662B" w:rsidRDefault="00B6633F" w:rsidP="00B6633F">
      <w:pPr>
        <w:spacing w:after="0" w:line="240" w:lineRule="auto"/>
        <w:ind w:firstLine="567"/>
        <w:jc w:val="both"/>
        <w:rPr>
          <w:rFonts w:ascii="Times New Roman" w:hAnsi="Times New Roman"/>
          <w:sz w:val="24"/>
          <w:szCs w:val="24"/>
          <w:highlight w:val="yellow"/>
        </w:rPr>
      </w:pPr>
      <w:proofErr w:type="gramStart"/>
      <w:r w:rsidRPr="00C7662B">
        <w:rPr>
          <w:rFonts w:ascii="Times New Roman" w:hAnsi="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C61C14">
        <w:rPr>
          <w:rFonts w:ascii="Times New Roman" w:hAnsi="Times New Roman"/>
          <w:sz w:val="24"/>
          <w:szCs w:val="24"/>
        </w:rPr>
        <w:t>7</w:t>
      </w:r>
      <w:r w:rsidRPr="00C7662B">
        <w:rPr>
          <w:rFonts w:ascii="Times New Roman" w:hAnsi="Times New Roman"/>
          <w:sz w:val="24"/>
          <w:szCs w:val="24"/>
        </w:rPr>
        <w:t xml:space="preserve"> году 90%</w:t>
      </w:r>
      <w:proofErr w:type="gramEnd"/>
    </w:p>
    <w:p w:rsidR="00B6633F" w:rsidRPr="00C7662B" w:rsidRDefault="00B6633F" w:rsidP="00B6633F">
      <w:pPr>
        <w:spacing w:after="0" w:line="240" w:lineRule="auto"/>
        <w:ind w:firstLine="567"/>
        <w:rPr>
          <w:rFonts w:ascii="Times New Roman" w:hAnsi="Times New Roman"/>
          <w:sz w:val="24"/>
          <w:szCs w:val="24"/>
        </w:rPr>
      </w:pPr>
      <w:r w:rsidRPr="00C7662B">
        <w:rPr>
          <w:rFonts w:ascii="Times New Roman" w:hAnsi="Times New Roman"/>
          <w:sz w:val="24"/>
          <w:szCs w:val="24"/>
        </w:rPr>
        <w:t xml:space="preserve"> - Увеличение  числа спортивных мероприятий, проводимых на территории поселения.  </w:t>
      </w:r>
    </w:p>
    <w:p w:rsidR="00B6633F" w:rsidRPr="00C7662B" w:rsidRDefault="00B6633F" w:rsidP="00B6633F">
      <w:pPr>
        <w:spacing w:after="0" w:line="240" w:lineRule="auto"/>
        <w:ind w:firstLine="567"/>
        <w:rPr>
          <w:rFonts w:ascii="Times New Roman" w:hAnsi="Times New Roman"/>
          <w:sz w:val="24"/>
          <w:szCs w:val="24"/>
        </w:rPr>
      </w:pPr>
      <w:r w:rsidRPr="00C7662B">
        <w:rPr>
          <w:rFonts w:ascii="Times New Roman" w:hAnsi="Times New Roman"/>
          <w:sz w:val="24"/>
          <w:szCs w:val="24"/>
        </w:rPr>
        <w:t>-   Строительство  спортивных сооружений.</w:t>
      </w:r>
    </w:p>
    <w:p w:rsidR="00B6633F" w:rsidRPr="00C7662B" w:rsidRDefault="00B6633F" w:rsidP="00B6633F">
      <w:pPr>
        <w:spacing w:after="0" w:line="240" w:lineRule="auto"/>
        <w:ind w:firstLine="567"/>
        <w:jc w:val="both"/>
        <w:rPr>
          <w:rFonts w:ascii="Times New Roman" w:hAnsi="Times New Roman"/>
          <w:sz w:val="24"/>
          <w:szCs w:val="24"/>
          <w:highlight w:val="yellow"/>
        </w:rPr>
      </w:pPr>
      <w:r w:rsidRPr="00C7662B">
        <w:rPr>
          <w:rFonts w:ascii="Times New Roman" w:hAnsi="Times New Roman"/>
          <w:sz w:val="24"/>
          <w:szCs w:val="24"/>
        </w:rPr>
        <w:t>- Увеличение доли участия поселения в районных спортивно-массовых  мероприятиях в 2020 году до 100 %.</w:t>
      </w:r>
    </w:p>
    <w:p w:rsidR="000A3279" w:rsidRPr="00C7662B" w:rsidRDefault="00B6633F" w:rsidP="00B6633F">
      <w:pPr>
        <w:autoSpaceDE w:val="0"/>
        <w:autoSpaceDN w:val="0"/>
        <w:adjustRightInd w:val="0"/>
        <w:spacing w:after="0" w:line="240" w:lineRule="auto"/>
        <w:ind w:firstLine="567"/>
        <w:rPr>
          <w:rFonts w:ascii="Times New Roman" w:hAnsi="Times New Roman"/>
          <w:sz w:val="24"/>
          <w:szCs w:val="24"/>
        </w:rPr>
      </w:pPr>
      <w:r w:rsidRPr="00C7662B">
        <w:rPr>
          <w:rFonts w:ascii="Times New Roman" w:hAnsi="Times New Roman"/>
          <w:sz w:val="24"/>
          <w:szCs w:val="24"/>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B6633F" w:rsidRPr="00C7662B" w:rsidRDefault="00B6633F" w:rsidP="00B6633F">
      <w:pPr>
        <w:autoSpaceDE w:val="0"/>
        <w:autoSpaceDN w:val="0"/>
        <w:adjustRightInd w:val="0"/>
        <w:spacing w:after="0" w:line="240" w:lineRule="auto"/>
        <w:ind w:firstLine="567"/>
        <w:rPr>
          <w:rFonts w:ascii="Times New Roman" w:hAnsi="Times New Roman"/>
          <w:b/>
          <w:sz w:val="24"/>
          <w:szCs w:val="24"/>
          <w:highlight w:val="yellow"/>
          <w:lang w:eastAsia="ru-RU"/>
        </w:rPr>
      </w:pPr>
    </w:p>
    <w:p w:rsidR="000A3279" w:rsidRPr="00C7662B" w:rsidRDefault="000A3279" w:rsidP="000A3279">
      <w:pPr>
        <w:spacing w:after="0" w:line="240" w:lineRule="auto"/>
        <w:ind w:firstLine="709"/>
        <w:jc w:val="both"/>
        <w:rPr>
          <w:rFonts w:ascii="Times New Roman" w:hAnsi="Times New Roman"/>
          <w:b/>
          <w:sz w:val="24"/>
          <w:szCs w:val="24"/>
        </w:rPr>
      </w:pPr>
      <w:r w:rsidRPr="00C7662B">
        <w:rPr>
          <w:rFonts w:ascii="Times New Roman" w:hAnsi="Times New Roman"/>
          <w:b/>
          <w:sz w:val="24"/>
          <w:szCs w:val="24"/>
        </w:rPr>
        <w:t xml:space="preserve">2.1.5. </w:t>
      </w:r>
      <w:r w:rsidR="00266848" w:rsidRPr="00C7662B">
        <w:rPr>
          <w:rFonts w:ascii="Times New Roman" w:hAnsi="Times New Roman"/>
          <w:b/>
          <w:sz w:val="24"/>
          <w:szCs w:val="24"/>
        </w:rPr>
        <w:t>Сроки и э</w:t>
      </w:r>
      <w:r w:rsidR="00485BAF" w:rsidRPr="00C7662B">
        <w:rPr>
          <w:rFonts w:ascii="Times New Roman" w:hAnsi="Times New Roman"/>
          <w:b/>
          <w:sz w:val="24"/>
          <w:szCs w:val="24"/>
        </w:rPr>
        <w:t>т</w:t>
      </w:r>
      <w:r w:rsidRPr="00C7662B">
        <w:rPr>
          <w:rFonts w:ascii="Times New Roman" w:hAnsi="Times New Roman"/>
          <w:b/>
          <w:sz w:val="24"/>
          <w:szCs w:val="24"/>
        </w:rPr>
        <w:t>апы реализации программы.</w:t>
      </w:r>
    </w:p>
    <w:p w:rsidR="000A3279" w:rsidRPr="00C7662B" w:rsidRDefault="000A3279" w:rsidP="000A3279">
      <w:pPr>
        <w:spacing w:after="0" w:line="240" w:lineRule="auto"/>
        <w:ind w:firstLine="709"/>
        <w:jc w:val="both"/>
        <w:rPr>
          <w:rFonts w:ascii="Times New Roman" w:hAnsi="Times New Roman"/>
          <w:sz w:val="24"/>
          <w:szCs w:val="24"/>
        </w:rPr>
      </w:pPr>
      <w:r w:rsidRPr="00C7662B">
        <w:rPr>
          <w:rFonts w:ascii="Times New Roman" w:hAnsi="Times New Roman"/>
          <w:sz w:val="24"/>
          <w:szCs w:val="24"/>
        </w:rPr>
        <w:t>Общий срок реализации программы рассчитан на период 20</w:t>
      </w:r>
      <w:r w:rsidR="00C61C14">
        <w:rPr>
          <w:rFonts w:ascii="Times New Roman" w:hAnsi="Times New Roman"/>
          <w:sz w:val="24"/>
          <w:szCs w:val="24"/>
        </w:rPr>
        <w:t>21</w:t>
      </w:r>
      <w:r w:rsidRPr="00C7662B">
        <w:rPr>
          <w:rFonts w:ascii="Times New Roman" w:hAnsi="Times New Roman"/>
          <w:sz w:val="24"/>
          <w:szCs w:val="24"/>
        </w:rPr>
        <w:t>-202</w:t>
      </w:r>
      <w:r w:rsidR="00C61C14">
        <w:rPr>
          <w:rFonts w:ascii="Times New Roman" w:hAnsi="Times New Roman"/>
          <w:sz w:val="24"/>
          <w:szCs w:val="24"/>
        </w:rPr>
        <w:t>7</w:t>
      </w:r>
      <w:r w:rsidRPr="00C7662B">
        <w:rPr>
          <w:rFonts w:ascii="Times New Roman" w:hAnsi="Times New Roman"/>
          <w:sz w:val="24"/>
          <w:szCs w:val="24"/>
        </w:rPr>
        <w:t xml:space="preserve"> гг. </w:t>
      </w:r>
    </w:p>
    <w:p w:rsidR="00B6633F" w:rsidRPr="00C7662B" w:rsidRDefault="00B6633F" w:rsidP="000A3279">
      <w:pPr>
        <w:widowControl w:val="0"/>
        <w:autoSpaceDE w:val="0"/>
        <w:autoSpaceDN w:val="0"/>
        <w:adjustRightInd w:val="0"/>
        <w:spacing w:after="0" w:line="240" w:lineRule="auto"/>
        <w:ind w:firstLine="539"/>
        <w:jc w:val="both"/>
        <w:rPr>
          <w:rFonts w:ascii="Times New Roman" w:hAnsi="Times New Roman"/>
          <w:sz w:val="24"/>
          <w:szCs w:val="24"/>
          <w:highlight w:val="yellow"/>
        </w:rPr>
      </w:pPr>
    </w:p>
    <w:p w:rsidR="000A3279" w:rsidRPr="00C7662B" w:rsidRDefault="000A3279" w:rsidP="000A3279">
      <w:pPr>
        <w:spacing w:after="0" w:line="240" w:lineRule="auto"/>
        <w:ind w:firstLine="709"/>
        <w:jc w:val="both"/>
        <w:rPr>
          <w:rFonts w:ascii="Times New Roman" w:hAnsi="Times New Roman"/>
          <w:b/>
          <w:sz w:val="24"/>
          <w:szCs w:val="24"/>
        </w:rPr>
      </w:pPr>
      <w:r w:rsidRPr="00C7662B">
        <w:rPr>
          <w:rFonts w:ascii="Times New Roman" w:hAnsi="Times New Roman"/>
          <w:b/>
          <w:sz w:val="24"/>
          <w:szCs w:val="24"/>
        </w:rPr>
        <w:t>3. Обоснование выделения подпрограмм и обобщенная характеристика основных мероприятий.</w:t>
      </w:r>
    </w:p>
    <w:p w:rsidR="000A3279" w:rsidRPr="00C7662B" w:rsidRDefault="000A3279" w:rsidP="000A3279">
      <w:pPr>
        <w:spacing w:after="0" w:line="240" w:lineRule="auto"/>
        <w:ind w:firstLine="709"/>
        <w:jc w:val="both"/>
        <w:rPr>
          <w:rFonts w:ascii="Times New Roman" w:hAnsi="Times New Roman"/>
          <w:b/>
          <w:sz w:val="24"/>
          <w:szCs w:val="24"/>
        </w:rPr>
      </w:pPr>
    </w:p>
    <w:p w:rsidR="000A3279" w:rsidRPr="00C7662B" w:rsidRDefault="000A3279" w:rsidP="000A3279">
      <w:pPr>
        <w:spacing w:after="0" w:line="240" w:lineRule="auto"/>
        <w:ind w:firstLine="709"/>
        <w:jc w:val="both"/>
        <w:rPr>
          <w:rFonts w:ascii="Times New Roman" w:hAnsi="Times New Roman"/>
          <w:b/>
          <w:sz w:val="24"/>
          <w:szCs w:val="24"/>
        </w:rPr>
      </w:pPr>
      <w:r w:rsidRPr="00C7662B">
        <w:rPr>
          <w:rFonts w:ascii="Times New Roman" w:hAnsi="Times New Roman"/>
          <w:b/>
          <w:sz w:val="24"/>
          <w:szCs w:val="24"/>
        </w:rPr>
        <w:t>3.1. Обоснование выделения подпрограмм.</w:t>
      </w:r>
    </w:p>
    <w:p w:rsidR="000A3279" w:rsidRPr="00C7662B" w:rsidRDefault="000A3279" w:rsidP="000A3279">
      <w:pPr>
        <w:spacing w:after="0" w:line="240" w:lineRule="auto"/>
        <w:ind w:firstLine="709"/>
        <w:jc w:val="both"/>
        <w:rPr>
          <w:rFonts w:ascii="Times New Roman" w:hAnsi="Times New Roman"/>
          <w:b/>
          <w:sz w:val="24"/>
          <w:szCs w:val="24"/>
          <w:highlight w:val="yellow"/>
        </w:rPr>
      </w:pPr>
    </w:p>
    <w:p w:rsidR="000A3279" w:rsidRPr="00C7662B" w:rsidRDefault="000A3279" w:rsidP="000A3279">
      <w:pPr>
        <w:widowControl w:val="0"/>
        <w:autoSpaceDE w:val="0"/>
        <w:autoSpaceDN w:val="0"/>
        <w:adjustRightInd w:val="0"/>
        <w:spacing w:after="0" w:line="240" w:lineRule="auto"/>
        <w:ind w:firstLine="539"/>
        <w:jc w:val="both"/>
        <w:rPr>
          <w:rFonts w:ascii="Times New Roman" w:hAnsi="Times New Roman"/>
          <w:sz w:val="24"/>
          <w:szCs w:val="24"/>
        </w:rPr>
      </w:pPr>
      <w:r w:rsidRPr="00C7662B">
        <w:rPr>
          <w:rFonts w:ascii="Times New Roman" w:hAnsi="Times New Roman"/>
          <w:sz w:val="24"/>
          <w:szCs w:val="24"/>
        </w:rPr>
        <w:t>Выделение подпрограмм осуществлено по отраслевому признаку в соответствии с целями муниципальной программы.</w:t>
      </w:r>
    </w:p>
    <w:p w:rsidR="000A3279" w:rsidRPr="00C7662B" w:rsidRDefault="000A3279" w:rsidP="00CB5D57">
      <w:pPr>
        <w:spacing w:after="0" w:line="240" w:lineRule="auto"/>
        <w:ind w:firstLine="539"/>
        <w:jc w:val="both"/>
        <w:rPr>
          <w:rFonts w:ascii="Times New Roman" w:hAnsi="Times New Roman"/>
          <w:b/>
          <w:sz w:val="24"/>
          <w:szCs w:val="24"/>
          <w:highlight w:val="yellow"/>
        </w:rPr>
      </w:pPr>
    </w:p>
    <w:p w:rsidR="000A3279" w:rsidRPr="00C7662B" w:rsidRDefault="000A3279" w:rsidP="00CB5D57">
      <w:pPr>
        <w:spacing w:after="0" w:line="240" w:lineRule="auto"/>
        <w:ind w:firstLine="539"/>
        <w:jc w:val="both"/>
        <w:rPr>
          <w:rFonts w:ascii="Times New Roman" w:hAnsi="Times New Roman"/>
          <w:b/>
          <w:sz w:val="24"/>
          <w:szCs w:val="24"/>
        </w:rPr>
      </w:pPr>
      <w:r w:rsidRPr="00C7662B">
        <w:rPr>
          <w:rFonts w:ascii="Times New Roman" w:hAnsi="Times New Roman"/>
          <w:b/>
          <w:sz w:val="24"/>
          <w:szCs w:val="24"/>
        </w:rPr>
        <w:t>3.2. Обобщенная характеристика основных мероприятий.</w:t>
      </w:r>
    </w:p>
    <w:p w:rsidR="00D65A62" w:rsidRPr="00C7662B" w:rsidRDefault="00D65A62" w:rsidP="00CB5D57">
      <w:pPr>
        <w:spacing w:after="0" w:line="240" w:lineRule="auto"/>
        <w:ind w:firstLine="539"/>
        <w:rPr>
          <w:rFonts w:ascii="Times New Roman" w:hAnsi="Times New Roman"/>
          <w:sz w:val="24"/>
          <w:szCs w:val="24"/>
        </w:rPr>
      </w:pPr>
    </w:p>
    <w:p w:rsidR="00D65A62" w:rsidRPr="00C7662B" w:rsidRDefault="00D65A62" w:rsidP="00CB5D57">
      <w:pPr>
        <w:spacing w:after="0" w:line="240" w:lineRule="auto"/>
        <w:ind w:firstLine="539"/>
        <w:rPr>
          <w:rFonts w:ascii="Times New Roman" w:hAnsi="Times New Roman"/>
          <w:sz w:val="24"/>
          <w:szCs w:val="24"/>
        </w:rPr>
      </w:pPr>
      <w:r w:rsidRPr="00C7662B">
        <w:rPr>
          <w:rFonts w:ascii="Times New Roman" w:hAnsi="Times New Roman"/>
          <w:sz w:val="24"/>
          <w:szCs w:val="24"/>
        </w:rPr>
        <w:t>Мероприятие 1 (Подпрограммы № 1 «Обеспечение реализации муниципальной программы»)</w:t>
      </w:r>
    </w:p>
    <w:p w:rsidR="00D65A62" w:rsidRPr="00C7662B" w:rsidRDefault="00D65A62" w:rsidP="00CB5D57">
      <w:pPr>
        <w:spacing w:after="0" w:line="240" w:lineRule="auto"/>
        <w:rPr>
          <w:rFonts w:ascii="Times New Roman" w:hAnsi="Times New Roman"/>
          <w:sz w:val="24"/>
          <w:szCs w:val="24"/>
        </w:rPr>
      </w:pPr>
      <w:r w:rsidRPr="00C7662B">
        <w:rPr>
          <w:rFonts w:ascii="Times New Roman" w:hAnsi="Times New Roman"/>
          <w:sz w:val="24"/>
          <w:szCs w:val="24"/>
        </w:rPr>
        <w:t xml:space="preserve">Финансовое обеспечение деятельности    администрации </w:t>
      </w:r>
      <w:r w:rsidR="006D0E5E">
        <w:rPr>
          <w:rFonts w:ascii="Times New Roman" w:hAnsi="Times New Roman"/>
          <w:bCs/>
          <w:color w:val="000000"/>
          <w:sz w:val="24"/>
          <w:szCs w:val="24"/>
        </w:rPr>
        <w:t>Малоалабухского</w:t>
      </w:r>
      <w:r w:rsidRPr="00C7662B">
        <w:rPr>
          <w:rFonts w:ascii="Times New Roman" w:hAnsi="Times New Roman"/>
          <w:sz w:val="24"/>
          <w:szCs w:val="24"/>
        </w:rPr>
        <w:t xml:space="preserve"> сельского поселения </w:t>
      </w:r>
    </w:p>
    <w:p w:rsidR="00D65A62" w:rsidRPr="00C7662B" w:rsidRDefault="00D65A62" w:rsidP="00CB5D57">
      <w:pPr>
        <w:spacing w:after="0" w:line="240" w:lineRule="auto"/>
        <w:ind w:firstLine="539"/>
        <w:rPr>
          <w:rFonts w:ascii="Times New Roman" w:hAnsi="Times New Roman"/>
          <w:sz w:val="24"/>
          <w:szCs w:val="24"/>
        </w:rPr>
      </w:pPr>
    </w:p>
    <w:p w:rsidR="00D65A62" w:rsidRPr="00C7662B" w:rsidRDefault="00CB5D57" w:rsidP="00454110">
      <w:pPr>
        <w:spacing w:after="0" w:line="240" w:lineRule="auto"/>
        <w:ind w:firstLine="539"/>
        <w:jc w:val="both"/>
        <w:rPr>
          <w:rFonts w:ascii="Times New Roman" w:hAnsi="Times New Roman"/>
          <w:sz w:val="24"/>
          <w:szCs w:val="24"/>
        </w:rPr>
      </w:pPr>
      <w:r w:rsidRPr="00C7662B">
        <w:rPr>
          <w:rFonts w:ascii="Times New Roman" w:hAnsi="Times New Roman"/>
          <w:sz w:val="24"/>
          <w:szCs w:val="24"/>
        </w:rPr>
        <w:t>Мероприятие 2 (Подпрограммы № 2 «Осуществление первичного воинского учета на территориях где отсутствуют военные комиссариаты»)</w:t>
      </w:r>
    </w:p>
    <w:p w:rsidR="00D65A62" w:rsidRPr="00C7662B" w:rsidRDefault="00D65A62" w:rsidP="00454110">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 xml:space="preserve">Финансовое обеспечение деятельности военно-учетного работника на территории </w:t>
      </w:r>
      <w:r w:rsidR="006D0E5E">
        <w:rPr>
          <w:rFonts w:ascii="Times New Roman" w:hAnsi="Times New Roman"/>
          <w:bCs/>
          <w:color w:val="000000"/>
          <w:sz w:val="24"/>
          <w:szCs w:val="24"/>
        </w:rPr>
        <w:t>Малоалабухского</w:t>
      </w:r>
      <w:r w:rsidR="006D0E5E" w:rsidRPr="00C7662B">
        <w:rPr>
          <w:rFonts w:ascii="Times New Roman" w:hAnsi="Times New Roman"/>
          <w:sz w:val="24"/>
          <w:szCs w:val="24"/>
        </w:rPr>
        <w:t xml:space="preserve"> </w:t>
      </w:r>
      <w:r w:rsidRPr="00C7662B">
        <w:rPr>
          <w:rFonts w:ascii="Times New Roman" w:hAnsi="Times New Roman"/>
          <w:sz w:val="24"/>
          <w:szCs w:val="24"/>
        </w:rPr>
        <w:t>сельского поселения</w:t>
      </w:r>
      <w:r w:rsidRPr="00C7662B">
        <w:rPr>
          <w:rFonts w:ascii="Times New Roman" w:hAnsi="Times New Roman"/>
          <w:bCs/>
          <w:iCs/>
          <w:sz w:val="24"/>
          <w:szCs w:val="24"/>
        </w:rPr>
        <w:t xml:space="preserve"> Грибановского муниципального района Воронежской области</w:t>
      </w:r>
    </w:p>
    <w:p w:rsidR="00CB5D57" w:rsidRPr="00C7662B" w:rsidRDefault="00CB5D57" w:rsidP="00454110">
      <w:pPr>
        <w:spacing w:after="0" w:line="240" w:lineRule="auto"/>
        <w:ind w:firstLine="539"/>
        <w:jc w:val="both"/>
        <w:rPr>
          <w:rFonts w:ascii="Times New Roman" w:hAnsi="Times New Roman"/>
          <w:sz w:val="24"/>
          <w:szCs w:val="24"/>
        </w:rPr>
      </w:pPr>
    </w:p>
    <w:p w:rsidR="00D65A62" w:rsidRPr="00C7662B" w:rsidRDefault="00CB5D57" w:rsidP="00454110">
      <w:pPr>
        <w:spacing w:after="0" w:line="240" w:lineRule="auto"/>
        <w:ind w:firstLine="539"/>
        <w:jc w:val="both"/>
        <w:rPr>
          <w:rFonts w:ascii="Times New Roman" w:hAnsi="Times New Roman"/>
          <w:sz w:val="24"/>
          <w:szCs w:val="24"/>
        </w:rPr>
      </w:pPr>
      <w:r w:rsidRPr="00C7662B">
        <w:rPr>
          <w:rFonts w:ascii="Times New Roman" w:hAnsi="Times New Roman"/>
          <w:sz w:val="24"/>
          <w:szCs w:val="24"/>
        </w:rPr>
        <w:t xml:space="preserve">Мероприятие 3 (Подпрограммы № 3 </w:t>
      </w:r>
      <w:r w:rsidR="00D65A62" w:rsidRPr="00C7662B">
        <w:rPr>
          <w:rFonts w:ascii="Times New Roman" w:hAnsi="Times New Roman"/>
          <w:sz w:val="24"/>
          <w:szCs w:val="24"/>
        </w:rPr>
        <w:t>«Защита населения и территории поселений от чрезвычайных ситуаций, обеспечение пожарной безопасности, безопасности людей на водных объектах»</w:t>
      </w:r>
      <w:r w:rsidRPr="00C7662B">
        <w:rPr>
          <w:rFonts w:ascii="Times New Roman" w:hAnsi="Times New Roman"/>
          <w:sz w:val="24"/>
          <w:szCs w:val="24"/>
        </w:rPr>
        <w:t>)</w:t>
      </w:r>
      <w:r w:rsidR="00D65A62" w:rsidRPr="00C7662B">
        <w:rPr>
          <w:rFonts w:ascii="Times New Roman" w:hAnsi="Times New Roman"/>
          <w:sz w:val="24"/>
          <w:szCs w:val="24"/>
        </w:rPr>
        <w:t xml:space="preserve"> </w:t>
      </w:r>
    </w:p>
    <w:p w:rsidR="00D65A62" w:rsidRPr="00C7662B" w:rsidRDefault="00D65A62" w:rsidP="00454110">
      <w:pPr>
        <w:spacing w:after="0" w:line="240" w:lineRule="auto"/>
        <w:jc w:val="both"/>
        <w:rPr>
          <w:rFonts w:ascii="Times New Roman" w:hAnsi="Times New Roman"/>
          <w:sz w:val="24"/>
          <w:szCs w:val="24"/>
        </w:rPr>
      </w:pPr>
      <w:r w:rsidRPr="00C7662B">
        <w:rPr>
          <w:rFonts w:ascii="Times New Roman" w:hAnsi="Times New Roman"/>
          <w:sz w:val="24"/>
          <w:szCs w:val="24"/>
        </w:rPr>
        <w:t>Финансовое обеспечение мероприятий согласно Соглашению по передаче полномочий.</w:t>
      </w:r>
    </w:p>
    <w:p w:rsidR="00D65A62" w:rsidRPr="00C7662B" w:rsidRDefault="00D65A62" w:rsidP="00454110">
      <w:pPr>
        <w:spacing w:after="0" w:line="240" w:lineRule="auto"/>
        <w:ind w:firstLine="539"/>
        <w:jc w:val="both"/>
        <w:rPr>
          <w:rFonts w:ascii="Times New Roman" w:hAnsi="Times New Roman"/>
          <w:sz w:val="24"/>
          <w:szCs w:val="24"/>
        </w:rPr>
      </w:pPr>
    </w:p>
    <w:p w:rsidR="00D65A62" w:rsidRPr="00C7662B" w:rsidRDefault="00CB5D57" w:rsidP="00454110">
      <w:pPr>
        <w:spacing w:after="0" w:line="240" w:lineRule="auto"/>
        <w:ind w:firstLine="539"/>
        <w:jc w:val="both"/>
        <w:rPr>
          <w:rFonts w:ascii="Times New Roman" w:hAnsi="Times New Roman"/>
          <w:sz w:val="24"/>
          <w:szCs w:val="24"/>
        </w:rPr>
      </w:pPr>
      <w:r w:rsidRPr="00C7662B">
        <w:rPr>
          <w:rFonts w:ascii="Times New Roman" w:hAnsi="Times New Roman"/>
          <w:sz w:val="24"/>
          <w:szCs w:val="24"/>
        </w:rPr>
        <w:t xml:space="preserve">Мероприятие 4 (Подпрограммы № 4 </w:t>
      </w:r>
      <w:r w:rsidR="00D65A62" w:rsidRPr="00C7662B">
        <w:rPr>
          <w:rFonts w:ascii="Times New Roman" w:hAnsi="Times New Roman"/>
          <w:sz w:val="24"/>
          <w:szCs w:val="24"/>
        </w:rPr>
        <w:t>«Развитие градостроительной деятельности»</w:t>
      </w:r>
      <w:r w:rsidRPr="00C7662B">
        <w:rPr>
          <w:rFonts w:ascii="Times New Roman" w:hAnsi="Times New Roman"/>
          <w:sz w:val="24"/>
          <w:szCs w:val="24"/>
        </w:rPr>
        <w:t>)</w:t>
      </w:r>
    </w:p>
    <w:p w:rsidR="00D65A62" w:rsidRPr="00C7662B" w:rsidRDefault="00D65A62" w:rsidP="00454110">
      <w:pPr>
        <w:spacing w:after="0" w:line="240" w:lineRule="auto"/>
        <w:jc w:val="both"/>
        <w:rPr>
          <w:rFonts w:ascii="Times New Roman" w:hAnsi="Times New Roman"/>
          <w:sz w:val="24"/>
          <w:szCs w:val="24"/>
        </w:rPr>
      </w:pPr>
      <w:r w:rsidRPr="00C7662B">
        <w:rPr>
          <w:rFonts w:ascii="Times New Roman" w:hAnsi="Times New Roman"/>
          <w:sz w:val="24"/>
          <w:szCs w:val="24"/>
        </w:rPr>
        <w:t>Финансовое обеспечение мероприятий согласно Соглашению по передаче полномочий.</w:t>
      </w:r>
    </w:p>
    <w:p w:rsidR="00D65A62" w:rsidRPr="00C7662B" w:rsidRDefault="00D65A62" w:rsidP="00454110">
      <w:pPr>
        <w:spacing w:after="0" w:line="240" w:lineRule="auto"/>
        <w:ind w:firstLine="539"/>
        <w:jc w:val="both"/>
        <w:rPr>
          <w:rFonts w:ascii="Times New Roman" w:hAnsi="Times New Roman"/>
          <w:sz w:val="24"/>
          <w:szCs w:val="24"/>
        </w:rPr>
      </w:pPr>
    </w:p>
    <w:p w:rsidR="00D65A62" w:rsidRPr="00C7662B" w:rsidRDefault="00CB5D57" w:rsidP="00454110">
      <w:pPr>
        <w:spacing w:after="0" w:line="240" w:lineRule="auto"/>
        <w:ind w:firstLine="539"/>
        <w:jc w:val="both"/>
        <w:rPr>
          <w:rFonts w:ascii="Times New Roman" w:hAnsi="Times New Roman"/>
          <w:sz w:val="24"/>
          <w:szCs w:val="24"/>
        </w:rPr>
      </w:pPr>
      <w:r w:rsidRPr="00C7662B">
        <w:rPr>
          <w:rFonts w:ascii="Times New Roman" w:hAnsi="Times New Roman"/>
          <w:sz w:val="24"/>
          <w:szCs w:val="24"/>
        </w:rPr>
        <w:lastRenderedPageBreak/>
        <w:t xml:space="preserve">Мероприятие </w:t>
      </w:r>
      <w:r w:rsidR="00485BAF" w:rsidRPr="00C7662B">
        <w:rPr>
          <w:rFonts w:ascii="Times New Roman" w:hAnsi="Times New Roman"/>
          <w:sz w:val="24"/>
          <w:szCs w:val="24"/>
        </w:rPr>
        <w:t>5</w:t>
      </w:r>
      <w:r w:rsidRPr="00C7662B">
        <w:rPr>
          <w:rFonts w:ascii="Times New Roman" w:hAnsi="Times New Roman"/>
          <w:sz w:val="24"/>
          <w:szCs w:val="24"/>
        </w:rPr>
        <w:t xml:space="preserve"> (Подпрограммы № 5 </w:t>
      </w:r>
      <w:r w:rsidR="00D65A62" w:rsidRPr="00C7662B">
        <w:rPr>
          <w:rFonts w:ascii="Times New Roman" w:hAnsi="Times New Roman"/>
          <w:sz w:val="24"/>
          <w:szCs w:val="24"/>
        </w:rPr>
        <w:t>«Создание условий для обеспечения качественными услугами ЖКХ населения поселения и развитие дорожного хозяйства поселения»</w:t>
      </w:r>
      <w:r w:rsidRPr="00C7662B">
        <w:rPr>
          <w:rFonts w:ascii="Times New Roman" w:hAnsi="Times New Roman"/>
          <w:sz w:val="24"/>
          <w:szCs w:val="24"/>
        </w:rPr>
        <w:t>)</w:t>
      </w:r>
    </w:p>
    <w:p w:rsidR="00D65A62" w:rsidRPr="00C7662B" w:rsidRDefault="00D65A62" w:rsidP="00454110">
      <w:pPr>
        <w:pStyle w:val="a7"/>
        <w:spacing w:before="0" w:beforeAutospacing="0" w:after="0" w:afterAutospacing="0"/>
        <w:jc w:val="both"/>
      </w:pPr>
      <w:r w:rsidRPr="00C7662B">
        <w:t>Исполнение мероприятий согласно утвержденной программе «Комплексное    развитие     систем</w:t>
      </w:r>
    </w:p>
    <w:p w:rsidR="00D65A62" w:rsidRPr="00C7662B" w:rsidRDefault="00D65A62" w:rsidP="00454110">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 xml:space="preserve">коммунальной       инфраструктуры </w:t>
      </w:r>
      <w:r w:rsidR="006D0E5E">
        <w:rPr>
          <w:rFonts w:ascii="Times New Roman" w:hAnsi="Times New Roman"/>
          <w:bCs/>
          <w:color w:val="000000"/>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 на период 20</w:t>
      </w:r>
      <w:r w:rsidR="00C61C14">
        <w:rPr>
          <w:rFonts w:ascii="Times New Roman" w:hAnsi="Times New Roman"/>
          <w:sz w:val="24"/>
          <w:szCs w:val="24"/>
        </w:rPr>
        <w:t>21</w:t>
      </w:r>
      <w:r w:rsidRPr="00C7662B">
        <w:rPr>
          <w:rFonts w:ascii="Times New Roman" w:hAnsi="Times New Roman"/>
          <w:sz w:val="24"/>
          <w:szCs w:val="24"/>
        </w:rPr>
        <w:t>-202</w:t>
      </w:r>
      <w:r w:rsidR="00C61C14">
        <w:rPr>
          <w:rFonts w:ascii="Times New Roman" w:hAnsi="Times New Roman"/>
          <w:sz w:val="24"/>
          <w:szCs w:val="24"/>
        </w:rPr>
        <w:t>7</w:t>
      </w:r>
      <w:r w:rsidRPr="00C7662B">
        <w:rPr>
          <w:rFonts w:ascii="Times New Roman" w:hAnsi="Times New Roman"/>
          <w:sz w:val="24"/>
          <w:szCs w:val="24"/>
        </w:rPr>
        <w:t xml:space="preserve"> годы»</w:t>
      </w:r>
    </w:p>
    <w:p w:rsidR="00CB5D57" w:rsidRPr="00C7662B" w:rsidRDefault="00CB5D57" w:rsidP="00454110">
      <w:pPr>
        <w:autoSpaceDE w:val="0"/>
        <w:autoSpaceDN w:val="0"/>
        <w:adjustRightInd w:val="0"/>
        <w:spacing w:after="0" w:line="240" w:lineRule="auto"/>
        <w:jc w:val="both"/>
        <w:rPr>
          <w:rFonts w:ascii="Times New Roman" w:hAnsi="Times New Roman"/>
          <w:sz w:val="24"/>
          <w:szCs w:val="24"/>
        </w:rPr>
      </w:pPr>
    </w:p>
    <w:p w:rsidR="00CB5D57" w:rsidRPr="00C7662B" w:rsidRDefault="00CB5D57" w:rsidP="00454110">
      <w:pPr>
        <w:spacing w:after="0" w:line="240" w:lineRule="auto"/>
        <w:ind w:firstLine="539"/>
        <w:jc w:val="both"/>
        <w:rPr>
          <w:rFonts w:ascii="Times New Roman" w:hAnsi="Times New Roman"/>
          <w:sz w:val="24"/>
          <w:szCs w:val="24"/>
        </w:rPr>
      </w:pPr>
      <w:r w:rsidRPr="00C7662B">
        <w:rPr>
          <w:rFonts w:ascii="Times New Roman" w:hAnsi="Times New Roman"/>
          <w:sz w:val="24"/>
          <w:szCs w:val="24"/>
        </w:rPr>
        <w:t xml:space="preserve">Мероприятие </w:t>
      </w:r>
      <w:r w:rsidR="00485BAF" w:rsidRPr="00C7662B">
        <w:rPr>
          <w:rFonts w:ascii="Times New Roman" w:hAnsi="Times New Roman"/>
          <w:sz w:val="24"/>
          <w:szCs w:val="24"/>
        </w:rPr>
        <w:t>6</w:t>
      </w:r>
      <w:r w:rsidRPr="00C7662B">
        <w:rPr>
          <w:rFonts w:ascii="Times New Roman" w:hAnsi="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D65A62" w:rsidRPr="00C7662B" w:rsidRDefault="00D65A62" w:rsidP="00454110">
      <w:pPr>
        <w:spacing w:after="0" w:line="240" w:lineRule="auto"/>
        <w:jc w:val="both"/>
        <w:rPr>
          <w:rFonts w:ascii="Times New Roman" w:hAnsi="Times New Roman"/>
          <w:sz w:val="24"/>
          <w:szCs w:val="24"/>
        </w:rPr>
      </w:pPr>
      <w:r w:rsidRPr="00C7662B">
        <w:rPr>
          <w:rFonts w:ascii="Times New Roman" w:hAnsi="Times New Roman"/>
          <w:sz w:val="24"/>
          <w:szCs w:val="24"/>
        </w:rPr>
        <w:t>Улучшение внешнего благоустройства, озеленения и санитарного состояния поселения.</w:t>
      </w:r>
    </w:p>
    <w:p w:rsidR="00CB5D57" w:rsidRPr="00C7662B" w:rsidRDefault="00CB5D57" w:rsidP="00454110">
      <w:pPr>
        <w:spacing w:after="0" w:line="240" w:lineRule="auto"/>
        <w:jc w:val="both"/>
        <w:rPr>
          <w:rFonts w:ascii="Times New Roman" w:hAnsi="Times New Roman"/>
          <w:sz w:val="24"/>
          <w:szCs w:val="24"/>
        </w:rPr>
      </w:pPr>
    </w:p>
    <w:p w:rsidR="00CB5D57" w:rsidRPr="00C7662B" w:rsidRDefault="00CB5D57" w:rsidP="00454110">
      <w:pPr>
        <w:spacing w:after="0" w:line="240" w:lineRule="auto"/>
        <w:ind w:firstLine="539"/>
        <w:jc w:val="both"/>
        <w:rPr>
          <w:rFonts w:ascii="Times New Roman" w:hAnsi="Times New Roman"/>
          <w:sz w:val="24"/>
          <w:szCs w:val="24"/>
        </w:rPr>
      </w:pPr>
      <w:r w:rsidRPr="00C7662B">
        <w:rPr>
          <w:rFonts w:ascii="Times New Roman" w:hAnsi="Times New Roman"/>
          <w:sz w:val="24"/>
          <w:szCs w:val="24"/>
        </w:rPr>
        <w:t xml:space="preserve">Мероприятие </w:t>
      </w:r>
      <w:r w:rsidR="00485BAF" w:rsidRPr="00C7662B">
        <w:rPr>
          <w:rFonts w:ascii="Times New Roman" w:hAnsi="Times New Roman"/>
          <w:sz w:val="24"/>
          <w:szCs w:val="24"/>
        </w:rPr>
        <w:t>7</w:t>
      </w:r>
      <w:r w:rsidRPr="00C7662B">
        <w:rPr>
          <w:rFonts w:ascii="Times New Roman" w:hAnsi="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D65A62" w:rsidRPr="00C7662B" w:rsidRDefault="00D65A62" w:rsidP="00454110">
      <w:pPr>
        <w:spacing w:after="0" w:line="240" w:lineRule="auto"/>
        <w:jc w:val="both"/>
        <w:rPr>
          <w:rFonts w:ascii="Times New Roman" w:hAnsi="Times New Roman"/>
          <w:sz w:val="24"/>
          <w:szCs w:val="24"/>
        </w:rPr>
      </w:pPr>
      <w:r w:rsidRPr="00C7662B">
        <w:rPr>
          <w:rFonts w:ascii="Times New Roman" w:hAnsi="Times New Roman"/>
          <w:sz w:val="24"/>
          <w:szCs w:val="24"/>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CB5D57" w:rsidRPr="00C7662B" w:rsidRDefault="00CB5D57" w:rsidP="00454110">
      <w:pPr>
        <w:spacing w:after="0" w:line="240" w:lineRule="auto"/>
        <w:jc w:val="both"/>
        <w:rPr>
          <w:rFonts w:ascii="Times New Roman" w:hAnsi="Times New Roman"/>
          <w:sz w:val="24"/>
          <w:szCs w:val="24"/>
        </w:rPr>
      </w:pPr>
    </w:p>
    <w:p w:rsidR="00CB5D57" w:rsidRPr="00C7662B" w:rsidRDefault="00CB5D57" w:rsidP="00454110">
      <w:pPr>
        <w:spacing w:after="0" w:line="240" w:lineRule="auto"/>
        <w:ind w:firstLine="539"/>
        <w:jc w:val="both"/>
        <w:rPr>
          <w:rFonts w:ascii="Times New Roman" w:hAnsi="Times New Roman"/>
          <w:sz w:val="24"/>
          <w:szCs w:val="24"/>
        </w:rPr>
      </w:pPr>
      <w:r w:rsidRPr="00C7662B">
        <w:rPr>
          <w:rFonts w:ascii="Times New Roman" w:hAnsi="Times New Roman"/>
          <w:sz w:val="24"/>
          <w:szCs w:val="24"/>
        </w:rPr>
        <w:t>Мероприятие</w:t>
      </w:r>
      <w:r w:rsidR="00485BAF" w:rsidRPr="00C7662B">
        <w:rPr>
          <w:rFonts w:ascii="Times New Roman" w:hAnsi="Times New Roman"/>
          <w:sz w:val="24"/>
          <w:szCs w:val="24"/>
        </w:rPr>
        <w:t xml:space="preserve"> 8</w:t>
      </w:r>
      <w:r w:rsidRPr="00C7662B">
        <w:rPr>
          <w:rFonts w:ascii="Times New Roman" w:hAnsi="Times New Roman"/>
          <w:sz w:val="24"/>
          <w:szCs w:val="24"/>
        </w:rPr>
        <w:t xml:space="preserve"> (Подпрограммы № 5 «Создание условий для обеспечения качественными услугами ЖКХ населения поселения и развитие дорожного хозяйства поселения»)</w:t>
      </w:r>
    </w:p>
    <w:p w:rsidR="00D65A62" w:rsidRPr="00C7662B" w:rsidRDefault="00D65A62" w:rsidP="00454110">
      <w:pPr>
        <w:spacing w:after="0" w:line="240" w:lineRule="auto"/>
        <w:jc w:val="both"/>
        <w:rPr>
          <w:rFonts w:ascii="Times New Roman" w:hAnsi="Times New Roman"/>
          <w:sz w:val="24"/>
          <w:szCs w:val="24"/>
        </w:rPr>
      </w:pPr>
      <w:r w:rsidRPr="00C7662B">
        <w:rPr>
          <w:rFonts w:ascii="Times New Roman" w:hAnsi="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p>
    <w:p w:rsidR="00D65A62" w:rsidRPr="00C7662B" w:rsidRDefault="00D65A62" w:rsidP="00454110">
      <w:pPr>
        <w:spacing w:after="0" w:line="240" w:lineRule="auto"/>
        <w:jc w:val="both"/>
        <w:rPr>
          <w:rFonts w:ascii="Times New Roman" w:hAnsi="Times New Roman"/>
          <w:sz w:val="24"/>
          <w:szCs w:val="24"/>
        </w:rPr>
      </w:pPr>
    </w:p>
    <w:p w:rsidR="00D65A62" w:rsidRPr="00C7662B" w:rsidRDefault="00CB5D57" w:rsidP="00454110">
      <w:pPr>
        <w:spacing w:after="0" w:line="240" w:lineRule="auto"/>
        <w:ind w:firstLine="539"/>
        <w:jc w:val="both"/>
        <w:rPr>
          <w:rFonts w:ascii="Times New Roman" w:hAnsi="Times New Roman"/>
          <w:sz w:val="24"/>
          <w:szCs w:val="24"/>
        </w:rPr>
      </w:pPr>
      <w:r w:rsidRPr="00C7662B">
        <w:rPr>
          <w:rFonts w:ascii="Times New Roman" w:hAnsi="Times New Roman"/>
          <w:sz w:val="24"/>
          <w:szCs w:val="24"/>
        </w:rPr>
        <w:t xml:space="preserve">Мероприятие </w:t>
      </w:r>
      <w:r w:rsidR="00485BAF" w:rsidRPr="00C7662B">
        <w:rPr>
          <w:rFonts w:ascii="Times New Roman" w:hAnsi="Times New Roman"/>
          <w:sz w:val="24"/>
          <w:szCs w:val="24"/>
        </w:rPr>
        <w:t>9</w:t>
      </w:r>
      <w:r w:rsidRPr="00C7662B">
        <w:rPr>
          <w:rFonts w:ascii="Times New Roman" w:hAnsi="Times New Roman"/>
          <w:sz w:val="24"/>
          <w:szCs w:val="24"/>
        </w:rPr>
        <w:t xml:space="preserve"> (Подпрограммы № </w:t>
      </w:r>
      <w:r w:rsidR="00D65A62" w:rsidRPr="00C7662B">
        <w:rPr>
          <w:rFonts w:ascii="Times New Roman" w:hAnsi="Times New Roman"/>
          <w:sz w:val="24"/>
          <w:szCs w:val="24"/>
        </w:rPr>
        <w:t>6 «Создание условий для организации отдыха и оздоровления детей и молодежи»</w:t>
      </w:r>
      <w:r w:rsidRPr="00C7662B">
        <w:rPr>
          <w:rFonts w:ascii="Times New Roman" w:hAnsi="Times New Roman"/>
          <w:sz w:val="24"/>
          <w:szCs w:val="24"/>
        </w:rPr>
        <w:t>)</w:t>
      </w:r>
      <w:r w:rsidR="00D65A62" w:rsidRPr="00C7662B">
        <w:rPr>
          <w:rFonts w:ascii="Times New Roman" w:hAnsi="Times New Roman"/>
          <w:sz w:val="24"/>
          <w:szCs w:val="24"/>
        </w:rPr>
        <w:t xml:space="preserve"> </w:t>
      </w:r>
    </w:p>
    <w:p w:rsidR="00D65A62" w:rsidRPr="00C7662B" w:rsidRDefault="00D65A62" w:rsidP="00454110">
      <w:pPr>
        <w:spacing w:after="0" w:line="240" w:lineRule="auto"/>
        <w:jc w:val="both"/>
        <w:rPr>
          <w:rFonts w:ascii="Times New Roman" w:hAnsi="Times New Roman"/>
          <w:sz w:val="24"/>
          <w:szCs w:val="24"/>
        </w:rPr>
      </w:pPr>
      <w:r w:rsidRPr="00C7662B">
        <w:rPr>
          <w:rFonts w:ascii="Times New Roman" w:hAnsi="Times New Roman"/>
          <w:sz w:val="24"/>
          <w:szCs w:val="24"/>
        </w:rPr>
        <w:t>Финансовое обеспечение мероприятий согласно Соглашению по передаче полномочий</w:t>
      </w:r>
    </w:p>
    <w:p w:rsidR="00D65A62" w:rsidRPr="00C7662B" w:rsidRDefault="00D65A62" w:rsidP="00454110">
      <w:pPr>
        <w:spacing w:after="0" w:line="240" w:lineRule="auto"/>
        <w:jc w:val="both"/>
        <w:rPr>
          <w:rFonts w:ascii="Times New Roman" w:hAnsi="Times New Roman"/>
          <w:sz w:val="24"/>
          <w:szCs w:val="24"/>
        </w:rPr>
      </w:pPr>
    </w:p>
    <w:p w:rsidR="00D65A62" w:rsidRPr="00C7662B" w:rsidRDefault="00CB5D57" w:rsidP="00454110">
      <w:pPr>
        <w:spacing w:after="0" w:line="240" w:lineRule="auto"/>
        <w:ind w:firstLine="539"/>
        <w:jc w:val="both"/>
        <w:rPr>
          <w:rFonts w:ascii="Times New Roman" w:hAnsi="Times New Roman"/>
          <w:sz w:val="24"/>
          <w:szCs w:val="24"/>
        </w:rPr>
      </w:pPr>
      <w:r w:rsidRPr="00C7662B">
        <w:rPr>
          <w:rFonts w:ascii="Times New Roman" w:hAnsi="Times New Roman"/>
          <w:sz w:val="24"/>
          <w:szCs w:val="24"/>
        </w:rPr>
        <w:t xml:space="preserve">Мероприятие </w:t>
      </w:r>
      <w:r w:rsidR="00485BAF" w:rsidRPr="00C7662B">
        <w:rPr>
          <w:rFonts w:ascii="Times New Roman" w:hAnsi="Times New Roman"/>
          <w:sz w:val="24"/>
          <w:szCs w:val="24"/>
        </w:rPr>
        <w:t>10</w:t>
      </w:r>
      <w:r w:rsidRPr="00C7662B">
        <w:rPr>
          <w:rFonts w:ascii="Times New Roman" w:hAnsi="Times New Roman"/>
          <w:sz w:val="24"/>
          <w:szCs w:val="24"/>
        </w:rPr>
        <w:t xml:space="preserve"> (Подпрограммы № 7</w:t>
      </w:r>
      <w:r w:rsidR="00D65A62" w:rsidRPr="00C7662B">
        <w:rPr>
          <w:rFonts w:ascii="Times New Roman" w:hAnsi="Times New Roman"/>
          <w:sz w:val="24"/>
          <w:szCs w:val="24"/>
        </w:rPr>
        <w:t xml:space="preserve"> «</w:t>
      </w:r>
      <w:r w:rsidR="00D65A62" w:rsidRPr="00C7662B">
        <w:rPr>
          <w:rFonts w:ascii="Times New Roman" w:hAnsi="Times New Roman"/>
          <w:iCs/>
          <w:sz w:val="24"/>
          <w:szCs w:val="24"/>
        </w:rPr>
        <w:t>Развитие  культуры сельского  поселения</w:t>
      </w:r>
      <w:r w:rsidR="00D65A62" w:rsidRPr="00C7662B">
        <w:rPr>
          <w:rFonts w:ascii="Times New Roman" w:hAnsi="Times New Roman"/>
          <w:sz w:val="24"/>
          <w:szCs w:val="24"/>
        </w:rPr>
        <w:t>»</w:t>
      </w:r>
      <w:r w:rsidRPr="00C7662B">
        <w:rPr>
          <w:rFonts w:ascii="Times New Roman" w:hAnsi="Times New Roman"/>
          <w:sz w:val="24"/>
          <w:szCs w:val="24"/>
        </w:rPr>
        <w:t>)</w:t>
      </w:r>
    </w:p>
    <w:p w:rsidR="00D65A62" w:rsidRPr="00C7662B" w:rsidRDefault="0035634C" w:rsidP="00454110">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Обеспечение условий для развития культуры сельского поселения.</w:t>
      </w:r>
    </w:p>
    <w:p w:rsidR="00CB5D57" w:rsidRPr="00C7662B" w:rsidRDefault="00CB5D57" w:rsidP="00454110">
      <w:pPr>
        <w:autoSpaceDE w:val="0"/>
        <w:autoSpaceDN w:val="0"/>
        <w:adjustRightInd w:val="0"/>
        <w:spacing w:after="0" w:line="240" w:lineRule="auto"/>
        <w:jc w:val="both"/>
        <w:rPr>
          <w:rFonts w:ascii="Times New Roman" w:hAnsi="Times New Roman"/>
          <w:sz w:val="24"/>
          <w:szCs w:val="24"/>
        </w:rPr>
      </w:pPr>
    </w:p>
    <w:p w:rsidR="00CB5D57" w:rsidRPr="00C7662B" w:rsidRDefault="00CB5D57" w:rsidP="00454110">
      <w:pPr>
        <w:spacing w:after="0" w:line="240" w:lineRule="auto"/>
        <w:ind w:firstLine="539"/>
        <w:jc w:val="both"/>
        <w:rPr>
          <w:rFonts w:ascii="Times New Roman" w:hAnsi="Times New Roman"/>
          <w:sz w:val="24"/>
          <w:szCs w:val="24"/>
        </w:rPr>
      </w:pPr>
      <w:r w:rsidRPr="00C7662B">
        <w:rPr>
          <w:rFonts w:ascii="Times New Roman" w:hAnsi="Times New Roman"/>
          <w:sz w:val="24"/>
          <w:szCs w:val="24"/>
        </w:rPr>
        <w:t>Мероприятие 1</w:t>
      </w:r>
      <w:r w:rsidR="00485BAF" w:rsidRPr="00C7662B">
        <w:rPr>
          <w:rFonts w:ascii="Times New Roman" w:hAnsi="Times New Roman"/>
          <w:sz w:val="24"/>
          <w:szCs w:val="24"/>
        </w:rPr>
        <w:t>1</w:t>
      </w:r>
      <w:r w:rsidRPr="00C7662B">
        <w:rPr>
          <w:rFonts w:ascii="Times New Roman" w:hAnsi="Times New Roman"/>
          <w:sz w:val="24"/>
          <w:szCs w:val="24"/>
        </w:rPr>
        <w:t xml:space="preserve"> (Подпрограммы № 7 «</w:t>
      </w:r>
      <w:r w:rsidRPr="00C7662B">
        <w:rPr>
          <w:rFonts w:ascii="Times New Roman" w:hAnsi="Times New Roman"/>
          <w:iCs/>
          <w:sz w:val="24"/>
          <w:szCs w:val="24"/>
        </w:rPr>
        <w:t>Развитие  культуры сельского  поселения</w:t>
      </w:r>
      <w:r w:rsidRPr="00C7662B">
        <w:rPr>
          <w:rFonts w:ascii="Times New Roman" w:hAnsi="Times New Roman"/>
          <w:sz w:val="24"/>
          <w:szCs w:val="24"/>
        </w:rPr>
        <w:t>»)</w:t>
      </w:r>
    </w:p>
    <w:p w:rsidR="00D65A62" w:rsidRPr="00C7662B" w:rsidRDefault="00D65A62" w:rsidP="00454110">
      <w:pPr>
        <w:spacing w:after="0" w:line="240" w:lineRule="auto"/>
        <w:jc w:val="both"/>
        <w:rPr>
          <w:rFonts w:ascii="Times New Roman" w:hAnsi="Times New Roman"/>
          <w:sz w:val="24"/>
          <w:szCs w:val="24"/>
        </w:rPr>
      </w:pPr>
      <w:r w:rsidRPr="00C7662B">
        <w:rPr>
          <w:rFonts w:ascii="Times New Roman" w:hAnsi="Times New Roman"/>
          <w:sz w:val="24"/>
          <w:szCs w:val="24"/>
        </w:rPr>
        <w:t>Финансовое обеспечение деятельности подведомственных муниципальных учреждений культуры.</w:t>
      </w:r>
    </w:p>
    <w:p w:rsidR="00D65A62" w:rsidRPr="00C7662B" w:rsidRDefault="00D65A62" w:rsidP="00454110">
      <w:pPr>
        <w:spacing w:after="0" w:line="240" w:lineRule="auto"/>
        <w:jc w:val="both"/>
        <w:rPr>
          <w:rFonts w:ascii="Times New Roman" w:hAnsi="Times New Roman"/>
          <w:sz w:val="24"/>
          <w:szCs w:val="24"/>
        </w:rPr>
      </w:pPr>
    </w:p>
    <w:p w:rsidR="00D65A62" w:rsidRPr="00C7662B" w:rsidRDefault="00CB5D57" w:rsidP="00454110">
      <w:pPr>
        <w:spacing w:after="0" w:line="240" w:lineRule="auto"/>
        <w:ind w:firstLine="539"/>
        <w:jc w:val="both"/>
        <w:rPr>
          <w:rFonts w:ascii="Times New Roman" w:hAnsi="Times New Roman"/>
          <w:sz w:val="24"/>
          <w:szCs w:val="24"/>
        </w:rPr>
      </w:pPr>
      <w:r w:rsidRPr="00C7662B">
        <w:rPr>
          <w:rFonts w:ascii="Times New Roman" w:hAnsi="Times New Roman"/>
          <w:sz w:val="24"/>
          <w:szCs w:val="24"/>
        </w:rPr>
        <w:t>Мероприятие 1</w:t>
      </w:r>
      <w:r w:rsidR="00485BAF" w:rsidRPr="00C7662B">
        <w:rPr>
          <w:rFonts w:ascii="Times New Roman" w:hAnsi="Times New Roman"/>
          <w:sz w:val="24"/>
          <w:szCs w:val="24"/>
        </w:rPr>
        <w:t xml:space="preserve">2 </w:t>
      </w:r>
      <w:r w:rsidRPr="00C7662B">
        <w:rPr>
          <w:rFonts w:ascii="Times New Roman" w:hAnsi="Times New Roman"/>
          <w:sz w:val="24"/>
          <w:szCs w:val="24"/>
        </w:rPr>
        <w:t>(Под</w:t>
      </w:r>
      <w:r w:rsidR="00D65A62" w:rsidRPr="00C7662B">
        <w:rPr>
          <w:rFonts w:ascii="Times New Roman" w:hAnsi="Times New Roman"/>
          <w:sz w:val="24"/>
          <w:szCs w:val="24"/>
        </w:rPr>
        <w:t>программа № 8 «</w:t>
      </w:r>
      <w:r w:rsidR="00D65A62" w:rsidRPr="00C7662B">
        <w:rPr>
          <w:rFonts w:ascii="Times New Roman" w:hAnsi="Times New Roman"/>
          <w:bCs/>
          <w:iCs/>
          <w:sz w:val="24"/>
          <w:szCs w:val="24"/>
        </w:rPr>
        <w:t>Развитие  физической культуры  и спорта</w:t>
      </w:r>
      <w:r w:rsidR="00D65A62" w:rsidRPr="00C7662B">
        <w:rPr>
          <w:rFonts w:ascii="Times New Roman" w:hAnsi="Times New Roman"/>
          <w:sz w:val="24"/>
          <w:szCs w:val="24"/>
        </w:rPr>
        <w:t>»</w:t>
      </w:r>
      <w:r w:rsidRPr="00C7662B">
        <w:rPr>
          <w:rFonts w:ascii="Times New Roman" w:hAnsi="Times New Roman"/>
          <w:sz w:val="24"/>
          <w:szCs w:val="24"/>
        </w:rPr>
        <w:t>)</w:t>
      </w:r>
    </w:p>
    <w:p w:rsidR="00D65A62" w:rsidRPr="00C7662B" w:rsidRDefault="00D65A62" w:rsidP="00454110">
      <w:pPr>
        <w:spacing w:after="0" w:line="240" w:lineRule="auto"/>
        <w:jc w:val="both"/>
        <w:rPr>
          <w:rFonts w:ascii="Times New Roman" w:hAnsi="Times New Roman"/>
          <w:sz w:val="24"/>
          <w:szCs w:val="24"/>
        </w:rPr>
      </w:pPr>
      <w:r w:rsidRPr="00C7662B">
        <w:rPr>
          <w:rFonts w:ascii="Times New Roman" w:hAnsi="Times New Roman"/>
          <w:sz w:val="24"/>
          <w:szCs w:val="24"/>
        </w:rPr>
        <w:t>Финансовое обеспечение мероприятий согласно Соглашению по передаче полномочий</w:t>
      </w:r>
    </w:p>
    <w:p w:rsidR="00D65A62" w:rsidRPr="00C7662B" w:rsidRDefault="00D65A62" w:rsidP="00454110">
      <w:pPr>
        <w:spacing w:after="0" w:line="240" w:lineRule="auto"/>
        <w:jc w:val="both"/>
        <w:rPr>
          <w:rFonts w:ascii="Times New Roman" w:hAnsi="Times New Roman"/>
          <w:sz w:val="24"/>
          <w:szCs w:val="24"/>
        </w:rPr>
      </w:pPr>
    </w:p>
    <w:p w:rsidR="00D65A62" w:rsidRPr="00C7662B" w:rsidRDefault="00CB5D57" w:rsidP="00454110">
      <w:pPr>
        <w:spacing w:after="0" w:line="240" w:lineRule="auto"/>
        <w:ind w:firstLine="567"/>
        <w:jc w:val="both"/>
        <w:rPr>
          <w:rFonts w:ascii="Times New Roman" w:hAnsi="Times New Roman"/>
          <w:sz w:val="24"/>
          <w:szCs w:val="24"/>
        </w:rPr>
      </w:pPr>
      <w:r w:rsidRPr="00C7662B">
        <w:rPr>
          <w:rFonts w:ascii="Times New Roman" w:hAnsi="Times New Roman"/>
          <w:sz w:val="24"/>
          <w:szCs w:val="24"/>
        </w:rPr>
        <w:t>Мероприятие 1</w:t>
      </w:r>
      <w:r w:rsidR="00485BAF" w:rsidRPr="00C7662B">
        <w:rPr>
          <w:rFonts w:ascii="Times New Roman" w:hAnsi="Times New Roman"/>
          <w:sz w:val="24"/>
          <w:szCs w:val="24"/>
        </w:rPr>
        <w:t>3</w:t>
      </w:r>
      <w:r w:rsidRPr="00C7662B">
        <w:rPr>
          <w:rFonts w:ascii="Times New Roman" w:hAnsi="Times New Roman"/>
          <w:sz w:val="24"/>
          <w:szCs w:val="24"/>
        </w:rPr>
        <w:t xml:space="preserve"> (Подпрограмма № </w:t>
      </w:r>
      <w:r w:rsidR="00D65A62" w:rsidRPr="00C7662B">
        <w:rPr>
          <w:rFonts w:ascii="Times New Roman" w:hAnsi="Times New Roman"/>
          <w:sz w:val="24"/>
          <w:szCs w:val="24"/>
        </w:rPr>
        <w:t xml:space="preserve"> 9 «Развитие мер социальной поддержки отдельных категорий граждан»</w:t>
      </w:r>
      <w:r w:rsidRPr="00C7662B">
        <w:rPr>
          <w:rFonts w:ascii="Times New Roman" w:hAnsi="Times New Roman"/>
          <w:sz w:val="24"/>
          <w:szCs w:val="24"/>
        </w:rPr>
        <w:t>)</w:t>
      </w:r>
    </w:p>
    <w:p w:rsidR="00CB5D57" w:rsidRPr="00C7662B" w:rsidRDefault="00D65A62" w:rsidP="00454110">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Доплаты к пенсиям муниципальных служащих </w:t>
      </w:r>
      <w:r w:rsidR="006D0E5E">
        <w:rPr>
          <w:rFonts w:ascii="Times New Roman" w:hAnsi="Times New Roman"/>
          <w:bCs/>
          <w:color w:val="000000"/>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w:t>
      </w:r>
    </w:p>
    <w:p w:rsidR="00270CF0" w:rsidRPr="00C7662B" w:rsidRDefault="00270CF0" w:rsidP="00D65A62">
      <w:pPr>
        <w:spacing w:after="0" w:line="240" w:lineRule="auto"/>
        <w:ind w:firstLine="709"/>
        <w:jc w:val="both"/>
        <w:rPr>
          <w:rFonts w:ascii="Times New Roman" w:hAnsi="Times New Roman"/>
          <w:b/>
          <w:sz w:val="24"/>
          <w:szCs w:val="24"/>
        </w:rPr>
      </w:pPr>
    </w:p>
    <w:p w:rsidR="000A3279" w:rsidRPr="00C7662B" w:rsidRDefault="000A3279" w:rsidP="000A3279">
      <w:pPr>
        <w:spacing w:after="0" w:line="240" w:lineRule="auto"/>
        <w:ind w:firstLine="709"/>
        <w:jc w:val="both"/>
        <w:rPr>
          <w:rFonts w:ascii="Times New Roman" w:hAnsi="Times New Roman"/>
          <w:b/>
          <w:sz w:val="24"/>
          <w:szCs w:val="24"/>
        </w:rPr>
      </w:pPr>
      <w:r w:rsidRPr="00C7662B">
        <w:rPr>
          <w:rFonts w:ascii="Times New Roman" w:hAnsi="Times New Roman"/>
          <w:b/>
          <w:sz w:val="24"/>
          <w:szCs w:val="24"/>
        </w:rPr>
        <w:t>4. Ресурсное обеспечение реализации муниципальной программы.</w:t>
      </w:r>
    </w:p>
    <w:p w:rsidR="000A3279" w:rsidRPr="00C7662B" w:rsidRDefault="000A3279" w:rsidP="000A3279">
      <w:pPr>
        <w:spacing w:after="0" w:line="240" w:lineRule="auto"/>
        <w:ind w:firstLine="709"/>
        <w:jc w:val="both"/>
        <w:rPr>
          <w:rFonts w:ascii="Times New Roman" w:hAnsi="Times New Roman"/>
          <w:b/>
          <w:sz w:val="24"/>
          <w:szCs w:val="24"/>
          <w:highlight w:val="yellow"/>
        </w:rPr>
      </w:pPr>
    </w:p>
    <w:p w:rsidR="00D65A62" w:rsidRPr="00C7662B" w:rsidRDefault="000A3279" w:rsidP="00454110">
      <w:pPr>
        <w:pStyle w:val="ConsPlusCell"/>
        <w:tabs>
          <w:tab w:val="left" w:pos="2413"/>
        </w:tabs>
        <w:ind w:firstLine="567"/>
        <w:jc w:val="both"/>
      </w:pPr>
      <w:r w:rsidRPr="00C7662B">
        <w:t>Общий объем финансового обеспечения реализации муниципальной программы в 20</w:t>
      </w:r>
      <w:r w:rsidR="00C61C14">
        <w:t>20</w:t>
      </w:r>
      <w:r w:rsidRPr="00C7662B">
        <w:t xml:space="preserve"> - 202</w:t>
      </w:r>
      <w:r w:rsidR="00C61C14">
        <w:t>7</w:t>
      </w:r>
      <w:r w:rsidRPr="00C7662B">
        <w:t xml:space="preserve"> годах составляет </w:t>
      </w:r>
      <w:r w:rsidR="00C61C14">
        <w:t>25682,1</w:t>
      </w:r>
      <w:r w:rsidR="00D65A62" w:rsidRPr="00C7662B">
        <w:t xml:space="preserve">  тыс. рублей</w:t>
      </w:r>
    </w:p>
    <w:p w:rsidR="000A3279" w:rsidRPr="00C7662B" w:rsidRDefault="000A3279" w:rsidP="00454110">
      <w:pPr>
        <w:pStyle w:val="ConsPlusCell"/>
        <w:jc w:val="both"/>
      </w:pPr>
      <w:r w:rsidRPr="00C7662B">
        <w:t xml:space="preserve">в том числе: за счет средств федерального бюджета – </w:t>
      </w:r>
      <w:r w:rsidR="00C61C14">
        <w:t>657,1</w:t>
      </w:r>
      <w:r w:rsidRPr="00C7662B">
        <w:t xml:space="preserve"> </w:t>
      </w:r>
      <w:proofErr w:type="spellStart"/>
      <w:r w:rsidRPr="00C7662B">
        <w:t>тыс</w:t>
      </w:r>
      <w:proofErr w:type="gramStart"/>
      <w:r w:rsidRPr="00C7662B">
        <w:t>.р</w:t>
      </w:r>
      <w:proofErr w:type="gramEnd"/>
      <w:r w:rsidRPr="00C7662B">
        <w:t>ублей</w:t>
      </w:r>
      <w:proofErr w:type="spellEnd"/>
      <w:r w:rsidRPr="00C7662B">
        <w:t>;</w:t>
      </w:r>
    </w:p>
    <w:p w:rsidR="000A3279" w:rsidRPr="00C7662B" w:rsidRDefault="000A3279" w:rsidP="00454110">
      <w:pPr>
        <w:pStyle w:val="ConsPlusCell"/>
        <w:jc w:val="both"/>
      </w:pPr>
      <w:r w:rsidRPr="00C7662B">
        <w:t xml:space="preserve">за счет средств областного бюджета – </w:t>
      </w:r>
      <w:r w:rsidR="00C61C14">
        <w:t>0,0</w:t>
      </w:r>
      <w:r w:rsidRPr="00C7662B">
        <w:t xml:space="preserve"> </w:t>
      </w:r>
      <w:proofErr w:type="spellStart"/>
      <w:r w:rsidRPr="00C7662B">
        <w:t>тыс</w:t>
      </w:r>
      <w:proofErr w:type="gramStart"/>
      <w:r w:rsidRPr="00C7662B">
        <w:t>.р</w:t>
      </w:r>
      <w:proofErr w:type="gramEnd"/>
      <w:r w:rsidRPr="00C7662B">
        <w:t>уб</w:t>
      </w:r>
      <w:proofErr w:type="spellEnd"/>
      <w:r w:rsidRPr="00C7662B">
        <w:t>.;</w:t>
      </w:r>
    </w:p>
    <w:p w:rsidR="000A3279" w:rsidRPr="00C7662B" w:rsidRDefault="000A3279" w:rsidP="00454110">
      <w:pPr>
        <w:pStyle w:val="ConsPlusCell"/>
        <w:jc w:val="both"/>
      </w:pPr>
      <w:r w:rsidRPr="00C7662B">
        <w:t xml:space="preserve">местного бюджета – </w:t>
      </w:r>
      <w:r w:rsidR="00C61C14">
        <w:t>25025</w:t>
      </w:r>
      <w:r w:rsidR="00D65A62" w:rsidRPr="00C7662B">
        <w:t xml:space="preserve"> </w:t>
      </w:r>
      <w:r w:rsidRPr="00C7662B">
        <w:t>тыс. руб.;</w:t>
      </w:r>
    </w:p>
    <w:p w:rsidR="000A3279" w:rsidRPr="00C7662B" w:rsidRDefault="000A3279" w:rsidP="00454110">
      <w:pPr>
        <w:snapToGrid w:val="0"/>
        <w:spacing w:after="0" w:line="240" w:lineRule="auto"/>
        <w:jc w:val="both"/>
        <w:rPr>
          <w:rFonts w:ascii="Times New Roman" w:hAnsi="Times New Roman"/>
          <w:sz w:val="24"/>
          <w:szCs w:val="24"/>
        </w:rPr>
      </w:pPr>
      <w:r w:rsidRPr="00C7662B">
        <w:rPr>
          <w:rFonts w:ascii="Times New Roman" w:hAnsi="Times New Roman"/>
          <w:sz w:val="24"/>
          <w:szCs w:val="24"/>
        </w:rPr>
        <w:t xml:space="preserve">внебюджетные фонды  – </w:t>
      </w:r>
      <w:r w:rsidR="00D65A62" w:rsidRPr="00C7662B">
        <w:rPr>
          <w:rFonts w:ascii="Times New Roman" w:hAnsi="Times New Roman"/>
          <w:sz w:val="24"/>
          <w:szCs w:val="24"/>
        </w:rPr>
        <w:t xml:space="preserve"> </w:t>
      </w:r>
      <w:r w:rsidR="00FA1B01">
        <w:rPr>
          <w:rFonts w:ascii="Times New Roman" w:hAnsi="Times New Roman"/>
          <w:sz w:val="24"/>
          <w:szCs w:val="24"/>
        </w:rPr>
        <w:t>0,00</w:t>
      </w:r>
      <w:r w:rsidRPr="00C7662B">
        <w:rPr>
          <w:rFonts w:ascii="Times New Roman" w:hAnsi="Times New Roman"/>
          <w:sz w:val="24"/>
          <w:szCs w:val="24"/>
        </w:rPr>
        <w:t xml:space="preserve"> тыс. руб.</w:t>
      </w:r>
    </w:p>
    <w:p w:rsidR="00BE7196" w:rsidRPr="00C7662B" w:rsidRDefault="00BE7196" w:rsidP="00454110">
      <w:pPr>
        <w:snapToGrid w:val="0"/>
        <w:spacing w:after="0" w:line="240" w:lineRule="auto"/>
        <w:jc w:val="both"/>
        <w:rPr>
          <w:rFonts w:ascii="Times New Roman" w:hAnsi="Times New Roman"/>
          <w:sz w:val="24"/>
          <w:szCs w:val="24"/>
        </w:rPr>
      </w:pPr>
      <w:r w:rsidRPr="00C7662B">
        <w:rPr>
          <w:rFonts w:ascii="Times New Roman" w:hAnsi="Times New Roman"/>
          <w:color w:val="000000"/>
          <w:sz w:val="24"/>
          <w:szCs w:val="24"/>
        </w:rPr>
        <w:t>Расходы местного бюджета на реализацию муниципальной программы отражены в Таблице № 2</w:t>
      </w:r>
    </w:p>
    <w:p w:rsidR="000A3279" w:rsidRPr="00C7662B" w:rsidRDefault="000A3279" w:rsidP="00454110">
      <w:pPr>
        <w:widowControl w:val="0"/>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Объем финансирования муниципальной программы подлежит уточнению не реже одного раза в год.</w:t>
      </w:r>
      <w:r w:rsidR="00BE7196" w:rsidRPr="00C7662B">
        <w:rPr>
          <w:rFonts w:ascii="Times New Roman" w:hAnsi="Times New Roman"/>
          <w:sz w:val="24"/>
          <w:szCs w:val="24"/>
        </w:rPr>
        <w:t xml:space="preserve"> </w:t>
      </w:r>
    </w:p>
    <w:p w:rsidR="000A3279" w:rsidRPr="00C7662B" w:rsidRDefault="000A3279" w:rsidP="000A3279">
      <w:pPr>
        <w:spacing w:after="0" w:line="240" w:lineRule="auto"/>
        <w:ind w:firstLine="709"/>
        <w:jc w:val="both"/>
        <w:rPr>
          <w:rFonts w:ascii="Times New Roman" w:hAnsi="Times New Roman"/>
          <w:b/>
          <w:bCs/>
          <w:sz w:val="24"/>
          <w:szCs w:val="24"/>
          <w:highlight w:val="yellow"/>
        </w:rPr>
      </w:pPr>
    </w:p>
    <w:p w:rsidR="000A3279" w:rsidRPr="00C7662B" w:rsidRDefault="000A3279" w:rsidP="000A3279">
      <w:pPr>
        <w:spacing w:after="0" w:line="240" w:lineRule="auto"/>
        <w:ind w:firstLine="709"/>
        <w:jc w:val="both"/>
        <w:rPr>
          <w:rFonts w:ascii="Times New Roman" w:hAnsi="Times New Roman"/>
          <w:b/>
          <w:bCs/>
          <w:sz w:val="24"/>
          <w:szCs w:val="24"/>
          <w:highlight w:val="yellow"/>
        </w:rPr>
      </w:pPr>
    </w:p>
    <w:p w:rsidR="000A3279" w:rsidRPr="00C7662B" w:rsidRDefault="000A3279" w:rsidP="000A3279">
      <w:pPr>
        <w:spacing w:after="0" w:line="240" w:lineRule="auto"/>
        <w:ind w:firstLine="709"/>
        <w:jc w:val="both"/>
        <w:rPr>
          <w:rFonts w:ascii="Times New Roman" w:hAnsi="Times New Roman"/>
          <w:b/>
          <w:bCs/>
          <w:sz w:val="24"/>
          <w:szCs w:val="24"/>
          <w:highlight w:val="yellow"/>
        </w:rPr>
        <w:sectPr w:rsidR="000A3279" w:rsidRPr="00C7662B">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1134" w:right="746" w:bottom="1134" w:left="989" w:header="720" w:footer="720" w:gutter="0"/>
          <w:pgNumType w:start="58"/>
          <w:cols w:space="720"/>
          <w:docGrid w:linePitch="360"/>
        </w:sectPr>
      </w:pPr>
    </w:p>
    <w:p w:rsidR="000A3279" w:rsidRPr="00C7662B" w:rsidRDefault="00BE7196" w:rsidP="00BE7196">
      <w:pPr>
        <w:spacing w:after="0" w:line="240" w:lineRule="auto"/>
        <w:ind w:firstLine="709"/>
        <w:jc w:val="right"/>
        <w:rPr>
          <w:rFonts w:ascii="Times New Roman" w:hAnsi="Times New Roman"/>
          <w:b/>
          <w:bCs/>
          <w:sz w:val="24"/>
          <w:szCs w:val="24"/>
        </w:rPr>
      </w:pPr>
      <w:r w:rsidRPr="00C7662B">
        <w:rPr>
          <w:rFonts w:ascii="Times New Roman" w:hAnsi="Times New Roman"/>
          <w:b/>
          <w:bCs/>
          <w:sz w:val="24"/>
          <w:szCs w:val="24"/>
        </w:rPr>
        <w:lastRenderedPageBreak/>
        <w:t>Таблица №2</w:t>
      </w:r>
    </w:p>
    <w:tbl>
      <w:tblPr>
        <w:tblW w:w="15044" w:type="dxa"/>
        <w:tblInd w:w="90" w:type="dxa"/>
        <w:tblLayout w:type="fixed"/>
        <w:tblLook w:val="04A0" w:firstRow="1" w:lastRow="0" w:firstColumn="1" w:lastColumn="0" w:noHBand="0" w:noVBand="1"/>
      </w:tblPr>
      <w:tblGrid>
        <w:gridCol w:w="1739"/>
        <w:gridCol w:w="2107"/>
        <w:gridCol w:w="2078"/>
        <w:gridCol w:w="1465"/>
        <w:gridCol w:w="1276"/>
        <w:gridCol w:w="1276"/>
        <w:gridCol w:w="1276"/>
        <w:gridCol w:w="1276"/>
        <w:gridCol w:w="640"/>
        <w:gridCol w:w="635"/>
        <w:gridCol w:w="1276"/>
      </w:tblGrid>
      <w:tr w:rsidR="00AD32E6" w:rsidRPr="00C7662B" w:rsidTr="00AD32E6">
        <w:trPr>
          <w:trHeight w:val="720"/>
        </w:trPr>
        <w:tc>
          <w:tcPr>
            <w:tcW w:w="15044" w:type="dxa"/>
            <w:gridSpan w:val="11"/>
            <w:tcBorders>
              <w:top w:val="nil"/>
              <w:left w:val="nil"/>
              <w:bottom w:val="nil"/>
              <w:right w:val="nil"/>
            </w:tcBorders>
            <w:shd w:val="clear" w:color="auto" w:fill="auto"/>
            <w:vAlign w:val="bottom"/>
          </w:tcPr>
          <w:p w:rsidR="00AD32E6" w:rsidRPr="00C7662B" w:rsidRDefault="00AD32E6" w:rsidP="00C61C14">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 xml:space="preserve">Расходы местного бюджета на реализацию муниципальной программы </w:t>
            </w:r>
            <w:r w:rsidR="00DA4759" w:rsidRPr="00DA4759">
              <w:rPr>
                <w:rFonts w:ascii="Times New Roman" w:hAnsi="Times New Roman"/>
                <w:bCs/>
                <w:color w:val="000000"/>
                <w:sz w:val="20"/>
                <w:szCs w:val="20"/>
              </w:rPr>
              <w:t>Малоалабухского</w:t>
            </w:r>
            <w:r w:rsidR="00DA4759" w:rsidRPr="00C7662B">
              <w:rPr>
                <w:rFonts w:ascii="Times New Roman" w:hAnsi="Times New Roman"/>
                <w:color w:val="000000"/>
                <w:sz w:val="20"/>
                <w:szCs w:val="20"/>
              </w:rPr>
              <w:t xml:space="preserve"> </w:t>
            </w:r>
            <w:r w:rsidRPr="00C7662B">
              <w:rPr>
                <w:rFonts w:ascii="Times New Roman" w:hAnsi="Times New Roman"/>
                <w:color w:val="000000"/>
                <w:sz w:val="20"/>
                <w:szCs w:val="20"/>
              </w:rPr>
              <w:t xml:space="preserve">сельского поселения Грибановского муниципального района Воронежской области   </w:t>
            </w:r>
            <w:r w:rsidR="00270CF0" w:rsidRPr="00C7662B">
              <w:rPr>
                <w:rFonts w:ascii="Times New Roman" w:hAnsi="Times New Roman"/>
                <w:color w:val="000000"/>
                <w:sz w:val="20"/>
                <w:szCs w:val="20"/>
              </w:rPr>
              <w:t>«</w:t>
            </w:r>
            <w:r w:rsidRPr="00C7662B">
              <w:rPr>
                <w:rFonts w:ascii="Times New Roman" w:hAnsi="Times New Roman"/>
                <w:color w:val="000000"/>
                <w:sz w:val="20"/>
                <w:szCs w:val="20"/>
              </w:rPr>
              <w:t xml:space="preserve">Развитие </w:t>
            </w:r>
            <w:r w:rsidR="00DA4759" w:rsidRPr="00DA4759">
              <w:rPr>
                <w:rFonts w:ascii="Times New Roman" w:hAnsi="Times New Roman"/>
                <w:bCs/>
                <w:color w:val="000000"/>
                <w:sz w:val="20"/>
                <w:szCs w:val="20"/>
              </w:rPr>
              <w:t>Малоалабухского</w:t>
            </w:r>
            <w:r w:rsidR="00DA4759" w:rsidRPr="00C7662B">
              <w:rPr>
                <w:rFonts w:ascii="Times New Roman" w:hAnsi="Times New Roman"/>
                <w:color w:val="000000"/>
                <w:sz w:val="20"/>
                <w:szCs w:val="20"/>
              </w:rPr>
              <w:t xml:space="preserve"> </w:t>
            </w:r>
            <w:r w:rsidRPr="00C7662B">
              <w:rPr>
                <w:rFonts w:ascii="Times New Roman" w:hAnsi="Times New Roman"/>
                <w:color w:val="000000"/>
                <w:sz w:val="20"/>
                <w:szCs w:val="20"/>
              </w:rPr>
              <w:t>сельского поселения Грибановского муниципального района на 20</w:t>
            </w:r>
            <w:r w:rsidR="00C61C14">
              <w:rPr>
                <w:rFonts w:ascii="Times New Roman" w:hAnsi="Times New Roman"/>
                <w:color w:val="000000"/>
                <w:sz w:val="20"/>
                <w:szCs w:val="20"/>
              </w:rPr>
              <w:t>21</w:t>
            </w:r>
            <w:r w:rsidRPr="00C7662B">
              <w:rPr>
                <w:rFonts w:ascii="Times New Roman" w:hAnsi="Times New Roman"/>
                <w:color w:val="000000"/>
                <w:sz w:val="20"/>
                <w:szCs w:val="20"/>
              </w:rPr>
              <w:t>-202</w:t>
            </w:r>
            <w:r w:rsidR="00C61C14">
              <w:rPr>
                <w:rFonts w:ascii="Times New Roman" w:hAnsi="Times New Roman"/>
                <w:color w:val="000000"/>
                <w:sz w:val="20"/>
                <w:szCs w:val="20"/>
              </w:rPr>
              <w:t>7</w:t>
            </w:r>
            <w:r w:rsidRPr="00C7662B">
              <w:rPr>
                <w:rFonts w:ascii="Times New Roman" w:hAnsi="Times New Roman"/>
                <w:color w:val="000000"/>
                <w:sz w:val="20"/>
                <w:szCs w:val="20"/>
              </w:rPr>
              <w:t>г</w:t>
            </w:r>
            <w:r w:rsidR="00270CF0" w:rsidRPr="00C7662B">
              <w:rPr>
                <w:rFonts w:ascii="Times New Roman" w:hAnsi="Times New Roman"/>
                <w:color w:val="000000"/>
                <w:sz w:val="20"/>
                <w:szCs w:val="20"/>
              </w:rPr>
              <w:t>г»</w:t>
            </w:r>
          </w:p>
        </w:tc>
      </w:tr>
      <w:tr w:rsidR="00AD32E6" w:rsidRPr="00C7662B" w:rsidTr="00AD32E6">
        <w:trPr>
          <w:trHeight w:val="975"/>
        </w:trPr>
        <w:tc>
          <w:tcPr>
            <w:tcW w:w="173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Статус</w:t>
            </w:r>
          </w:p>
        </w:tc>
        <w:tc>
          <w:tcPr>
            <w:tcW w:w="210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 xml:space="preserve">Наименование муниципальной программы, подпрограммы, основного мероприятия </w:t>
            </w:r>
          </w:p>
        </w:tc>
        <w:tc>
          <w:tcPr>
            <w:tcW w:w="2078"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Наименование ответственного исполнителя, исполнителя - главного распорядителя средств местного бюджета (далее - ГРБС)</w:t>
            </w:r>
          </w:p>
        </w:tc>
        <w:tc>
          <w:tcPr>
            <w:tcW w:w="9120" w:type="dxa"/>
            <w:gridSpan w:val="8"/>
            <w:tcBorders>
              <w:top w:val="single" w:sz="4" w:space="0" w:color="auto"/>
              <w:left w:val="nil"/>
              <w:bottom w:val="single" w:sz="4" w:space="0" w:color="auto"/>
              <w:right w:val="single" w:sz="4" w:space="0" w:color="auto"/>
            </w:tcBorders>
            <w:shd w:val="clear" w:color="auto" w:fill="auto"/>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Расходы местного бюджета по годам реализации муниципальной программы, тыс. руб.</w:t>
            </w:r>
          </w:p>
        </w:tc>
      </w:tr>
      <w:tr w:rsidR="00AD32E6" w:rsidRPr="00C7662B" w:rsidTr="00AD32E6">
        <w:trPr>
          <w:trHeight w:val="300"/>
        </w:trPr>
        <w:tc>
          <w:tcPr>
            <w:tcW w:w="1739" w:type="dxa"/>
            <w:vMerge/>
            <w:tcBorders>
              <w:top w:val="single" w:sz="4" w:space="0" w:color="auto"/>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107" w:type="dxa"/>
            <w:vMerge/>
            <w:tcBorders>
              <w:top w:val="single" w:sz="4" w:space="0" w:color="auto"/>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078" w:type="dxa"/>
            <w:vMerge/>
            <w:tcBorders>
              <w:top w:val="single" w:sz="4" w:space="0" w:color="auto"/>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9120" w:type="dxa"/>
            <w:gridSpan w:val="8"/>
            <w:tcBorders>
              <w:top w:val="single" w:sz="4" w:space="0" w:color="auto"/>
              <w:left w:val="nil"/>
              <w:bottom w:val="single" w:sz="4" w:space="0" w:color="auto"/>
              <w:right w:val="single" w:sz="4" w:space="0" w:color="auto"/>
            </w:tcBorders>
            <w:shd w:val="clear" w:color="auto" w:fill="auto"/>
            <w:vAlign w:val="bottom"/>
          </w:tcPr>
          <w:p w:rsidR="00AD32E6" w:rsidRPr="00C7662B" w:rsidRDefault="00AD32E6"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w:t>
            </w:r>
          </w:p>
        </w:tc>
      </w:tr>
      <w:tr w:rsidR="00AD32E6" w:rsidRPr="00C7662B" w:rsidTr="00AD32E6">
        <w:trPr>
          <w:trHeight w:val="300"/>
        </w:trPr>
        <w:tc>
          <w:tcPr>
            <w:tcW w:w="1739" w:type="dxa"/>
            <w:vMerge/>
            <w:tcBorders>
              <w:top w:val="single" w:sz="4" w:space="0" w:color="auto"/>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107" w:type="dxa"/>
            <w:vMerge/>
            <w:tcBorders>
              <w:top w:val="single" w:sz="4" w:space="0" w:color="auto"/>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078" w:type="dxa"/>
            <w:vMerge/>
            <w:tcBorders>
              <w:top w:val="single" w:sz="4" w:space="0" w:color="auto"/>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1465" w:type="dxa"/>
            <w:tcBorders>
              <w:top w:val="nil"/>
              <w:left w:val="nil"/>
              <w:bottom w:val="single" w:sz="4" w:space="0" w:color="auto"/>
              <w:right w:val="single" w:sz="4" w:space="0" w:color="auto"/>
            </w:tcBorders>
            <w:shd w:val="clear" w:color="000000" w:fill="FFFFFF"/>
            <w:vAlign w:val="bottom"/>
          </w:tcPr>
          <w:p w:rsidR="00AD32E6" w:rsidRPr="00C7662B" w:rsidRDefault="00AD32E6" w:rsidP="00C61C14">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20</w:t>
            </w:r>
            <w:r w:rsidR="00C61C14">
              <w:rPr>
                <w:rFonts w:ascii="Times New Roman" w:hAnsi="Times New Roman"/>
                <w:color w:val="000000"/>
                <w:sz w:val="20"/>
                <w:szCs w:val="20"/>
              </w:rPr>
              <w:t>21</w:t>
            </w:r>
          </w:p>
        </w:tc>
        <w:tc>
          <w:tcPr>
            <w:tcW w:w="1276" w:type="dxa"/>
            <w:tcBorders>
              <w:top w:val="nil"/>
              <w:left w:val="nil"/>
              <w:bottom w:val="single" w:sz="4" w:space="0" w:color="auto"/>
              <w:right w:val="single" w:sz="4" w:space="0" w:color="auto"/>
            </w:tcBorders>
            <w:shd w:val="clear" w:color="000000" w:fill="FFFFFF"/>
            <w:vAlign w:val="bottom"/>
          </w:tcPr>
          <w:p w:rsidR="00AD32E6" w:rsidRPr="00C7662B" w:rsidRDefault="00AD32E6" w:rsidP="00C61C14">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20</w:t>
            </w:r>
            <w:r w:rsidR="00C61C14">
              <w:rPr>
                <w:rFonts w:ascii="Times New Roman" w:hAnsi="Times New Roman"/>
                <w:color w:val="000000"/>
                <w:sz w:val="20"/>
                <w:szCs w:val="20"/>
              </w:rPr>
              <w:t>22</w:t>
            </w:r>
          </w:p>
        </w:tc>
        <w:tc>
          <w:tcPr>
            <w:tcW w:w="1276" w:type="dxa"/>
            <w:tcBorders>
              <w:top w:val="nil"/>
              <w:left w:val="nil"/>
              <w:bottom w:val="single" w:sz="4" w:space="0" w:color="auto"/>
              <w:right w:val="single" w:sz="4" w:space="0" w:color="auto"/>
            </w:tcBorders>
            <w:shd w:val="clear" w:color="000000" w:fill="FFFFFF"/>
            <w:vAlign w:val="bottom"/>
          </w:tcPr>
          <w:p w:rsidR="00AD32E6" w:rsidRPr="00C7662B" w:rsidRDefault="00AD32E6" w:rsidP="00C61C14">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20</w:t>
            </w:r>
            <w:r w:rsidR="00C61C14">
              <w:rPr>
                <w:rFonts w:ascii="Times New Roman" w:hAnsi="Times New Roman"/>
                <w:color w:val="000000"/>
                <w:sz w:val="20"/>
                <w:szCs w:val="20"/>
              </w:rPr>
              <w:t>23</w:t>
            </w:r>
          </w:p>
        </w:tc>
        <w:tc>
          <w:tcPr>
            <w:tcW w:w="1276" w:type="dxa"/>
            <w:tcBorders>
              <w:top w:val="nil"/>
              <w:left w:val="nil"/>
              <w:bottom w:val="single" w:sz="4" w:space="0" w:color="auto"/>
              <w:right w:val="single" w:sz="4" w:space="0" w:color="auto"/>
            </w:tcBorders>
            <w:shd w:val="clear" w:color="000000" w:fill="FFFFFF"/>
            <w:vAlign w:val="bottom"/>
          </w:tcPr>
          <w:p w:rsidR="00AD32E6" w:rsidRPr="00C7662B" w:rsidRDefault="00AD32E6" w:rsidP="00C61C14">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20</w:t>
            </w:r>
            <w:r w:rsidR="00C61C14">
              <w:rPr>
                <w:rFonts w:ascii="Times New Roman" w:hAnsi="Times New Roman"/>
                <w:color w:val="000000"/>
                <w:sz w:val="20"/>
                <w:szCs w:val="20"/>
              </w:rPr>
              <w:t>24</w:t>
            </w:r>
          </w:p>
        </w:tc>
        <w:tc>
          <w:tcPr>
            <w:tcW w:w="1276" w:type="dxa"/>
            <w:tcBorders>
              <w:top w:val="nil"/>
              <w:left w:val="nil"/>
              <w:bottom w:val="single" w:sz="4" w:space="0" w:color="auto"/>
              <w:right w:val="single" w:sz="4" w:space="0" w:color="auto"/>
            </w:tcBorders>
            <w:shd w:val="clear" w:color="000000" w:fill="FFFFFF"/>
            <w:vAlign w:val="bottom"/>
          </w:tcPr>
          <w:p w:rsidR="00AD32E6" w:rsidRPr="00C7662B" w:rsidRDefault="00AD32E6" w:rsidP="00C61C14">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20</w:t>
            </w:r>
            <w:r w:rsidR="00C61C14">
              <w:rPr>
                <w:rFonts w:ascii="Times New Roman" w:hAnsi="Times New Roman"/>
                <w:color w:val="000000"/>
                <w:sz w:val="20"/>
                <w:szCs w:val="20"/>
              </w:rPr>
              <w:t>25</w:t>
            </w:r>
          </w:p>
        </w:tc>
        <w:tc>
          <w:tcPr>
            <w:tcW w:w="1275" w:type="dxa"/>
            <w:gridSpan w:val="2"/>
            <w:tcBorders>
              <w:top w:val="nil"/>
              <w:left w:val="nil"/>
              <w:bottom w:val="single" w:sz="4" w:space="0" w:color="auto"/>
              <w:right w:val="single" w:sz="4" w:space="0" w:color="auto"/>
            </w:tcBorders>
            <w:shd w:val="clear" w:color="000000" w:fill="FFFFFF"/>
            <w:vAlign w:val="bottom"/>
          </w:tcPr>
          <w:p w:rsidR="00AD32E6" w:rsidRPr="00C7662B" w:rsidRDefault="00AD32E6" w:rsidP="00C61C14">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20</w:t>
            </w:r>
            <w:r w:rsidR="00C61C14">
              <w:rPr>
                <w:rFonts w:ascii="Times New Roman" w:hAnsi="Times New Roman"/>
                <w:color w:val="000000"/>
                <w:sz w:val="20"/>
                <w:szCs w:val="20"/>
              </w:rPr>
              <w:t>26</w:t>
            </w:r>
          </w:p>
        </w:tc>
        <w:tc>
          <w:tcPr>
            <w:tcW w:w="1276" w:type="dxa"/>
            <w:tcBorders>
              <w:top w:val="nil"/>
              <w:left w:val="nil"/>
              <w:bottom w:val="single" w:sz="4" w:space="0" w:color="auto"/>
              <w:right w:val="single" w:sz="4" w:space="0" w:color="auto"/>
            </w:tcBorders>
            <w:shd w:val="clear" w:color="000000" w:fill="FFFFFF"/>
            <w:vAlign w:val="bottom"/>
          </w:tcPr>
          <w:p w:rsidR="00AD32E6" w:rsidRPr="00C7662B" w:rsidRDefault="00AD32E6" w:rsidP="00C61C14">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20</w:t>
            </w:r>
            <w:r w:rsidR="00C61C14">
              <w:rPr>
                <w:rFonts w:ascii="Times New Roman" w:hAnsi="Times New Roman"/>
                <w:color w:val="000000"/>
                <w:sz w:val="20"/>
                <w:szCs w:val="20"/>
              </w:rPr>
              <w:t>27</w:t>
            </w:r>
          </w:p>
        </w:tc>
      </w:tr>
      <w:tr w:rsidR="00AD32E6" w:rsidRPr="00C7662B" w:rsidTr="00AD32E6">
        <w:trPr>
          <w:trHeight w:val="525"/>
        </w:trPr>
        <w:tc>
          <w:tcPr>
            <w:tcW w:w="1739" w:type="dxa"/>
            <w:vMerge/>
            <w:tcBorders>
              <w:top w:val="single" w:sz="4" w:space="0" w:color="auto"/>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107" w:type="dxa"/>
            <w:vMerge/>
            <w:tcBorders>
              <w:top w:val="single" w:sz="4" w:space="0" w:color="auto"/>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078" w:type="dxa"/>
            <w:vMerge/>
            <w:tcBorders>
              <w:top w:val="single" w:sz="4" w:space="0" w:color="auto"/>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1465" w:type="dxa"/>
            <w:tcBorders>
              <w:top w:val="nil"/>
              <w:left w:val="nil"/>
              <w:bottom w:val="single" w:sz="4" w:space="0" w:color="auto"/>
              <w:right w:val="single" w:sz="4" w:space="0" w:color="auto"/>
            </w:tcBorders>
            <w:shd w:val="clear" w:color="000000" w:fill="FFFFFF"/>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(первый год реализации)</w:t>
            </w:r>
          </w:p>
        </w:tc>
        <w:tc>
          <w:tcPr>
            <w:tcW w:w="1276" w:type="dxa"/>
            <w:tcBorders>
              <w:top w:val="nil"/>
              <w:left w:val="nil"/>
              <w:bottom w:val="single" w:sz="4" w:space="0" w:color="auto"/>
              <w:right w:val="single" w:sz="4" w:space="0" w:color="auto"/>
            </w:tcBorders>
            <w:shd w:val="clear" w:color="000000" w:fill="FFFFFF"/>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(второй год реализации)</w:t>
            </w:r>
          </w:p>
        </w:tc>
        <w:tc>
          <w:tcPr>
            <w:tcW w:w="1276" w:type="dxa"/>
            <w:tcBorders>
              <w:top w:val="nil"/>
              <w:left w:val="nil"/>
              <w:bottom w:val="single" w:sz="4" w:space="0" w:color="auto"/>
              <w:right w:val="single" w:sz="4" w:space="0" w:color="auto"/>
            </w:tcBorders>
            <w:shd w:val="clear" w:color="000000" w:fill="FFFFFF"/>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 xml:space="preserve">(третий год реализации) </w:t>
            </w:r>
          </w:p>
        </w:tc>
        <w:tc>
          <w:tcPr>
            <w:tcW w:w="1276" w:type="dxa"/>
            <w:tcBorders>
              <w:top w:val="nil"/>
              <w:left w:val="nil"/>
              <w:bottom w:val="single" w:sz="4" w:space="0" w:color="auto"/>
              <w:right w:val="single" w:sz="4" w:space="0" w:color="auto"/>
            </w:tcBorders>
            <w:shd w:val="clear" w:color="000000" w:fill="FFFFFF"/>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 xml:space="preserve">(четвертый год реализации) </w:t>
            </w:r>
          </w:p>
        </w:tc>
        <w:tc>
          <w:tcPr>
            <w:tcW w:w="1276" w:type="dxa"/>
            <w:tcBorders>
              <w:top w:val="nil"/>
              <w:left w:val="nil"/>
              <w:bottom w:val="single" w:sz="4" w:space="0" w:color="auto"/>
              <w:right w:val="single" w:sz="4" w:space="0" w:color="auto"/>
            </w:tcBorders>
            <w:shd w:val="clear" w:color="000000" w:fill="FFFFFF"/>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 xml:space="preserve">(пятый год реализации) </w:t>
            </w:r>
          </w:p>
        </w:tc>
        <w:tc>
          <w:tcPr>
            <w:tcW w:w="1275" w:type="dxa"/>
            <w:gridSpan w:val="2"/>
            <w:tcBorders>
              <w:top w:val="nil"/>
              <w:left w:val="nil"/>
              <w:bottom w:val="single" w:sz="4" w:space="0" w:color="auto"/>
              <w:right w:val="single" w:sz="4" w:space="0" w:color="auto"/>
            </w:tcBorders>
            <w:shd w:val="clear" w:color="000000" w:fill="FFFFFF"/>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 xml:space="preserve">(шестой год реализации) </w:t>
            </w:r>
          </w:p>
        </w:tc>
        <w:tc>
          <w:tcPr>
            <w:tcW w:w="1276" w:type="dxa"/>
            <w:tcBorders>
              <w:top w:val="nil"/>
              <w:left w:val="nil"/>
              <w:bottom w:val="single" w:sz="4" w:space="0" w:color="auto"/>
              <w:right w:val="single" w:sz="4" w:space="0" w:color="auto"/>
            </w:tcBorders>
            <w:shd w:val="clear" w:color="000000" w:fill="FFFFFF"/>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 xml:space="preserve">(седьмой год реализации) </w:t>
            </w:r>
          </w:p>
        </w:tc>
      </w:tr>
      <w:tr w:rsidR="00AD32E6" w:rsidRPr="00C7662B" w:rsidTr="00AD32E6">
        <w:trPr>
          <w:trHeight w:val="300"/>
        </w:trPr>
        <w:tc>
          <w:tcPr>
            <w:tcW w:w="1739" w:type="dxa"/>
            <w:tcBorders>
              <w:top w:val="nil"/>
              <w:left w:val="single" w:sz="4" w:space="0" w:color="auto"/>
              <w:bottom w:val="single" w:sz="4" w:space="0" w:color="auto"/>
              <w:right w:val="single" w:sz="4" w:space="0" w:color="auto"/>
            </w:tcBorders>
            <w:shd w:val="clear" w:color="auto" w:fill="auto"/>
            <w:noWrap/>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1</w:t>
            </w:r>
          </w:p>
        </w:tc>
        <w:tc>
          <w:tcPr>
            <w:tcW w:w="2107" w:type="dxa"/>
            <w:tcBorders>
              <w:top w:val="nil"/>
              <w:left w:val="nil"/>
              <w:bottom w:val="single" w:sz="4" w:space="0" w:color="auto"/>
              <w:right w:val="single" w:sz="4" w:space="0" w:color="auto"/>
            </w:tcBorders>
            <w:shd w:val="clear" w:color="auto" w:fill="auto"/>
            <w:noWrap/>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2</w:t>
            </w:r>
          </w:p>
        </w:tc>
        <w:tc>
          <w:tcPr>
            <w:tcW w:w="2078" w:type="dxa"/>
            <w:tcBorders>
              <w:top w:val="nil"/>
              <w:left w:val="nil"/>
              <w:bottom w:val="single" w:sz="4" w:space="0" w:color="auto"/>
              <w:right w:val="single" w:sz="4" w:space="0" w:color="auto"/>
            </w:tcBorders>
            <w:shd w:val="clear" w:color="000000" w:fill="FFFFFF"/>
            <w:noWrap/>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3</w:t>
            </w:r>
          </w:p>
        </w:tc>
        <w:tc>
          <w:tcPr>
            <w:tcW w:w="1465" w:type="dxa"/>
            <w:tcBorders>
              <w:top w:val="nil"/>
              <w:left w:val="nil"/>
              <w:bottom w:val="single" w:sz="4" w:space="0" w:color="auto"/>
              <w:right w:val="single" w:sz="4" w:space="0" w:color="auto"/>
            </w:tcBorders>
            <w:shd w:val="clear" w:color="auto" w:fill="auto"/>
            <w:noWrap/>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noWrap/>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7</w:t>
            </w:r>
          </w:p>
        </w:tc>
        <w:tc>
          <w:tcPr>
            <w:tcW w:w="1276" w:type="dxa"/>
            <w:tcBorders>
              <w:top w:val="nil"/>
              <w:left w:val="nil"/>
              <w:bottom w:val="single" w:sz="4" w:space="0" w:color="auto"/>
              <w:right w:val="single" w:sz="4" w:space="0" w:color="auto"/>
            </w:tcBorders>
            <w:shd w:val="clear" w:color="auto" w:fill="auto"/>
            <w:noWrap/>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8</w:t>
            </w:r>
          </w:p>
        </w:tc>
        <w:tc>
          <w:tcPr>
            <w:tcW w:w="1275" w:type="dxa"/>
            <w:gridSpan w:val="2"/>
            <w:tcBorders>
              <w:top w:val="nil"/>
              <w:left w:val="nil"/>
              <w:bottom w:val="single" w:sz="4" w:space="0" w:color="auto"/>
              <w:right w:val="single" w:sz="4" w:space="0" w:color="auto"/>
            </w:tcBorders>
            <w:shd w:val="clear" w:color="auto" w:fill="auto"/>
            <w:noWrap/>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9</w:t>
            </w:r>
          </w:p>
        </w:tc>
        <w:tc>
          <w:tcPr>
            <w:tcW w:w="1276" w:type="dxa"/>
            <w:tcBorders>
              <w:top w:val="nil"/>
              <w:left w:val="nil"/>
              <w:bottom w:val="single" w:sz="4" w:space="0" w:color="auto"/>
              <w:right w:val="single" w:sz="4" w:space="0" w:color="auto"/>
            </w:tcBorders>
            <w:shd w:val="clear" w:color="auto" w:fill="auto"/>
            <w:noWrap/>
            <w:vAlign w:val="bottom"/>
          </w:tcPr>
          <w:p w:rsidR="00AD32E6" w:rsidRPr="00C7662B" w:rsidRDefault="00AD32E6"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10</w:t>
            </w:r>
          </w:p>
        </w:tc>
      </w:tr>
      <w:tr w:rsidR="00C61C14" w:rsidRPr="00C7662B" w:rsidTr="007A0943">
        <w:trPr>
          <w:trHeight w:val="300"/>
        </w:trPr>
        <w:tc>
          <w:tcPr>
            <w:tcW w:w="1739" w:type="dxa"/>
            <w:vMerge w:val="restart"/>
            <w:tcBorders>
              <w:top w:val="nil"/>
              <w:left w:val="single" w:sz="4" w:space="0" w:color="auto"/>
              <w:bottom w:val="single" w:sz="4" w:space="0" w:color="auto"/>
              <w:right w:val="single" w:sz="4" w:space="0" w:color="auto"/>
            </w:tcBorders>
            <w:shd w:val="clear" w:color="auto" w:fill="auto"/>
          </w:tcPr>
          <w:p w:rsidR="00C61C14" w:rsidRPr="00C7662B" w:rsidRDefault="00C61C14"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МУНИЦИПАЛЬНАЯ ПРОГРАММА</w:t>
            </w:r>
          </w:p>
        </w:tc>
        <w:tc>
          <w:tcPr>
            <w:tcW w:w="2107" w:type="dxa"/>
            <w:vMerge w:val="restart"/>
            <w:tcBorders>
              <w:top w:val="nil"/>
              <w:left w:val="single" w:sz="4" w:space="0" w:color="auto"/>
              <w:bottom w:val="single" w:sz="4" w:space="0" w:color="auto"/>
              <w:right w:val="single" w:sz="4" w:space="0" w:color="auto"/>
            </w:tcBorders>
            <w:shd w:val="clear" w:color="auto" w:fill="auto"/>
          </w:tcPr>
          <w:p w:rsidR="00C61C14" w:rsidRPr="00C7662B" w:rsidRDefault="00C61C14" w:rsidP="00BE719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 xml:space="preserve">Развитие </w:t>
            </w:r>
            <w:r w:rsidRPr="00FA1B01">
              <w:rPr>
                <w:rFonts w:ascii="Times New Roman" w:hAnsi="Times New Roman"/>
                <w:b/>
                <w:bCs/>
                <w:color w:val="000000"/>
                <w:sz w:val="20"/>
                <w:szCs w:val="20"/>
              </w:rPr>
              <w:t>Малоалабухского</w:t>
            </w:r>
            <w:r w:rsidRPr="00C7662B">
              <w:rPr>
                <w:rFonts w:ascii="Times New Roman" w:hAnsi="Times New Roman"/>
                <w:b/>
                <w:bCs/>
                <w:color w:val="000000"/>
                <w:sz w:val="20"/>
                <w:szCs w:val="20"/>
              </w:rPr>
              <w:t xml:space="preserve"> сельского поселения Грибановско</w:t>
            </w:r>
            <w:r w:rsidR="00DE470F">
              <w:rPr>
                <w:rFonts w:ascii="Times New Roman" w:hAnsi="Times New Roman"/>
                <w:b/>
                <w:bCs/>
                <w:color w:val="000000"/>
                <w:sz w:val="20"/>
                <w:szCs w:val="20"/>
              </w:rPr>
              <w:t>го муниципального района на 2021-2027</w:t>
            </w:r>
            <w:r w:rsidRPr="00C7662B">
              <w:rPr>
                <w:rFonts w:ascii="Times New Roman" w:hAnsi="Times New Roman"/>
                <w:b/>
                <w:bCs/>
                <w:color w:val="000000"/>
                <w:sz w:val="20"/>
                <w:szCs w:val="20"/>
              </w:rPr>
              <w:t>гг</w:t>
            </w:r>
          </w:p>
        </w:tc>
        <w:tc>
          <w:tcPr>
            <w:tcW w:w="2078" w:type="dxa"/>
            <w:tcBorders>
              <w:top w:val="nil"/>
              <w:left w:val="nil"/>
              <w:bottom w:val="single" w:sz="4" w:space="0" w:color="auto"/>
              <w:right w:val="single" w:sz="4" w:space="0" w:color="auto"/>
            </w:tcBorders>
            <w:shd w:val="clear" w:color="000000" w:fill="FFFFFF"/>
            <w:vAlign w:val="bottom"/>
          </w:tcPr>
          <w:p w:rsidR="00C61C14" w:rsidRPr="00C7662B" w:rsidRDefault="00C61C14"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всего</w:t>
            </w:r>
          </w:p>
        </w:tc>
        <w:tc>
          <w:tcPr>
            <w:tcW w:w="1465" w:type="dxa"/>
            <w:tcBorders>
              <w:top w:val="nil"/>
              <w:left w:val="nil"/>
              <w:bottom w:val="single" w:sz="4" w:space="0" w:color="auto"/>
              <w:right w:val="single" w:sz="4" w:space="0" w:color="auto"/>
            </w:tcBorders>
            <w:shd w:val="clear" w:color="auto" w:fill="auto"/>
            <w:vAlign w:val="bottom"/>
          </w:tcPr>
          <w:p w:rsidR="00C61C14" w:rsidRPr="00DE43C9" w:rsidRDefault="00C61C14" w:rsidP="007A0943">
            <w:pPr>
              <w:spacing w:after="0" w:line="240" w:lineRule="auto"/>
              <w:jc w:val="right"/>
              <w:rPr>
                <w:rFonts w:ascii="Times New Roman" w:hAnsi="Times New Roman"/>
                <w:b/>
                <w:bCs/>
                <w:sz w:val="20"/>
                <w:szCs w:val="20"/>
              </w:rPr>
            </w:pPr>
            <w:r w:rsidRPr="00DE43C9">
              <w:rPr>
                <w:rFonts w:ascii="Times New Roman" w:hAnsi="Times New Roman"/>
                <w:b/>
                <w:bCs/>
                <w:sz w:val="20"/>
                <w:szCs w:val="20"/>
              </w:rPr>
              <w:t>5921,2 </w:t>
            </w:r>
          </w:p>
        </w:tc>
        <w:tc>
          <w:tcPr>
            <w:tcW w:w="1276" w:type="dxa"/>
            <w:tcBorders>
              <w:top w:val="nil"/>
              <w:left w:val="nil"/>
              <w:bottom w:val="single" w:sz="4" w:space="0" w:color="auto"/>
              <w:right w:val="single" w:sz="4" w:space="0" w:color="auto"/>
            </w:tcBorders>
            <w:shd w:val="clear" w:color="auto" w:fill="auto"/>
            <w:vAlign w:val="bottom"/>
          </w:tcPr>
          <w:p w:rsidR="00C61C14" w:rsidRPr="00DE43C9" w:rsidRDefault="00C61C14" w:rsidP="007A0943">
            <w:pPr>
              <w:spacing w:after="0" w:line="240" w:lineRule="auto"/>
              <w:jc w:val="right"/>
              <w:rPr>
                <w:rFonts w:ascii="Times New Roman" w:hAnsi="Times New Roman"/>
                <w:b/>
                <w:bCs/>
                <w:sz w:val="20"/>
                <w:szCs w:val="20"/>
              </w:rPr>
            </w:pPr>
            <w:r w:rsidRPr="00DE43C9">
              <w:rPr>
                <w:rFonts w:ascii="Times New Roman" w:hAnsi="Times New Roman"/>
                <w:b/>
                <w:bCs/>
                <w:sz w:val="20"/>
                <w:szCs w:val="20"/>
              </w:rPr>
              <w:t> 3339,9</w:t>
            </w:r>
          </w:p>
        </w:tc>
        <w:tc>
          <w:tcPr>
            <w:tcW w:w="1276" w:type="dxa"/>
            <w:tcBorders>
              <w:top w:val="nil"/>
              <w:left w:val="nil"/>
              <w:bottom w:val="single" w:sz="4" w:space="0" w:color="auto"/>
              <w:right w:val="single" w:sz="4" w:space="0" w:color="auto"/>
            </w:tcBorders>
            <w:shd w:val="clear" w:color="auto" w:fill="auto"/>
          </w:tcPr>
          <w:p w:rsidR="00C61C14" w:rsidRPr="00DE43C9" w:rsidRDefault="00C61C14" w:rsidP="007A0943">
            <w:pPr>
              <w:spacing w:after="0"/>
              <w:rPr>
                <w:rFonts w:ascii="Times New Roman" w:hAnsi="Times New Roman"/>
                <w:b/>
                <w:bCs/>
                <w:sz w:val="20"/>
                <w:szCs w:val="20"/>
              </w:rPr>
            </w:pPr>
          </w:p>
          <w:p w:rsidR="00C61C14" w:rsidRPr="00DE43C9" w:rsidRDefault="00C61C14" w:rsidP="007A0943">
            <w:pPr>
              <w:spacing w:after="0"/>
              <w:jc w:val="right"/>
              <w:rPr>
                <w:rFonts w:ascii="Times New Roman" w:hAnsi="Times New Roman"/>
                <w:b/>
                <w:bCs/>
                <w:sz w:val="20"/>
                <w:szCs w:val="20"/>
              </w:rPr>
            </w:pPr>
            <w:r w:rsidRPr="00DE43C9">
              <w:rPr>
                <w:rFonts w:ascii="Times New Roman" w:hAnsi="Times New Roman"/>
                <w:b/>
                <w:bCs/>
                <w:sz w:val="20"/>
                <w:szCs w:val="20"/>
              </w:rPr>
              <w:t>3284,2</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spacing w:after="0"/>
              <w:jc w:val="right"/>
              <w:rPr>
                <w:rFonts w:ascii="Times New Roman" w:hAnsi="Times New Roman"/>
                <w:b/>
                <w:bCs/>
                <w:sz w:val="20"/>
                <w:szCs w:val="20"/>
              </w:rPr>
            </w:pPr>
          </w:p>
          <w:p w:rsidR="00C61C14" w:rsidRPr="00DE43C9" w:rsidRDefault="00C61C14" w:rsidP="00BA5BBF">
            <w:pPr>
              <w:spacing w:after="0"/>
              <w:jc w:val="right"/>
            </w:pPr>
            <w:r w:rsidRPr="00DE43C9">
              <w:rPr>
                <w:rFonts w:ascii="Times New Roman" w:hAnsi="Times New Roman"/>
                <w:b/>
                <w:bCs/>
                <w:sz w:val="20"/>
                <w:szCs w:val="20"/>
              </w:rPr>
              <w:t>3284,2</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spacing w:after="0"/>
              <w:jc w:val="right"/>
              <w:rPr>
                <w:rFonts w:ascii="Times New Roman" w:hAnsi="Times New Roman"/>
                <w:b/>
                <w:bCs/>
                <w:sz w:val="20"/>
                <w:szCs w:val="20"/>
              </w:rPr>
            </w:pPr>
          </w:p>
          <w:p w:rsidR="00C61C14" w:rsidRPr="00DE43C9" w:rsidRDefault="00C61C14" w:rsidP="00BA5BBF">
            <w:pPr>
              <w:spacing w:after="0"/>
              <w:jc w:val="right"/>
            </w:pPr>
            <w:r w:rsidRPr="00DE43C9">
              <w:rPr>
                <w:rFonts w:ascii="Times New Roman" w:hAnsi="Times New Roman"/>
                <w:b/>
                <w:bCs/>
                <w:sz w:val="20"/>
                <w:szCs w:val="20"/>
              </w:rPr>
              <w:t>3284,2</w:t>
            </w:r>
          </w:p>
        </w:tc>
        <w:tc>
          <w:tcPr>
            <w:tcW w:w="1275" w:type="dxa"/>
            <w:gridSpan w:val="2"/>
            <w:tcBorders>
              <w:top w:val="nil"/>
              <w:left w:val="nil"/>
              <w:bottom w:val="single" w:sz="4" w:space="0" w:color="auto"/>
              <w:right w:val="single" w:sz="4" w:space="0" w:color="auto"/>
            </w:tcBorders>
            <w:shd w:val="clear" w:color="auto" w:fill="auto"/>
          </w:tcPr>
          <w:p w:rsidR="00C61C14" w:rsidRPr="00DE43C9" w:rsidRDefault="00C61C14" w:rsidP="00BA5BBF">
            <w:pPr>
              <w:spacing w:after="0"/>
              <w:jc w:val="right"/>
              <w:rPr>
                <w:rFonts w:ascii="Times New Roman" w:hAnsi="Times New Roman"/>
                <w:b/>
                <w:bCs/>
                <w:sz w:val="20"/>
                <w:szCs w:val="20"/>
              </w:rPr>
            </w:pPr>
            <w:r w:rsidRPr="00DE43C9">
              <w:rPr>
                <w:rFonts w:ascii="Times New Roman" w:hAnsi="Times New Roman"/>
                <w:b/>
                <w:bCs/>
                <w:sz w:val="20"/>
                <w:szCs w:val="20"/>
              </w:rPr>
              <w:t>3284,2</w:t>
            </w:r>
          </w:p>
          <w:p w:rsidR="00BA5BBF" w:rsidRPr="00DE43C9" w:rsidRDefault="00BA5BBF" w:rsidP="00BA5BBF">
            <w:pPr>
              <w:spacing w:after="0"/>
              <w:jc w:val="right"/>
            </w:pP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spacing w:after="0"/>
              <w:jc w:val="right"/>
              <w:rPr>
                <w:rFonts w:ascii="Times New Roman" w:hAnsi="Times New Roman"/>
                <w:b/>
                <w:bCs/>
                <w:sz w:val="20"/>
                <w:szCs w:val="20"/>
              </w:rPr>
            </w:pPr>
          </w:p>
          <w:p w:rsidR="00C61C14" w:rsidRPr="00DE43C9" w:rsidRDefault="00C61C14" w:rsidP="00BA5BBF">
            <w:pPr>
              <w:spacing w:after="0"/>
              <w:jc w:val="right"/>
            </w:pPr>
            <w:r w:rsidRPr="00DE43C9">
              <w:rPr>
                <w:rFonts w:ascii="Times New Roman" w:hAnsi="Times New Roman"/>
                <w:b/>
                <w:bCs/>
                <w:sz w:val="20"/>
                <w:szCs w:val="20"/>
              </w:rPr>
              <w:t>3284,2</w:t>
            </w:r>
          </w:p>
        </w:tc>
      </w:tr>
      <w:tr w:rsidR="00C61C14" w:rsidRPr="00C7662B" w:rsidTr="007A0943">
        <w:trPr>
          <w:trHeight w:val="300"/>
        </w:trPr>
        <w:tc>
          <w:tcPr>
            <w:tcW w:w="1739" w:type="dxa"/>
            <w:vMerge/>
            <w:tcBorders>
              <w:top w:val="nil"/>
              <w:left w:val="single" w:sz="4" w:space="0" w:color="auto"/>
              <w:bottom w:val="single" w:sz="4" w:space="0" w:color="auto"/>
              <w:right w:val="single" w:sz="4" w:space="0" w:color="auto"/>
            </w:tcBorders>
            <w:vAlign w:val="center"/>
          </w:tcPr>
          <w:p w:rsidR="00C61C14" w:rsidRPr="00C7662B" w:rsidRDefault="00C61C14"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C61C14" w:rsidRPr="00C7662B" w:rsidRDefault="00C61C14"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C61C14" w:rsidRPr="00C7662B" w:rsidRDefault="00C61C14"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vAlign w:val="bottom"/>
          </w:tcPr>
          <w:p w:rsidR="00C61C14" w:rsidRPr="00DE43C9" w:rsidRDefault="00C61C14" w:rsidP="007A0943">
            <w:pPr>
              <w:spacing w:after="0" w:line="240" w:lineRule="auto"/>
              <w:jc w:val="right"/>
              <w:rPr>
                <w:rFonts w:ascii="Times New Roman" w:hAnsi="Times New Roman"/>
                <w:b/>
                <w:bCs/>
                <w:sz w:val="20"/>
                <w:szCs w:val="20"/>
              </w:rPr>
            </w:pPr>
            <w:r w:rsidRPr="00DE43C9">
              <w:rPr>
                <w:rFonts w:ascii="Times New Roman" w:hAnsi="Times New Roman"/>
                <w:b/>
                <w:bCs/>
                <w:sz w:val="20"/>
                <w:szCs w:val="20"/>
              </w:rPr>
              <w:t>5921,2 </w:t>
            </w:r>
          </w:p>
        </w:tc>
        <w:tc>
          <w:tcPr>
            <w:tcW w:w="1276" w:type="dxa"/>
            <w:tcBorders>
              <w:top w:val="nil"/>
              <w:left w:val="nil"/>
              <w:bottom w:val="single" w:sz="4" w:space="0" w:color="auto"/>
              <w:right w:val="single" w:sz="4" w:space="0" w:color="auto"/>
            </w:tcBorders>
            <w:shd w:val="clear" w:color="auto" w:fill="auto"/>
            <w:vAlign w:val="bottom"/>
          </w:tcPr>
          <w:p w:rsidR="00C61C14" w:rsidRPr="00DE43C9" w:rsidRDefault="00C61C14" w:rsidP="007A0943">
            <w:pPr>
              <w:spacing w:after="0" w:line="240" w:lineRule="auto"/>
              <w:jc w:val="right"/>
              <w:rPr>
                <w:rFonts w:ascii="Times New Roman" w:hAnsi="Times New Roman"/>
                <w:b/>
                <w:bCs/>
                <w:sz w:val="20"/>
                <w:szCs w:val="20"/>
              </w:rPr>
            </w:pPr>
            <w:r w:rsidRPr="00DE43C9">
              <w:rPr>
                <w:rFonts w:ascii="Times New Roman" w:hAnsi="Times New Roman"/>
                <w:b/>
                <w:bCs/>
                <w:sz w:val="20"/>
                <w:szCs w:val="20"/>
              </w:rPr>
              <w:t> 3339,9</w:t>
            </w:r>
          </w:p>
        </w:tc>
        <w:tc>
          <w:tcPr>
            <w:tcW w:w="1276" w:type="dxa"/>
            <w:tcBorders>
              <w:top w:val="nil"/>
              <w:left w:val="nil"/>
              <w:bottom w:val="single" w:sz="4" w:space="0" w:color="auto"/>
              <w:right w:val="single" w:sz="4" w:space="0" w:color="auto"/>
            </w:tcBorders>
            <w:shd w:val="clear" w:color="auto" w:fill="auto"/>
          </w:tcPr>
          <w:p w:rsidR="00C61C14" w:rsidRPr="00DE43C9" w:rsidRDefault="00C61C14" w:rsidP="007A0943">
            <w:pPr>
              <w:spacing w:after="0"/>
              <w:rPr>
                <w:rFonts w:ascii="Times New Roman" w:hAnsi="Times New Roman"/>
                <w:b/>
                <w:bCs/>
                <w:sz w:val="20"/>
                <w:szCs w:val="20"/>
              </w:rPr>
            </w:pPr>
          </w:p>
          <w:p w:rsidR="00C61C14" w:rsidRPr="00DE43C9" w:rsidRDefault="00C61C14" w:rsidP="007A0943">
            <w:pPr>
              <w:spacing w:after="0"/>
              <w:jc w:val="right"/>
              <w:rPr>
                <w:rFonts w:ascii="Times New Roman" w:hAnsi="Times New Roman"/>
                <w:b/>
                <w:bCs/>
                <w:sz w:val="20"/>
                <w:szCs w:val="20"/>
              </w:rPr>
            </w:pPr>
            <w:r w:rsidRPr="00DE43C9">
              <w:rPr>
                <w:rFonts w:ascii="Times New Roman" w:hAnsi="Times New Roman"/>
                <w:b/>
                <w:bCs/>
                <w:sz w:val="20"/>
                <w:szCs w:val="20"/>
              </w:rPr>
              <w:t>3284,2</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spacing w:after="0"/>
              <w:jc w:val="right"/>
              <w:rPr>
                <w:rFonts w:ascii="Times New Roman" w:hAnsi="Times New Roman"/>
                <w:b/>
                <w:bCs/>
                <w:sz w:val="20"/>
                <w:szCs w:val="20"/>
              </w:rPr>
            </w:pPr>
          </w:p>
          <w:p w:rsidR="00C61C14" w:rsidRPr="00DE43C9" w:rsidRDefault="00C61C14" w:rsidP="00BA5BBF">
            <w:pPr>
              <w:spacing w:after="0"/>
              <w:jc w:val="right"/>
            </w:pPr>
            <w:r w:rsidRPr="00DE43C9">
              <w:rPr>
                <w:rFonts w:ascii="Times New Roman" w:hAnsi="Times New Roman"/>
                <w:b/>
                <w:bCs/>
                <w:sz w:val="20"/>
                <w:szCs w:val="20"/>
              </w:rPr>
              <w:t>3284,2</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spacing w:after="0"/>
              <w:jc w:val="right"/>
              <w:rPr>
                <w:rFonts w:ascii="Times New Roman" w:hAnsi="Times New Roman"/>
                <w:b/>
                <w:bCs/>
                <w:sz w:val="20"/>
                <w:szCs w:val="20"/>
              </w:rPr>
            </w:pPr>
          </w:p>
          <w:p w:rsidR="00C61C14" w:rsidRPr="00DE43C9" w:rsidRDefault="00C61C14" w:rsidP="00BA5BBF">
            <w:pPr>
              <w:spacing w:after="0"/>
              <w:jc w:val="right"/>
            </w:pPr>
            <w:r w:rsidRPr="00DE43C9">
              <w:rPr>
                <w:rFonts w:ascii="Times New Roman" w:hAnsi="Times New Roman"/>
                <w:b/>
                <w:bCs/>
                <w:sz w:val="20"/>
                <w:szCs w:val="20"/>
              </w:rPr>
              <w:t>3284,2</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BA5BBF">
            <w:pPr>
              <w:spacing w:after="0"/>
              <w:jc w:val="right"/>
              <w:rPr>
                <w:rFonts w:ascii="Times New Roman" w:hAnsi="Times New Roman"/>
                <w:b/>
                <w:bCs/>
                <w:sz w:val="20"/>
                <w:szCs w:val="20"/>
              </w:rPr>
            </w:pPr>
          </w:p>
          <w:p w:rsidR="00C61C14" w:rsidRPr="00DE43C9" w:rsidRDefault="00C61C14" w:rsidP="00BA5BBF">
            <w:pPr>
              <w:spacing w:after="0"/>
              <w:jc w:val="right"/>
            </w:pPr>
            <w:r w:rsidRPr="00DE43C9">
              <w:rPr>
                <w:rFonts w:ascii="Times New Roman" w:hAnsi="Times New Roman"/>
                <w:b/>
                <w:bCs/>
                <w:sz w:val="20"/>
                <w:szCs w:val="20"/>
              </w:rPr>
              <w:t>3284,2</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spacing w:after="0"/>
              <w:jc w:val="right"/>
              <w:rPr>
                <w:rFonts w:ascii="Times New Roman" w:hAnsi="Times New Roman"/>
                <w:b/>
                <w:bCs/>
                <w:sz w:val="20"/>
                <w:szCs w:val="20"/>
              </w:rPr>
            </w:pPr>
          </w:p>
          <w:p w:rsidR="00C61C14" w:rsidRPr="00DE43C9" w:rsidRDefault="00C61C14" w:rsidP="00BA5BBF">
            <w:pPr>
              <w:spacing w:after="0"/>
              <w:jc w:val="right"/>
            </w:pPr>
            <w:r w:rsidRPr="00DE43C9">
              <w:rPr>
                <w:rFonts w:ascii="Times New Roman" w:hAnsi="Times New Roman"/>
                <w:b/>
                <w:bCs/>
                <w:sz w:val="20"/>
                <w:szCs w:val="20"/>
              </w:rPr>
              <w:t>3284,2</w:t>
            </w:r>
          </w:p>
        </w:tc>
      </w:tr>
      <w:tr w:rsidR="00C61C14" w:rsidRPr="00C7662B" w:rsidTr="007A0943">
        <w:trPr>
          <w:trHeight w:val="1380"/>
        </w:trPr>
        <w:tc>
          <w:tcPr>
            <w:tcW w:w="1739" w:type="dxa"/>
            <w:vMerge/>
            <w:tcBorders>
              <w:top w:val="nil"/>
              <w:left w:val="single" w:sz="4" w:space="0" w:color="auto"/>
              <w:bottom w:val="single" w:sz="4" w:space="0" w:color="auto"/>
              <w:right w:val="single" w:sz="4" w:space="0" w:color="auto"/>
            </w:tcBorders>
            <w:vAlign w:val="center"/>
          </w:tcPr>
          <w:p w:rsidR="00C61C14" w:rsidRPr="00C7662B" w:rsidRDefault="00C61C14"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C61C14" w:rsidRPr="00C7662B" w:rsidRDefault="00C61C14"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C61C14" w:rsidRPr="00C7662B" w:rsidRDefault="00C61C14"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Воронежской области</w:t>
            </w:r>
          </w:p>
        </w:tc>
        <w:tc>
          <w:tcPr>
            <w:tcW w:w="1465" w:type="dxa"/>
            <w:tcBorders>
              <w:top w:val="nil"/>
              <w:left w:val="nil"/>
              <w:bottom w:val="single" w:sz="4" w:space="0" w:color="auto"/>
              <w:right w:val="single" w:sz="4" w:space="0" w:color="auto"/>
            </w:tcBorders>
            <w:shd w:val="clear" w:color="auto" w:fill="auto"/>
            <w:vAlign w:val="bottom"/>
          </w:tcPr>
          <w:p w:rsidR="00C61C14" w:rsidRPr="00DE43C9" w:rsidRDefault="00C61C14" w:rsidP="007A0943">
            <w:pPr>
              <w:spacing w:after="0" w:line="240" w:lineRule="auto"/>
              <w:jc w:val="right"/>
              <w:rPr>
                <w:rFonts w:ascii="Times New Roman" w:hAnsi="Times New Roman"/>
                <w:b/>
                <w:bCs/>
                <w:sz w:val="20"/>
                <w:szCs w:val="20"/>
              </w:rPr>
            </w:pPr>
            <w:r w:rsidRPr="00DE43C9">
              <w:rPr>
                <w:rFonts w:ascii="Times New Roman" w:hAnsi="Times New Roman"/>
                <w:b/>
                <w:bCs/>
                <w:sz w:val="20"/>
                <w:szCs w:val="20"/>
              </w:rPr>
              <w:t>5921,2 </w:t>
            </w:r>
          </w:p>
        </w:tc>
        <w:tc>
          <w:tcPr>
            <w:tcW w:w="1276" w:type="dxa"/>
            <w:tcBorders>
              <w:top w:val="nil"/>
              <w:left w:val="nil"/>
              <w:bottom w:val="single" w:sz="4" w:space="0" w:color="auto"/>
              <w:right w:val="single" w:sz="4" w:space="0" w:color="auto"/>
            </w:tcBorders>
            <w:shd w:val="clear" w:color="auto" w:fill="auto"/>
            <w:vAlign w:val="bottom"/>
          </w:tcPr>
          <w:p w:rsidR="00C61C14" w:rsidRPr="00DE43C9" w:rsidRDefault="00C61C14" w:rsidP="007A0943">
            <w:pPr>
              <w:spacing w:after="0" w:line="240" w:lineRule="auto"/>
              <w:jc w:val="right"/>
              <w:rPr>
                <w:rFonts w:ascii="Times New Roman" w:hAnsi="Times New Roman"/>
                <w:b/>
                <w:bCs/>
                <w:sz w:val="20"/>
                <w:szCs w:val="20"/>
              </w:rPr>
            </w:pPr>
            <w:r w:rsidRPr="00DE43C9">
              <w:rPr>
                <w:rFonts w:ascii="Times New Roman" w:hAnsi="Times New Roman"/>
                <w:b/>
                <w:bCs/>
                <w:sz w:val="20"/>
                <w:szCs w:val="20"/>
              </w:rPr>
              <w:t> 3339,9</w:t>
            </w:r>
          </w:p>
        </w:tc>
        <w:tc>
          <w:tcPr>
            <w:tcW w:w="1276" w:type="dxa"/>
            <w:tcBorders>
              <w:top w:val="nil"/>
              <w:left w:val="nil"/>
              <w:bottom w:val="single" w:sz="4" w:space="0" w:color="auto"/>
              <w:right w:val="single" w:sz="4" w:space="0" w:color="auto"/>
            </w:tcBorders>
            <w:shd w:val="clear" w:color="auto" w:fill="auto"/>
          </w:tcPr>
          <w:p w:rsidR="00C61C14" w:rsidRPr="00DE43C9" w:rsidRDefault="00C61C14" w:rsidP="00BA5BBF">
            <w:pPr>
              <w:spacing w:after="0"/>
              <w:jc w:val="right"/>
              <w:rPr>
                <w:rFonts w:ascii="Times New Roman" w:hAnsi="Times New Roman"/>
                <w:b/>
                <w:bCs/>
                <w:sz w:val="20"/>
                <w:szCs w:val="20"/>
              </w:rPr>
            </w:pPr>
          </w:p>
          <w:p w:rsidR="00BA5BBF" w:rsidRPr="00DE43C9" w:rsidRDefault="00BA5BBF" w:rsidP="00BA5BBF">
            <w:pPr>
              <w:spacing w:after="0"/>
              <w:jc w:val="right"/>
              <w:rPr>
                <w:rFonts w:ascii="Times New Roman" w:hAnsi="Times New Roman"/>
                <w:b/>
                <w:bCs/>
                <w:sz w:val="20"/>
                <w:szCs w:val="20"/>
              </w:rPr>
            </w:pPr>
          </w:p>
          <w:p w:rsidR="00BA5BBF" w:rsidRPr="00DE43C9" w:rsidRDefault="00BA5BBF" w:rsidP="00BA5BBF">
            <w:pPr>
              <w:spacing w:after="0"/>
              <w:jc w:val="right"/>
              <w:rPr>
                <w:rFonts w:ascii="Times New Roman" w:hAnsi="Times New Roman"/>
                <w:b/>
                <w:bCs/>
                <w:sz w:val="20"/>
                <w:szCs w:val="20"/>
              </w:rPr>
            </w:pPr>
          </w:p>
          <w:p w:rsidR="00BA5BBF" w:rsidRPr="00DE43C9" w:rsidRDefault="00BA5BBF" w:rsidP="00BA5BBF">
            <w:pPr>
              <w:spacing w:after="0"/>
              <w:jc w:val="right"/>
              <w:rPr>
                <w:rFonts w:ascii="Times New Roman" w:hAnsi="Times New Roman"/>
                <w:b/>
                <w:bCs/>
                <w:sz w:val="20"/>
                <w:szCs w:val="20"/>
              </w:rPr>
            </w:pPr>
          </w:p>
          <w:p w:rsidR="00BA5BBF" w:rsidRPr="00DE43C9" w:rsidRDefault="00BA5BBF" w:rsidP="00BA5BBF">
            <w:pPr>
              <w:spacing w:after="0"/>
              <w:jc w:val="right"/>
              <w:rPr>
                <w:rFonts w:ascii="Times New Roman" w:hAnsi="Times New Roman"/>
                <w:b/>
                <w:bCs/>
                <w:sz w:val="20"/>
                <w:szCs w:val="20"/>
              </w:rPr>
            </w:pPr>
          </w:p>
          <w:p w:rsidR="00BA5BBF" w:rsidRPr="00DE43C9" w:rsidRDefault="00BA5BBF" w:rsidP="00BA5BBF">
            <w:pPr>
              <w:spacing w:after="0"/>
              <w:jc w:val="right"/>
              <w:rPr>
                <w:rFonts w:ascii="Times New Roman" w:hAnsi="Times New Roman"/>
                <w:b/>
                <w:bCs/>
                <w:sz w:val="20"/>
                <w:szCs w:val="20"/>
              </w:rPr>
            </w:pPr>
          </w:p>
          <w:p w:rsidR="00C61C14" w:rsidRPr="00DE43C9" w:rsidRDefault="00C61C14" w:rsidP="00BA5BBF">
            <w:pPr>
              <w:spacing w:after="0"/>
              <w:jc w:val="right"/>
              <w:rPr>
                <w:rFonts w:ascii="Times New Roman" w:hAnsi="Times New Roman"/>
                <w:b/>
                <w:bCs/>
                <w:sz w:val="20"/>
                <w:szCs w:val="20"/>
              </w:rPr>
            </w:pPr>
            <w:r w:rsidRPr="00DE43C9">
              <w:rPr>
                <w:rFonts w:ascii="Times New Roman" w:hAnsi="Times New Roman"/>
                <w:b/>
                <w:bCs/>
                <w:sz w:val="20"/>
                <w:szCs w:val="20"/>
              </w:rPr>
              <w:t>3284,2</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rPr>
                <w:rFonts w:ascii="Times New Roman" w:hAnsi="Times New Roman"/>
                <w:b/>
                <w:bCs/>
                <w:sz w:val="20"/>
                <w:szCs w:val="20"/>
              </w:rPr>
            </w:pPr>
          </w:p>
          <w:p w:rsidR="00BA5BBF" w:rsidRPr="00DE43C9" w:rsidRDefault="00BA5BBF" w:rsidP="00BA5BBF">
            <w:pPr>
              <w:jc w:val="right"/>
              <w:rPr>
                <w:rFonts w:ascii="Times New Roman" w:hAnsi="Times New Roman"/>
                <w:b/>
                <w:bCs/>
                <w:sz w:val="20"/>
                <w:szCs w:val="20"/>
              </w:rPr>
            </w:pPr>
          </w:p>
          <w:p w:rsidR="00BA5BBF" w:rsidRPr="00DE43C9" w:rsidRDefault="00BA5BBF" w:rsidP="00BA5BBF">
            <w:pPr>
              <w:jc w:val="right"/>
              <w:rPr>
                <w:rFonts w:ascii="Times New Roman" w:hAnsi="Times New Roman"/>
                <w:b/>
                <w:bCs/>
                <w:sz w:val="20"/>
                <w:szCs w:val="20"/>
              </w:rPr>
            </w:pPr>
          </w:p>
          <w:p w:rsidR="00BA5BBF" w:rsidRPr="00DE43C9" w:rsidRDefault="00BA5BBF" w:rsidP="00BA5BBF">
            <w:pPr>
              <w:spacing w:after="0"/>
              <w:jc w:val="right"/>
              <w:rPr>
                <w:rFonts w:ascii="Times New Roman" w:hAnsi="Times New Roman"/>
                <w:b/>
                <w:bCs/>
                <w:sz w:val="20"/>
                <w:szCs w:val="20"/>
              </w:rPr>
            </w:pPr>
          </w:p>
          <w:p w:rsidR="00C61C14" w:rsidRPr="00DE43C9" w:rsidRDefault="00C61C14" w:rsidP="00BA5BBF">
            <w:pPr>
              <w:spacing w:after="0"/>
              <w:jc w:val="right"/>
            </w:pPr>
            <w:r w:rsidRPr="00DE43C9">
              <w:rPr>
                <w:rFonts w:ascii="Times New Roman" w:hAnsi="Times New Roman"/>
                <w:b/>
                <w:bCs/>
                <w:sz w:val="20"/>
                <w:szCs w:val="20"/>
              </w:rPr>
              <w:t>3284,2</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rPr>
                <w:rFonts w:ascii="Times New Roman" w:hAnsi="Times New Roman"/>
                <w:b/>
                <w:bCs/>
                <w:sz w:val="20"/>
                <w:szCs w:val="20"/>
              </w:rPr>
            </w:pPr>
          </w:p>
          <w:p w:rsidR="00BA5BBF" w:rsidRPr="00DE43C9" w:rsidRDefault="00BA5BBF" w:rsidP="00BA5BBF">
            <w:pPr>
              <w:jc w:val="right"/>
              <w:rPr>
                <w:rFonts w:ascii="Times New Roman" w:hAnsi="Times New Roman"/>
                <w:b/>
                <w:bCs/>
                <w:sz w:val="20"/>
                <w:szCs w:val="20"/>
              </w:rPr>
            </w:pPr>
          </w:p>
          <w:p w:rsidR="00BA5BBF" w:rsidRPr="00DE43C9" w:rsidRDefault="00BA5BBF" w:rsidP="00BA5BBF">
            <w:pPr>
              <w:jc w:val="right"/>
              <w:rPr>
                <w:rFonts w:ascii="Times New Roman" w:hAnsi="Times New Roman"/>
                <w:b/>
                <w:bCs/>
                <w:sz w:val="20"/>
                <w:szCs w:val="20"/>
              </w:rPr>
            </w:pPr>
          </w:p>
          <w:p w:rsidR="00BA5BBF" w:rsidRPr="00DE43C9" w:rsidRDefault="00BA5BBF" w:rsidP="00BA5BBF">
            <w:pPr>
              <w:spacing w:after="0"/>
              <w:jc w:val="right"/>
              <w:rPr>
                <w:rFonts w:ascii="Times New Roman" w:hAnsi="Times New Roman"/>
                <w:b/>
                <w:bCs/>
                <w:sz w:val="20"/>
                <w:szCs w:val="20"/>
              </w:rPr>
            </w:pPr>
          </w:p>
          <w:p w:rsidR="00C61C14" w:rsidRPr="00DE43C9" w:rsidRDefault="00C61C14" w:rsidP="00BA5BBF">
            <w:pPr>
              <w:spacing w:after="0"/>
              <w:jc w:val="right"/>
            </w:pPr>
            <w:r w:rsidRPr="00DE43C9">
              <w:rPr>
                <w:rFonts w:ascii="Times New Roman" w:hAnsi="Times New Roman"/>
                <w:b/>
                <w:bCs/>
                <w:sz w:val="20"/>
                <w:szCs w:val="20"/>
              </w:rPr>
              <w:t>3284,2</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BA5BBF">
            <w:pPr>
              <w:jc w:val="right"/>
              <w:rPr>
                <w:rFonts w:ascii="Times New Roman" w:hAnsi="Times New Roman"/>
                <w:b/>
                <w:bCs/>
                <w:sz w:val="20"/>
                <w:szCs w:val="20"/>
              </w:rPr>
            </w:pPr>
          </w:p>
          <w:p w:rsidR="00BA5BBF" w:rsidRPr="00DE43C9" w:rsidRDefault="00BA5BBF" w:rsidP="00BA5BBF">
            <w:pPr>
              <w:jc w:val="right"/>
              <w:rPr>
                <w:rFonts w:ascii="Times New Roman" w:hAnsi="Times New Roman"/>
                <w:b/>
                <w:bCs/>
                <w:sz w:val="20"/>
                <w:szCs w:val="20"/>
              </w:rPr>
            </w:pPr>
          </w:p>
          <w:p w:rsidR="00BA5BBF" w:rsidRPr="00DE43C9" w:rsidRDefault="00BA5BBF" w:rsidP="00BA5BBF">
            <w:pPr>
              <w:jc w:val="right"/>
              <w:rPr>
                <w:rFonts w:ascii="Times New Roman" w:hAnsi="Times New Roman"/>
                <w:b/>
                <w:bCs/>
                <w:sz w:val="20"/>
                <w:szCs w:val="20"/>
              </w:rPr>
            </w:pPr>
          </w:p>
          <w:p w:rsidR="00BA5BBF" w:rsidRPr="00DE43C9" w:rsidRDefault="00BA5BBF" w:rsidP="00BA5BBF">
            <w:pPr>
              <w:spacing w:after="0"/>
              <w:jc w:val="right"/>
              <w:rPr>
                <w:rFonts w:ascii="Times New Roman" w:hAnsi="Times New Roman"/>
                <w:b/>
                <w:bCs/>
                <w:sz w:val="20"/>
                <w:szCs w:val="20"/>
              </w:rPr>
            </w:pPr>
          </w:p>
          <w:p w:rsidR="00C61C14" w:rsidRPr="00DE43C9" w:rsidRDefault="00C61C14" w:rsidP="00BA5BBF">
            <w:pPr>
              <w:spacing w:after="0"/>
              <w:jc w:val="right"/>
            </w:pPr>
            <w:r w:rsidRPr="00DE43C9">
              <w:rPr>
                <w:rFonts w:ascii="Times New Roman" w:hAnsi="Times New Roman"/>
                <w:b/>
                <w:bCs/>
                <w:sz w:val="20"/>
                <w:szCs w:val="20"/>
              </w:rPr>
              <w:t>3284,2</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rPr>
                <w:rFonts w:ascii="Times New Roman" w:hAnsi="Times New Roman"/>
                <w:b/>
                <w:bCs/>
                <w:sz w:val="20"/>
                <w:szCs w:val="20"/>
              </w:rPr>
            </w:pPr>
          </w:p>
          <w:p w:rsidR="00BA5BBF" w:rsidRPr="00DE43C9" w:rsidRDefault="00BA5BBF" w:rsidP="00BA5BBF">
            <w:pPr>
              <w:jc w:val="right"/>
              <w:rPr>
                <w:rFonts w:ascii="Times New Roman" w:hAnsi="Times New Roman"/>
                <w:b/>
                <w:bCs/>
                <w:sz w:val="20"/>
                <w:szCs w:val="20"/>
              </w:rPr>
            </w:pPr>
          </w:p>
          <w:p w:rsidR="00BA5BBF" w:rsidRPr="00DE43C9" w:rsidRDefault="00BA5BBF" w:rsidP="00BA5BBF">
            <w:pPr>
              <w:jc w:val="right"/>
              <w:rPr>
                <w:rFonts w:ascii="Times New Roman" w:hAnsi="Times New Roman"/>
                <w:b/>
                <w:bCs/>
                <w:sz w:val="20"/>
                <w:szCs w:val="20"/>
              </w:rPr>
            </w:pPr>
          </w:p>
          <w:p w:rsidR="00BA5BBF" w:rsidRPr="00DE43C9" w:rsidRDefault="00BA5BBF" w:rsidP="00BA5BBF">
            <w:pPr>
              <w:spacing w:after="0"/>
              <w:jc w:val="right"/>
              <w:rPr>
                <w:rFonts w:ascii="Times New Roman" w:hAnsi="Times New Roman"/>
                <w:b/>
                <w:bCs/>
                <w:sz w:val="20"/>
                <w:szCs w:val="20"/>
              </w:rPr>
            </w:pPr>
          </w:p>
          <w:p w:rsidR="00C61C14" w:rsidRPr="00DE43C9" w:rsidRDefault="00C61C14" w:rsidP="00BA5BBF">
            <w:pPr>
              <w:spacing w:after="0"/>
              <w:jc w:val="right"/>
            </w:pPr>
            <w:r w:rsidRPr="00DE43C9">
              <w:rPr>
                <w:rFonts w:ascii="Times New Roman" w:hAnsi="Times New Roman"/>
                <w:b/>
                <w:bCs/>
                <w:sz w:val="20"/>
                <w:szCs w:val="20"/>
              </w:rPr>
              <w:t>3284,2</w:t>
            </w:r>
          </w:p>
        </w:tc>
      </w:tr>
      <w:tr w:rsidR="00C61C14" w:rsidRPr="00C7662B" w:rsidTr="00F90D40">
        <w:trPr>
          <w:trHeight w:val="300"/>
        </w:trPr>
        <w:tc>
          <w:tcPr>
            <w:tcW w:w="1739" w:type="dxa"/>
            <w:tcBorders>
              <w:top w:val="nil"/>
              <w:left w:val="single" w:sz="4" w:space="0" w:color="auto"/>
              <w:bottom w:val="single" w:sz="4" w:space="0" w:color="auto"/>
              <w:right w:val="single" w:sz="4" w:space="0" w:color="auto"/>
            </w:tcBorders>
            <w:shd w:val="clear" w:color="000000" w:fill="FFFFFF"/>
          </w:tcPr>
          <w:p w:rsidR="00C61C14" w:rsidRPr="00C7662B" w:rsidRDefault="00C61C14"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w:t>
            </w:r>
          </w:p>
        </w:tc>
        <w:tc>
          <w:tcPr>
            <w:tcW w:w="2107" w:type="dxa"/>
            <w:tcBorders>
              <w:top w:val="nil"/>
              <w:left w:val="nil"/>
              <w:bottom w:val="single" w:sz="4" w:space="0" w:color="auto"/>
              <w:right w:val="single" w:sz="4" w:space="0" w:color="auto"/>
            </w:tcBorders>
            <w:shd w:val="clear" w:color="000000" w:fill="FFFFFF"/>
          </w:tcPr>
          <w:p w:rsidR="00C61C14" w:rsidRPr="00C7662B" w:rsidRDefault="00C61C14" w:rsidP="00AD32E6">
            <w:pPr>
              <w:spacing w:after="0" w:line="240" w:lineRule="auto"/>
              <w:jc w:val="center"/>
              <w:rPr>
                <w:rFonts w:ascii="Times New Roman" w:hAnsi="Times New Roman"/>
                <w:color w:val="000000"/>
                <w:sz w:val="20"/>
                <w:szCs w:val="20"/>
              </w:rPr>
            </w:pPr>
            <w:r w:rsidRPr="00C7662B">
              <w:rPr>
                <w:rFonts w:ascii="Times New Roman" w:hAnsi="Times New Roman"/>
                <w:color w:val="000000"/>
                <w:sz w:val="20"/>
                <w:szCs w:val="20"/>
              </w:rPr>
              <w:t> </w:t>
            </w:r>
          </w:p>
        </w:tc>
        <w:tc>
          <w:tcPr>
            <w:tcW w:w="2078" w:type="dxa"/>
            <w:tcBorders>
              <w:top w:val="nil"/>
              <w:left w:val="nil"/>
              <w:bottom w:val="single" w:sz="4" w:space="0" w:color="auto"/>
              <w:right w:val="single" w:sz="4" w:space="0" w:color="auto"/>
            </w:tcBorders>
            <w:shd w:val="clear" w:color="000000" w:fill="FFFFFF"/>
            <w:vAlign w:val="bottom"/>
          </w:tcPr>
          <w:p w:rsidR="00C61C14" w:rsidRPr="00C7662B" w:rsidRDefault="00C61C14"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w:t>
            </w:r>
          </w:p>
        </w:tc>
        <w:tc>
          <w:tcPr>
            <w:tcW w:w="1465" w:type="dxa"/>
            <w:tcBorders>
              <w:top w:val="nil"/>
              <w:left w:val="nil"/>
              <w:bottom w:val="single" w:sz="4" w:space="0" w:color="auto"/>
              <w:right w:val="single" w:sz="4" w:space="0" w:color="auto"/>
            </w:tcBorders>
            <w:shd w:val="clear" w:color="000000" w:fill="FFFFFF"/>
            <w:vAlign w:val="bottom"/>
          </w:tcPr>
          <w:p w:rsidR="00C61C14" w:rsidRPr="00DE43C9" w:rsidRDefault="00C61C14" w:rsidP="00AD32E6">
            <w:pPr>
              <w:spacing w:after="0" w:line="240" w:lineRule="auto"/>
              <w:jc w:val="right"/>
              <w:rPr>
                <w:rFonts w:ascii="Times New Roman" w:hAnsi="Times New Roman"/>
                <w:b/>
                <w:bCs/>
                <w:sz w:val="20"/>
                <w:szCs w:val="20"/>
              </w:rPr>
            </w:pPr>
            <w:r w:rsidRPr="00DE43C9">
              <w:rPr>
                <w:rFonts w:ascii="Times New Roman" w:hAnsi="Times New Roman"/>
                <w:b/>
                <w:bCs/>
                <w:sz w:val="20"/>
                <w:szCs w:val="20"/>
              </w:rPr>
              <w:t>5921,2 </w:t>
            </w:r>
          </w:p>
        </w:tc>
        <w:tc>
          <w:tcPr>
            <w:tcW w:w="1276" w:type="dxa"/>
            <w:tcBorders>
              <w:top w:val="nil"/>
              <w:left w:val="nil"/>
              <w:bottom w:val="single" w:sz="4" w:space="0" w:color="auto"/>
              <w:right w:val="single" w:sz="4" w:space="0" w:color="auto"/>
            </w:tcBorders>
            <w:shd w:val="clear" w:color="000000" w:fill="FFFFFF"/>
            <w:vAlign w:val="bottom"/>
          </w:tcPr>
          <w:p w:rsidR="00C61C14" w:rsidRPr="00DE43C9" w:rsidRDefault="00C61C14" w:rsidP="00C61C14">
            <w:pPr>
              <w:spacing w:after="0" w:line="240" w:lineRule="auto"/>
              <w:jc w:val="right"/>
              <w:rPr>
                <w:rFonts w:ascii="Times New Roman" w:hAnsi="Times New Roman"/>
                <w:b/>
                <w:bCs/>
                <w:sz w:val="20"/>
                <w:szCs w:val="20"/>
              </w:rPr>
            </w:pPr>
            <w:r w:rsidRPr="00DE43C9">
              <w:rPr>
                <w:rFonts w:ascii="Times New Roman" w:hAnsi="Times New Roman"/>
                <w:b/>
                <w:bCs/>
                <w:sz w:val="20"/>
                <w:szCs w:val="20"/>
              </w:rPr>
              <w:t> 3339,9</w:t>
            </w:r>
          </w:p>
        </w:tc>
        <w:tc>
          <w:tcPr>
            <w:tcW w:w="1276" w:type="dxa"/>
            <w:tcBorders>
              <w:top w:val="nil"/>
              <w:left w:val="nil"/>
              <w:bottom w:val="single" w:sz="4" w:space="0" w:color="auto"/>
              <w:right w:val="single" w:sz="4" w:space="0" w:color="auto"/>
            </w:tcBorders>
            <w:shd w:val="clear" w:color="000000" w:fill="FFFFFF"/>
          </w:tcPr>
          <w:p w:rsidR="00C61C14" w:rsidRPr="00DE43C9" w:rsidRDefault="00C61C14" w:rsidP="00C61C14">
            <w:pPr>
              <w:spacing w:after="0"/>
              <w:rPr>
                <w:rFonts w:ascii="Times New Roman" w:hAnsi="Times New Roman"/>
                <w:b/>
                <w:bCs/>
                <w:sz w:val="20"/>
                <w:szCs w:val="20"/>
              </w:rPr>
            </w:pPr>
          </w:p>
          <w:p w:rsidR="00C61C14" w:rsidRPr="00DE43C9" w:rsidRDefault="00C61C14" w:rsidP="00C61C14">
            <w:pPr>
              <w:spacing w:after="0"/>
              <w:jc w:val="right"/>
              <w:rPr>
                <w:rFonts w:ascii="Times New Roman" w:hAnsi="Times New Roman"/>
                <w:b/>
                <w:bCs/>
                <w:sz w:val="20"/>
                <w:szCs w:val="20"/>
              </w:rPr>
            </w:pPr>
            <w:r w:rsidRPr="00DE43C9">
              <w:rPr>
                <w:rFonts w:ascii="Times New Roman" w:hAnsi="Times New Roman"/>
                <w:b/>
                <w:bCs/>
                <w:sz w:val="20"/>
                <w:szCs w:val="20"/>
              </w:rPr>
              <w:t>3284,2</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BA5BBF">
            <w:pPr>
              <w:spacing w:after="0"/>
              <w:jc w:val="right"/>
              <w:rPr>
                <w:rFonts w:ascii="Times New Roman" w:hAnsi="Times New Roman"/>
                <w:b/>
                <w:bCs/>
                <w:sz w:val="20"/>
                <w:szCs w:val="20"/>
              </w:rPr>
            </w:pPr>
          </w:p>
          <w:p w:rsidR="00C61C14" w:rsidRPr="00DE43C9" w:rsidRDefault="00C61C14" w:rsidP="00BA5BBF">
            <w:pPr>
              <w:spacing w:after="0"/>
              <w:jc w:val="right"/>
            </w:pPr>
            <w:r w:rsidRPr="00DE43C9">
              <w:rPr>
                <w:rFonts w:ascii="Times New Roman" w:hAnsi="Times New Roman"/>
                <w:b/>
                <w:bCs/>
                <w:sz w:val="20"/>
                <w:szCs w:val="20"/>
              </w:rPr>
              <w:t>3284,2</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BA5BBF">
            <w:pPr>
              <w:spacing w:after="0"/>
              <w:jc w:val="right"/>
              <w:rPr>
                <w:rFonts w:ascii="Times New Roman" w:hAnsi="Times New Roman"/>
                <w:b/>
                <w:bCs/>
                <w:sz w:val="20"/>
                <w:szCs w:val="20"/>
              </w:rPr>
            </w:pPr>
          </w:p>
          <w:p w:rsidR="00C61C14" w:rsidRPr="00DE43C9" w:rsidRDefault="00C61C14" w:rsidP="00BA5BBF">
            <w:pPr>
              <w:spacing w:after="0"/>
              <w:jc w:val="right"/>
            </w:pPr>
            <w:r w:rsidRPr="00DE43C9">
              <w:rPr>
                <w:rFonts w:ascii="Times New Roman" w:hAnsi="Times New Roman"/>
                <w:b/>
                <w:bCs/>
                <w:sz w:val="20"/>
                <w:szCs w:val="20"/>
              </w:rPr>
              <w:t>3284,2</w:t>
            </w:r>
          </w:p>
        </w:tc>
        <w:tc>
          <w:tcPr>
            <w:tcW w:w="1275" w:type="dxa"/>
            <w:gridSpan w:val="2"/>
            <w:tcBorders>
              <w:top w:val="nil"/>
              <w:left w:val="nil"/>
              <w:bottom w:val="single" w:sz="4" w:space="0" w:color="auto"/>
              <w:right w:val="single" w:sz="4" w:space="0" w:color="auto"/>
            </w:tcBorders>
            <w:shd w:val="clear" w:color="000000" w:fill="FFFFFF"/>
          </w:tcPr>
          <w:p w:rsidR="00BA5BBF" w:rsidRPr="00DE43C9" w:rsidRDefault="00BA5BBF" w:rsidP="00BA5BBF">
            <w:pPr>
              <w:spacing w:after="0"/>
              <w:jc w:val="right"/>
              <w:rPr>
                <w:rFonts w:ascii="Times New Roman" w:hAnsi="Times New Roman"/>
                <w:b/>
                <w:bCs/>
                <w:sz w:val="20"/>
                <w:szCs w:val="20"/>
              </w:rPr>
            </w:pPr>
          </w:p>
          <w:p w:rsidR="00C61C14" w:rsidRPr="00DE43C9" w:rsidRDefault="00C61C14" w:rsidP="00BA5BBF">
            <w:pPr>
              <w:spacing w:after="0"/>
              <w:jc w:val="right"/>
            </w:pPr>
            <w:r w:rsidRPr="00DE43C9">
              <w:rPr>
                <w:rFonts w:ascii="Times New Roman" w:hAnsi="Times New Roman"/>
                <w:b/>
                <w:bCs/>
                <w:sz w:val="20"/>
                <w:szCs w:val="20"/>
              </w:rPr>
              <w:t>3284,2</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BA5BBF">
            <w:pPr>
              <w:spacing w:after="0"/>
              <w:jc w:val="right"/>
              <w:rPr>
                <w:rFonts w:ascii="Times New Roman" w:hAnsi="Times New Roman"/>
                <w:b/>
                <w:bCs/>
                <w:sz w:val="20"/>
                <w:szCs w:val="20"/>
              </w:rPr>
            </w:pPr>
          </w:p>
          <w:p w:rsidR="00C61C14" w:rsidRPr="00DE43C9" w:rsidRDefault="00C61C14" w:rsidP="00BA5BBF">
            <w:pPr>
              <w:spacing w:after="0"/>
              <w:jc w:val="right"/>
            </w:pPr>
            <w:r w:rsidRPr="00DE43C9">
              <w:rPr>
                <w:rFonts w:ascii="Times New Roman" w:hAnsi="Times New Roman"/>
                <w:b/>
                <w:bCs/>
                <w:sz w:val="20"/>
                <w:szCs w:val="20"/>
              </w:rPr>
              <w:t>3284,2</w:t>
            </w:r>
          </w:p>
        </w:tc>
      </w:tr>
      <w:tr w:rsidR="00BA5BBF" w:rsidRPr="00C7662B" w:rsidTr="00AD32E6">
        <w:trPr>
          <w:trHeight w:val="300"/>
        </w:trPr>
        <w:tc>
          <w:tcPr>
            <w:tcW w:w="1739" w:type="dxa"/>
            <w:vMerge w:val="restart"/>
            <w:tcBorders>
              <w:top w:val="nil"/>
              <w:left w:val="single" w:sz="4" w:space="0" w:color="auto"/>
              <w:bottom w:val="single" w:sz="4" w:space="0" w:color="auto"/>
              <w:right w:val="single" w:sz="4" w:space="0" w:color="auto"/>
            </w:tcBorders>
            <w:shd w:val="clear" w:color="000000" w:fill="FFFFFF"/>
          </w:tcPr>
          <w:p w:rsidR="00BA5BBF" w:rsidRPr="00C7662B" w:rsidRDefault="00BA5BBF"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ПОДПРОГРАММА 1</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BA5BBF" w:rsidRPr="00C7662B" w:rsidRDefault="00BA5BBF"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Обеспечение реализации муниципальной программы</w:t>
            </w: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всего</w:t>
            </w:r>
          </w:p>
        </w:tc>
        <w:tc>
          <w:tcPr>
            <w:tcW w:w="1465" w:type="dxa"/>
            <w:tcBorders>
              <w:top w:val="nil"/>
              <w:left w:val="nil"/>
              <w:bottom w:val="single" w:sz="4" w:space="0" w:color="auto"/>
              <w:right w:val="single" w:sz="4" w:space="0" w:color="auto"/>
            </w:tcBorders>
            <w:shd w:val="clear" w:color="000000" w:fill="FFFFFF"/>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2201</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jc w:val="right"/>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jc w:val="right"/>
            </w:pPr>
            <w:r w:rsidRPr="00DE43C9">
              <w:rPr>
                <w:rFonts w:ascii="Times New Roman" w:hAnsi="Times New Roman"/>
                <w:sz w:val="20"/>
                <w:szCs w:val="20"/>
              </w:rPr>
              <w:t>1704</w:t>
            </w:r>
          </w:p>
        </w:tc>
        <w:tc>
          <w:tcPr>
            <w:tcW w:w="1275" w:type="dxa"/>
            <w:gridSpan w:val="2"/>
            <w:tcBorders>
              <w:top w:val="nil"/>
              <w:left w:val="nil"/>
              <w:bottom w:val="single" w:sz="4" w:space="0" w:color="auto"/>
              <w:right w:val="single" w:sz="4" w:space="0" w:color="auto"/>
            </w:tcBorders>
            <w:shd w:val="clear" w:color="000000" w:fill="FFFFFF"/>
          </w:tcPr>
          <w:p w:rsidR="00BA5BBF" w:rsidRPr="00DE43C9" w:rsidRDefault="00BA5BBF" w:rsidP="007A0943">
            <w:pPr>
              <w:jc w:val="right"/>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jc w:val="right"/>
            </w:pPr>
            <w:r w:rsidRPr="00DE43C9">
              <w:rPr>
                <w:rFonts w:ascii="Times New Roman" w:hAnsi="Times New Roman"/>
                <w:sz w:val="20"/>
                <w:szCs w:val="20"/>
              </w:rPr>
              <w:t>1704</w:t>
            </w:r>
          </w:p>
        </w:tc>
      </w:tr>
      <w:tr w:rsidR="00BA5BBF"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000000" w:fill="FFFFFF"/>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2201</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jc w:val="right"/>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jc w:val="right"/>
            </w:pPr>
            <w:r w:rsidRPr="00DE43C9">
              <w:rPr>
                <w:rFonts w:ascii="Times New Roman" w:hAnsi="Times New Roman"/>
                <w:sz w:val="20"/>
                <w:szCs w:val="20"/>
              </w:rPr>
              <w:t>1704</w:t>
            </w:r>
          </w:p>
        </w:tc>
        <w:tc>
          <w:tcPr>
            <w:tcW w:w="1275" w:type="dxa"/>
            <w:gridSpan w:val="2"/>
            <w:tcBorders>
              <w:top w:val="nil"/>
              <w:left w:val="nil"/>
              <w:bottom w:val="single" w:sz="4" w:space="0" w:color="auto"/>
              <w:right w:val="single" w:sz="4" w:space="0" w:color="auto"/>
            </w:tcBorders>
            <w:shd w:val="clear" w:color="000000" w:fill="FFFFFF"/>
          </w:tcPr>
          <w:p w:rsidR="00BA5BBF" w:rsidRPr="00DE43C9" w:rsidRDefault="00BA5BBF" w:rsidP="007A0943">
            <w:pPr>
              <w:jc w:val="right"/>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jc w:val="right"/>
            </w:pPr>
            <w:r w:rsidRPr="00DE43C9">
              <w:rPr>
                <w:rFonts w:ascii="Times New Roman" w:hAnsi="Times New Roman"/>
                <w:sz w:val="20"/>
                <w:szCs w:val="20"/>
              </w:rPr>
              <w:t>1704</w:t>
            </w:r>
          </w:p>
        </w:tc>
      </w:tr>
      <w:tr w:rsidR="00BA5BBF" w:rsidRPr="00C7662B" w:rsidTr="00AD32E6">
        <w:trPr>
          <w:trHeight w:val="1290"/>
        </w:trPr>
        <w:tc>
          <w:tcPr>
            <w:tcW w:w="1739"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000000" w:fill="FFFFFF"/>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2201</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jc w:val="right"/>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jc w:val="right"/>
            </w:pPr>
            <w:r w:rsidRPr="00DE43C9">
              <w:rPr>
                <w:rFonts w:ascii="Times New Roman" w:hAnsi="Times New Roman"/>
                <w:sz w:val="20"/>
                <w:szCs w:val="20"/>
              </w:rPr>
              <w:t>1704</w:t>
            </w:r>
          </w:p>
        </w:tc>
        <w:tc>
          <w:tcPr>
            <w:tcW w:w="1275" w:type="dxa"/>
            <w:gridSpan w:val="2"/>
            <w:tcBorders>
              <w:top w:val="nil"/>
              <w:left w:val="nil"/>
              <w:bottom w:val="single" w:sz="4" w:space="0" w:color="auto"/>
              <w:right w:val="single" w:sz="4" w:space="0" w:color="auto"/>
            </w:tcBorders>
            <w:shd w:val="clear" w:color="000000" w:fill="FFFFFF"/>
          </w:tcPr>
          <w:p w:rsidR="00BA5BBF" w:rsidRPr="00DE43C9" w:rsidRDefault="00BA5BBF" w:rsidP="007A0943">
            <w:pPr>
              <w:jc w:val="right"/>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jc w:val="right"/>
            </w:pPr>
            <w:r w:rsidRPr="00DE43C9">
              <w:rPr>
                <w:rFonts w:ascii="Times New Roman" w:hAnsi="Times New Roman"/>
                <w:sz w:val="20"/>
                <w:szCs w:val="20"/>
              </w:rPr>
              <w:t>1704</w:t>
            </w:r>
          </w:p>
        </w:tc>
      </w:tr>
      <w:tr w:rsidR="00BA5BBF" w:rsidRPr="00C7662B" w:rsidTr="00AD32E6">
        <w:trPr>
          <w:trHeight w:val="300"/>
        </w:trPr>
        <w:tc>
          <w:tcPr>
            <w:tcW w:w="1739" w:type="dxa"/>
            <w:vMerge w:val="restart"/>
            <w:tcBorders>
              <w:top w:val="nil"/>
              <w:left w:val="single" w:sz="4" w:space="0" w:color="auto"/>
              <w:bottom w:val="single" w:sz="4" w:space="0" w:color="auto"/>
              <w:right w:val="single" w:sz="4" w:space="0" w:color="auto"/>
            </w:tcBorders>
            <w:shd w:val="clear" w:color="000000" w:fill="FFFFFF"/>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Основное мероприятие 1.1</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Финансовое обеспечение деятельности    администрации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w:t>
            </w: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shd w:val="clear" w:color="000000" w:fill="FFFFFF"/>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2201</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jc w:val="right"/>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jc w:val="right"/>
            </w:pPr>
            <w:r w:rsidRPr="00DE43C9">
              <w:rPr>
                <w:rFonts w:ascii="Times New Roman" w:hAnsi="Times New Roman"/>
                <w:sz w:val="20"/>
                <w:szCs w:val="20"/>
              </w:rPr>
              <w:t>1704</w:t>
            </w:r>
          </w:p>
        </w:tc>
        <w:tc>
          <w:tcPr>
            <w:tcW w:w="1275" w:type="dxa"/>
            <w:gridSpan w:val="2"/>
            <w:tcBorders>
              <w:top w:val="nil"/>
              <w:left w:val="nil"/>
              <w:bottom w:val="single" w:sz="4" w:space="0" w:color="auto"/>
              <w:right w:val="single" w:sz="4" w:space="0" w:color="auto"/>
            </w:tcBorders>
            <w:shd w:val="clear" w:color="000000" w:fill="FFFFFF"/>
          </w:tcPr>
          <w:p w:rsidR="00BA5BBF" w:rsidRPr="00DE43C9" w:rsidRDefault="00BA5BBF" w:rsidP="007A0943">
            <w:pPr>
              <w:jc w:val="right"/>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000000" w:fill="FFFFFF"/>
          </w:tcPr>
          <w:p w:rsidR="00BA5BBF" w:rsidRPr="00DE43C9" w:rsidRDefault="00BA5BBF" w:rsidP="007A0943">
            <w:pPr>
              <w:jc w:val="right"/>
            </w:pPr>
            <w:r w:rsidRPr="00DE43C9">
              <w:rPr>
                <w:rFonts w:ascii="Times New Roman" w:hAnsi="Times New Roman"/>
                <w:sz w:val="20"/>
                <w:szCs w:val="20"/>
              </w:rPr>
              <w:t>1704</w:t>
            </w:r>
          </w:p>
        </w:tc>
      </w:tr>
      <w:tr w:rsidR="00BA5BBF"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2201</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1704</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1704</w:t>
            </w:r>
          </w:p>
        </w:tc>
      </w:tr>
      <w:tr w:rsidR="00BA5BBF" w:rsidRPr="00C7662B" w:rsidTr="00AD32E6">
        <w:trPr>
          <w:trHeight w:val="1290"/>
        </w:trPr>
        <w:tc>
          <w:tcPr>
            <w:tcW w:w="1739"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BA5BBF" w:rsidRPr="00DE43C9" w:rsidRDefault="00BA5BBF" w:rsidP="00AD32E6">
            <w:pPr>
              <w:spacing w:after="0" w:line="240" w:lineRule="auto"/>
              <w:jc w:val="right"/>
              <w:rPr>
                <w:rFonts w:ascii="Times New Roman" w:hAnsi="Times New Roman"/>
                <w:sz w:val="20"/>
                <w:szCs w:val="20"/>
              </w:rPr>
            </w:pPr>
            <w:r w:rsidRPr="00DE43C9">
              <w:rPr>
                <w:rFonts w:ascii="Times New Roman" w:hAnsi="Times New Roman"/>
                <w:sz w:val="20"/>
                <w:szCs w:val="20"/>
              </w:rPr>
              <w:t>2201</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AD32E6">
            <w:pPr>
              <w:spacing w:after="0" w:line="240" w:lineRule="auto"/>
              <w:jc w:val="right"/>
              <w:rPr>
                <w:rFonts w:ascii="Times New Roman" w:hAnsi="Times New Roman"/>
                <w:sz w:val="20"/>
                <w:szCs w:val="20"/>
              </w:rPr>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AD32E6">
            <w:pPr>
              <w:spacing w:after="0" w:line="240" w:lineRule="auto"/>
              <w:jc w:val="right"/>
              <w:rPr>
                <w:rFonts w:ascii="Times New Roman" w:hAnsi="Times New Roman"/>
                <w:sz w:val="20"/>
                <w:szCs w:val="20"/>
              </w:rPr>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1704</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1704</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1704</w:t>
            </w:r>
          </w:p>
        </w:tc>
      </w:tr>
      <w:tr w:rsidR="00BA5BBF" w:rsidRPr="00C7662B" w:rsidTr="00AD32E6">
        <w:trPr>
          <w:trHeight w:val="300"/>
        </w:trPr>
        <w:tc>
          <w:tcPr>
            <w:tcW w:w="1739" w:type="dxa"/>
            <w:vMerge w:val="restart"/>
            <w:tcBorders>
              <w:top w:val="nil"/>
              <w:left w:val="single" w:sz="4" w:space="0" w:color="auto"/>
              <w:bottom w:val="single" w:sz="4" w:space="0" w:color="auto"/>
              <w:right w:val="single" w:sz="4" w:space="0" w:color="auto"/>
            </w:tcBorders>
            <w:shd w:val="clear" w:color="000000" w:fill="FFFFFF"/>
          </w:tcPr>
          <w:p w:rsidR="00BA5BBF" w:rsidRPr="00C7662B" w:rsidRDefault="00BA5BBF"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ПОДПРОГРАММА 2</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BA5BBF" w:rsidRPr="00C7662B" w:rsidRDefault="00BA5BBF"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Осуществление первичного воинского учета на территориях где отсутствуют военные комиссариаты</w:t>
            </w: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всего</w:t>
            </w:r>
          </w:p>
        </w:tc>
        <w:tc>
          <w:tcPr>
            <w:tcW w:w="1465" w:type="dxa"/>
            <w:tcBorders>
              <w:top w:val="nil"/>
              <w:left w:val="nil"/>
              <w:bottom w:val="single" w:sz="4" w:space="0" w:color="auto"/>
              <w:right w:val="single" w:sz="4" w:space="0" w:color="auto"/>
            </w:tcBorders>
            <w:shd w:val="clear" w:color="auto" w:fill="auto"/>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90,6</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91,5</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r>
      <w:tr w:rsidR="00BA5BBF"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90,6</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91,5</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r>
      <w:tr w:rsidR="00BA5BBF" w:rsidRPr="00C7662B" w:rsidTr="00AD32E6">
        <w:trPr>
          <w:trHeight w:val="945"/>
        </w:trPr>
        <w:tc>
          <w:tcPr>
            <w:tcW w:w="1739"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90,6</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91,5</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r>
      <w:tr w:rsidR="00BA5BBF" w:rsidRPr="00C7662B" w:rsidTr="00AD32E6">
        <w:trPr>
          <w:trHeight w:val="300"/>
        </w:trPr>
        <w:tc>
          <w:tcPr>
            <w:tcW w:w="1739" w:type="dxa"/>
            <w:vMerge w:val="restart"/>
            <w:tcBorders>
              <w:top w:val="nil"/>
              <w:left w:val="single" w:sz="4" w:space="0" w:color="auto"/>
              <w:bottom w:val="single" w:sz="4" w:space="0" w:color="auto"/>
              <w:right w:val="single" w:sz="4" w:space="0" w:color="auto"/>
            </w:tcBorders>
            <w:shd w:val="clear" w:color="000000" w:fill="FFFFFF"/>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Основное мероприятие 2.1 </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Финансовое обеспечение деятельности военно-учетного работника на территории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Воронежской области</w:t>
            </w: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shd w:val="clear" w:color="auto" w:fill="auto"/>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90,6</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91,5</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r>
      <w:tr w:rsidR="00BA5BBF"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BA5BBF" w:rsidRPr="00DE43C9" w:rsidRDefault="00BA5BBF" w:rsidP="007A0943">
            <w:pPr>
              <w:spacing w:after="0" w:line="240" w:lineRule="auto"/>
              <w:jc w:val="right"/>
              <w:rPr>
                <w:rFonts w:ascii="Times New Roman" w:hAnsi="Times New Roman"/>
                <w:sz w:val="20"/>
                <w:szCs w:val="20"/>
              </w:rPr>
            </w:pPr>
            <w:r w:rsidRPr="00DE43C9">
              <w:rPr>
                <w:rFonts w:ascii="Times New Roman" w:hAnsi="Times New Roman"/>
                <w:sz w:val="20"/>
                <w:szCs w:val="20"/>
              </w:rPr>
              <w:t>90,6</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91,5</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r>
      <w:tr w:rsidR="00BA5BBF" w:rsidRPr="00C7662B" w:rsidTr="00AD32E6">
        <w:trPr>
          <w:trHeight w:val="1365"/>
        </w:trPr>
        <w:tc>
          <w:tcPr>
            <w:tcW w:w="1739"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BA5BBF" w:rsidRPr="00DE43C9" w:rsidRDefault="00BA5BBF" w:rsidP="00AD32E6">
            <w:pPr>
              <w:spacing w:after="0" w:line="240" w:lineRule="auto"/>
              <w:jc w:val="right"/>
              <w:rPr>
                <w:rFonts w:ascii="Times New Roman" w:hAnsi="Times New Roman"/>
                <w:sz w:val="20"/>
                <w:szCs w:val="20"/>
              </w:rPr>
            </w:pPr>
            <w:r w:rsidRPr="00DE43C9">
              <w:rPr>
                <w:rFonts w:ascii="Times New Roman" w:hAnsi="Times New Roman"/>
                <w:sz w:val="20"/>
                <w:szCs w:val="20"/>
              </w:rPr>
              <w:t>90,6</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F90D40">
            <w:pPr>
              <w:jc w:val="right"/>
            </w:pPr>
            <w:r w:rsidRPr="00DE43C9">
              <w:rPr>
                <w:rFonts w:ascii="Times New Roman" w:hAnsi="Times New Roman"/>
                <w:sz w:val="20"/>
                <w:szCs w:val="20"/>
              </w:rPr>
              <w:t>91,5</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F90D40">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95,0</w:t>
            </w:r>
          </w:p>
        </w:tc>
      </w:tr>
      <w:tr w:rsidR="00BA5BBF" w:rsidRPr="00C7662B" w:rsidTr="00AD32E6">
        <w:trPr>
          <w:trHeight w:val="300"/>
        </w:trPr>
        <w:tc>
          <w:tcPr>
            <w:tcW w:w="1739" w:type="dxa"/>
            <w:vMerge w:val="restart"/>
            <w:tcBorders>
              <w:top w:val="nil"/>
              <w:left w:val="single" w:sz="4" w:space="0" w:color="auto"/>
              <w:bottom w:val="single" w:sz="4" w:space="0" w:color="auto"/>
              <w:right w:val="single" w:sz="4" w:space="0" w:color="auto"/>
            </w:tcBorders>
            <w:shd w:val="clear" w:color="000000" w:fill="FFFFFF"/>
          </w:tcPr>
          <w:p w:rsidR="00BA5BBF" w:rsidRPr="00C7662B" w:rsidRDefault="00BA5BBF"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ПОДПРОГРАММА 3</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BA5BBF" w:rsidRPr="00C7662B" w:rsidRDefault="00BA5BBF"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 xml:space="preserve">Защита населения и территории </w:t>
            </w:r>
            <w:r w:rsidRPr="00C7662B">
              <w:rPr>
                <w:rFonts w:ascii="Times New Roman" w:hAnsi="Times New Roman"/>
                <w:b/>
                <w:bCs/>
                <w:color w:val="000000"/>
                <w:sz w:val="20"/>
                <w:szCs w:val="20"/>
              </w:rPr>
              <w:lastRenderedPageBreak/>
              <w:t>поселений от чрезвычайных ситуаций, обеспечение пожарной безопасности, безопасности людей на водных объектах</w:t>
            </w: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lastRenderedPageBreak/>
              <w:t>всего</w:t>
            </w:r>
          </w:p>
        </w:tc>
        <w:tc>
          <w:tcPr>
            <w:tcW w:w="1465" w:type="dxa"/>
            <w:tcBorders>
              <w:top w:val="nil"/>
              <w:left w:val="nil"/>
              <w:bottom w:val="single" w:sz="4" w:space="0" w:color="auto"/>
              <w:right w:val="single" w:sz="4" w:space="0" w:color="auto"/>
            </w:tcBorders>
            <w:shd w:val="clear" w:color="auto" w:fill="auto"/>
          </w:tcPr>
          <w:p w:rsidR="00BA5BBF" w:rsidRPr="00DE43C9" w:rsidRDefault="00676AAC" w:rsidP="00BA5BBF">
            <w:pPr>
              <w:jc w:val="right"/>
            </w:pPr>
            <w:r w:rsidRPr="00DE43C9">
              <w:rPr>
                <w:rFonts w:ascii="Times New Roman" w:hAnsi="Times New Roman"/>
                <w:sz w:val="20"/>
                <w:szCs w:val="20"/>
              </w:rPr>
              <w:t>14,0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r>
      <w:tr w:rsidR="00676AAC"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676AAC" w:rsidRPr="00C7662B" w:rsidRDefault="00676AAC"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676AAC" w:rsidRPr="00C7662B" w:rsidRDefault="00676AAC"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676AAC" w:rsidRPr="00C7662B" w:rsidRDefault="00676AAC"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676AAC" w:rsidRPr="00DE43C9" w:rsidRDefault="00676AAC" w:rsidP="00676AAC">
            <w:pPr>
              <w:jc w:val="right"/>
            </w:pPr>
            <w:r w:rsidRPr="00DE43C9">
              <w:rPr>
                <w:rFonts w:ascii="Times New Roman" w:hAnsi="Times New Roman"/>
                <w:sz w:val="20"/>
                <w:szCs w:val="20"/>
              </w:rPr>
              <w:t>14,0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r>
      <w:tr w:rsidR="00676AAC" w:rsidRPr="00C7662B" w:rsidTr="00AD32E6">
        <w:trPr>
          <w:trHeight w:val="1065"/>
        </w:trPr>
        <w:tc>
          <w:tcPr>
            <w:tcW w:w="1739" w:type="dxa"/>
            <w:vMerge/>
            <w:tcBorders>
              <w:top w:val="nil"/>
              <w:left w:val="single" w:sz="4" w:space="0" w:color="auto"/>
              <w:bottom w:val="single" w:sz="4" w:space="0" w:color="auto"/>
              <w:right w:val="single" w:sz="4" w:space="0" w:color="auto"/>
            </w:tcBorders>
            <w:vAlign w:val="center"/>
          </w:tcPr>
          <w:p w:rsidR="00676AAC" w:rsidRPr="00C7662B" w:rsidRDefault="00676AAC"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676AAC" w:rsidRPr="00C7662B" w:rsidRDefault="00676AAC"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676AAC" w:rsidRPr="00C7662B" w:rsidRDefault="00676AAC"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676AAC" w:rsidRPr="00DE43C9" w:rsidRDefault="00676AAC" w:rsidP="00676AAC">
            <w:pPr>
              <w:jc w:val="right"/>
            </w:pPr>
            <w:r w:rsidRPr="00DE43C9">
              <w:rPr>
                <w:rFonts w:ascii="Times New Roman" w:hAnsi="Times New Roman"/>
                <w:sz w:val="20"/>
                <w:szCs w:val="20"/>
              </w:rPr>
              <w:t>14,0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r>
      <w:tr w:rsidR="00676AAC" w:rsidRPr="00C7662B" w:rsidTr="00AD32E6">
        <w:trPr>
          <w:trHeight w:val="240"/>
        </w:trPr>
        <w:tc>
          <w:tcPr>
            <w:tcW w:w="1739" w:type="dxa"/>
            <w:vMerge w:val="restart"/>
            <w:tcBorders>
              <w:top w:val="nil"/>
              <w:left w:val="single" w:sz="4" w:space="0" w:color="auto"/>
              <w:bottom w:val="single" w:sz="4" w:space="0" w:color="auto"/>
              <w:right w:val="single" w:sz="4" w:space="0" w:color="auto"/>
            </w:tcBorders>
            <w:shd w:val="clear" w:color="000000" w:fill="FFFFFF"/>
          </w:tcPr>
          <w:p w:rsidR="00676AAC" w:rsidRPr="00C7662B" w:rsidRDefault="00676AAC"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Основное мероприятие 3.1 </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676AAC" w:rsidRPr="00C7662B" w:rsidRDefault="00676AAC"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78" w:type="dxa"/>
            <w:tcBorders>
              <w:top w:val="nil"/>
              <w:left w:val="nil"/>
              <w:bottom w:val="single" w:sz="4" w:space="0" w:color="auto"/>
              <w:right w:val="single" w:sz="4" w:space="0" w:color="auto"/>
            </w:tcBorders>
            <w:shd w:val="clear" w:color="000000" w:fill="FFFFFF"/>
            <w:vAlign w:val="bottom"/>
          </w:tcPr>
          <w:p w:rsidR="00676AAC" w:rsidRPr="00C7662B" w:rsidRDefault="00676AAC"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shd w:val="clear" w:color="auto" w:fill="auto"/>
          </w:tcPr>
          <w:p w:rsidR="00676AAC" w:rsidRPr="00DE43C9" w:rsidRDefault="00676AAC" w:rsidP="00676AAC">
            <w:pPr>
              <w:jc w:val="right"/>
            </w:pPr>
            <w:r w:rsidRPr="00DE43C9">
              <w:rPr>
                <w:rFonts w:ascii="Times New Roman" w:hAnsi="Times New Roman"/>
                <w:sz w:val="20"/>
                <w:szCs w:val="20"/>
              </w:rPr>
              <w:t>14,0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r>
      <w:tr w:rsidR="00676AAC"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676AAC" w:rsidRPr="00C7662B" w:rsidRDefault="00676AAC"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676AAC" w:rsidRPr="00C7662B" w:rsidRDefault="00676AAC"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676AAC" w:rsidRPr="00C7662B" w:rsidRDefault="00676AAC"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676AAC" w:rsidRPr="00DE43C9" w:rsidRDefault="00676AAC" w:rsidP="00676AAC">
            <w:pPr>
              <w:jc w:val="right"/>
            </w:pPr>
            <w:r w:rsidRPr="00DE43C9">
              <w:rPr>
                <w:rFonts w:ascii="Times New Roman" w:hAnsi="Times New Roman"/>
                <w:sz w:val="20"/>
                <w:szCs w:val="20"/>
              </w:rPr>
              <w:t>14,0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noWrap/>
          </w:tcPr>
          <w:p w:rsidR="00676AAC" w:rsidRPr="00DE43C9" w:rsidRDefault="00676AAC" w:rsidP="00BA5BBF">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676AAC" w:rsidRPr="00DE43C9" w:rsidRDefault="00676AAC" w:rsidP="00BA5BBF">
            <w:pPr>
              <w:jc w:val="right"/>
            </w:pPr>
            <w:r w:rsidRPr="00DE43C9">
              <w:rPr>
                <w:rFonts w:ascii="Times New Roman" w:hAnsi="Times New Roman"/>
                <w:sz w:val="20"/>
                <w:szCs w:val="20"/>
              </w:rPr>
              <w:t>0,0</w:t>
            </w:r>
          </w:p>
        </w:tc>
      </w:tr>
      <w:tr w:rsidR="00BA5BBF" w:rsidRPr="00C7662B" w:rsidTr="00AD32E6">
        <w:trPr>
          <w:trHeight w:val="990"/>
        </w:trPr>
        <w:tc>
          <w:tcPr>
            <w:tcW w:w="1739"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BA5BBF" w:rsidRPr="00DE43C9" w:rsidRDefault="00676AAC" w:rsidP="00BA5BBF">
            <w:pPr>
              <w:jc w:val="right"/>
            </w:pPr>
            <w:r w:rsidRPr="00DE43C9">
              <w:rPr>
                <w:rFonts w:ascii="Times New Roman" w:hAnsi="Times New Roman"/>
                <w:sz w:val="20"/>
                <w:szCs w:val="20"/>
              </w:rPr>
              <w:t>14,0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r>
      <w:tr w:rsidR="00BA5BBF" w:rsidRPr="00C7662B" w:rsidTr="00AD32E6">
        <w:trPr>
          <w:trHeight w:val="300"/>
        </w:trPr>
        <w:tc>
          <w:tcPr>
            <w:tcW w:w="1739" w:type="dxa"/>
            <w:vMerge w:val="restart"/>
            <w:tcBorders>
              <w:top w:val="nil"/>
              <w:left w:val="single" w:sz="4" w:space="0" w:color="auto"/>
              <w:bottom w:val="single" w:sz="4" w:space="0" w:color="auto"/>
              <w:right w:val="single" w:sz="4" w:space="0" w:color="auto"/>
            </w:tcBorders>
            <w:shd w:val="clear" w:color="000000" w:fill="FFFFFF"/>
          </w:tcPr>
          <w:p w:rsidR="00BA5BBF" w:rsidRPr="00C7662B" w:rsidRDefault="00BA5BBF"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ПОДПРОГРАММА 4</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BA5BBF" w:rsidRPr="00C7662B" w:rsidRDefault="00BA5BBF"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Развитие градостроительной деятельности</w:t>
            </w: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всего</w:t>
            </w:r>
          </w:p>
        </w:tc>
        <w:tc>
          <w:tcPr>
            <w:tcW w:w="1465"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647,6</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r>
      <w:tr w:rsidR="00BA5BBF"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647,6</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r>
      <w:tr w:rsidR="00BA5BBF" w:rsidRPr="00C7662B" w:rsidTr="00AD32E6">
        <w:trPr>
          <w:trHeight w:val="990"/>
        </w:trPr>
        <w:tc>
          <w:tcPr>
            <w:tcW w:w="1739"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647,6</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r>
      <w:tr w:rsidR="00BA5BBF" w:rsidRPr="00C7662B" w:rsidTr="00AD32E6">
        <w:trPr>
          <w:trHeight w:val="300"/>
        </w:trPr>
        <w:tc>
          <w:tcPr>
            <w:tcW w:w="1739" w:type="dxa"/>
            <w:vMerge w:val="restart"/>
            <w:tcBorders>
              <w:top w:val="nil"/>
              <w:left w:val="single" w:sz="4" w:space="0" w:color="auto"/>
              <w:bottom w:val="single" w:sz="4" w:space="0" w:color="auto"/>
              <w:right w:val="single" w:sz="4" w:space="0" w:color="auto"/>
            </w:tcBorders>
            <w:shd w:val="clear" w:color="000000" w:fill="FFFFFF"/>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Основное мероприятие 4.1 </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647,6</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r>
      <w:tr w:rsidR="00BA5BBF"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647,6</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r>
      <w:tr w:rsidR="00BA5BBF" w:rsidRPr="00C7662B" w:rsidTr="00AD32E6">
        <w:trPr>
          <w:trHeight w:val="1080"/>
        </w:trPr>
        <w:tc>
          <w:tcPr>
            <w:tcW w:w="1739"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BA5BBF" w:rsidRPr="00C7662B" w:rsidRDefault="00BA5BBF"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BA5BBF" w:rsidRPr="00C7662B" w:rsidRDefault="00BA5BBF"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BA5BBF" w:rsidRPr="00DE43C9" w:rsidRDefault="00BA5BBF" w:rsidP="00F90D40">
            <w:pPr>
              <w:jc w:val="right"/>
            </w:pPr>
            <w:r w:rsidRPr="00DE43C9">
              <w:rPr>
                <w:rFonts w:ascii="Times New Roman" w:hAnsi="Times New Roman"/>
                <w:sz w:val="20"/>
                <w:szCs w:val="20"/>
              </w:rPr>
              <w:t>647,6</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F90D40">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BA5BBF" w:rsidRPr="00DE43C9" w:rsidRDefault="00BA5BBF" w:rsidP="00BA5BBF">
            <w:pPr>
              <w:jc w:val="right"/>
            </w:pPr>
            <w:r w:rsidRPr="00DE43C9">
              <w:rPr>
                <w:rFonts w:ascii="Times New Roman" w:hAnsi="Times New Roman"/>
                <w:sz w:val="20"/>
                <w:szCs w:val="20"/>
              </w:rPr>
              <w:t>0,0</w:t>
            </w:r>
          </w:p>
        </w:tc>
      </w:tr>
      <w:tr w:rsidR="008C64A1" w:rsidRPr="00C7662B" w:rsidTr="00AD32E6">
        <w:trPr>
          <w:trHeight w:val="300"/>
        </w:trPr>
        <w:tc>
          <w:tcPr>
            <w:tcW w:w="1739" w:type="dxa"/>
            <w:vMerge w:val="restart"/>
            <w:tcBorders>
              <w:top w:val="nil"/>
              <w:left w:val="single" w:sz="4" w:space="0" w:color="auto"/>
              <w:bottom w:val="single" w:sz="4" w:space="0" w:color="auto"/>
              <w:right w:val="single" w:sz="4" w:space="0" w:color="auto"/>
            </w:tcBorders>
            <w:shd w:val="clear" w:color="000000" w:fill="FFFFFF"/>
          </w:tcPr>
          <w:p w:rsidR="008C64A1" w:rsidRPr="00C7662B" w:rsidRDefault="008C64A1"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ПОДПРОГРАММА 5</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8C64A1" w:rsidRPr="00C7662B" w:rsidRDefault="008C64A1"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 xml:space="preserve">Создание условий для обеспечения </w:t>
            </w:r>
            <w:r w:rsidRPr="00C7662B">
              <w:rPr>
                <w:rFonts w:ascii="Times New Roman" w:hAnsi="Times New Roman"/>
                <w:b/>
                <w:bCs/>
                <w:color w:val="000000"/>
                <w:sz w:val="20"/>
                <w:szCs w:val="20"/>
              </w:rPr>
              <w:lastRenderedPageBreak/>
              <w:t>качественными услугами ЖКХ населения поселения и развитие дорожного хозяйства поселения</w:t>
            </w:r>
          </w:p>
        </w:tc>
        <w:tc>
          <w:tcPr>
            <w:tcW w:w="2078" w:type="dxa"/>
            <w:tcBorders>
              <w:top w:val="nil"/>
              <w:left w:val="nil"/>
              <w:bottom w:val="single" w:sz="4" w:space="0" w:color="auto"/>
              <w:right w:val="single" w:sz="4" w:space="0" w:color="auto"/>
            </w:tcBorders>
            <w:shd w:val="clear" w:color="000000" w:fill="FFFFFF"/>
            <w:vAlign w:val="bottom"/>
          </w:tcPr>
          <w:p w:rsidR="008C64A1" w:rsidRPr="00C7662B" w:rsidRDefault="008C64A1"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lastRenderedPageBreak/>
              <w:t>всего</w:t>
            </w:r>
          </w:p>
        </w:tc>
        <w:tc>
          <w:tcPr>
            <w:tcW w:w="1465" w:type="dxa"/>
            <w:tcBorders>
              <w:top w:val="nil"/>
              <w:left w:val="nil"/>
              <w:bottom w:val="single" w:sz="4" w:space="0" w:color="auto"/>
              <w:right w:val="single" w:sz="4" w:space="0" w:color="auto"/>
            </w:tcBorders>
            <w:shd w:val="clear" w:color="auto" w:fill="auto"/>
          </w:tcPr>
          <w:p w:rsidR="008C64A1" w:rsidRPr="00DE43C9" w:rsidRDefault="007A0943" w:rsidP="008C64A1">
            <w:pPr>
              <w:jc w:val="right"/>
            </w:pPr>
            <w:r w:rsidRPr="00DE43C9">
              <w:rPr>
                <w:rFonts w:ascii="Times New Roman" w:hAnsi="Times New Roman"/>
                <w:sz w:val="20"/>
                <w:szCs w:val="20"/>
              </w:rPr>
              <w:t>278,4</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b/>
                <w:bCs/>
                <w:sz w:val="20"/>
                <w:szCs w:val="20"/>
              </w:rPr>
            </w:pPr>
            <w:r w:rsidRPr="00DE43C9">
              <w:rPr>
                <w:rFonts w:ascii="Times New Roman" w:hAnsi="Times New Roman"/>
                <w:b/>
                <w:bCs/>
                <w:sz w:val="20"/>
                <w:szCs w:val="20"/>
              </w:rPr>
              <w:t>0</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b/>
                <w:bCs/>
                <w:sz w:val="20"/>
                <w:szCs w:val="20"/>
              </w:rPr>
            </w:pPr>
            <w:r w:rsidRPr="00DE43C9">
              <w:rPr>
                <w:rFonts w:ascii="Times New Roman" w:hAnsi="Times New Roman"/>
                <w:b/>
                <w:bCs/>
                <w:sz w:val="20"/>
                <w:szCs w:val="20"/>
              </w:rPr>
              <w:t>0</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b/>
                <w:bCs/>
                <w:sz w:val="20"/>
                <w:szCs w:val="20"/>
              </w:rPr>
            </w:pPr>
            <w:r w:rsidRPr="00DE43C9">
              <w:rPr>
                <w:rFonts w:ascii="Times New Roman" w:hAnsi="Times New Roman"/>
                <w:b/>
                <w:bCs/>
                <w:sz w:val="20"/>
                <w:szCs w:val="20"/>
              </w:rPr>
              <w:t>0</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b/>
                <w:bCs/>
                <w:sz w:val="20"/>
                <w:szCs w:val="20"/>
              </w:rPr>
            </w:pPr>
            <w:r w:rsidRPr="00DE43C9">
              <w:rPr>
                <w:rFonts w:ascii="Times New Roman" w:hAnsi="Times New Roman"/>
                <w:b/>
                <w:bCs/>
                <w:sz w:val="20"/>
                <w:szCs w:val="20"/>
              </w:rPr>
              <w:t>0</w:t>
            </w:r>
          </w:p>
        </w:tc>
        <w:tc>
          <w:tcPr>
            <w:tcW w:w="1275" w:type="dxa"/>
            <w:gridSpan w:val="2"/>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b/>
                <w:bCs/>
                <w:sz w:val="20"/>
                <w:szCs w:val="20"/>
              </w:rPr>
            </w:pPr>
            <w:r w:rsidRPr="00DE43C9">
              <w:rPr>
                <w:rFonts w:ascii="Times New Roman" w:hAnsi="Times New Roman"/>
                <w:b/>
                <w:bCs/>
                <w:sz w:val="20"/>
                <w:szCs w:val="20"/>
              </w:rPr>
              <w:t>0</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b/>
                <w:bCs/>
                <w:sz w:val="20"/>
                <w:szCs w:val="20"/>
              </w:rPr>
            </w:pPr>
            <w:r w:rsidRPr="00DE43C9">
              <w:rPr>
                <w:rFonts w:ascii="Times New Roman" w:hAnsi="Times New Roman"/>
                <w:b/>
                <w:bCs/>
                <w:sz w:val="20"/>
                <w:szCs w:val="20"/>
              </w:rPr>
              <w:t>0</w:t>
            </w:r>
          </w:p>
        </w:tc>
      </w:tr>
      <w:tr w:rsidR="008C64A1"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8C64A1" w:rsidRPr="00C7662B" w:rsidRDefault="008C64A1"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8C64A1" w:rsidRPr="00C7662B" w:rsidRDefault="008C64A1"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8C64A1" w:rsidRPr="00C7662B" w:rsidRDefault="008C64A1"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8C64A1" w:rsidRPr="00DE43C9" w:rsidRDefault="007A0943" w:rsidP="008C64A1">
            <w:pPr>
              <w:jc w:val="right"/>
            </w:pPr>
            <w:r w:rsidRPr="00DE43C9">
              <w:rPr>
                <w:rFonts w:ascii="Times New Roman" w:hAnsi="Times New Roman"/>
                <w:sz w:val="20"/>
                <w:szCs w:val="20"/>
              </w:rPr>
              <w:t>278,4</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b/>
                <w:bCs/>
                <w:sz w:val="20"/>
                <w:szCs w:val="20"/>
              </w:rPr>
            </w:pPr>
            <w:r w:rsidRPr="00DE43C9">
              <w:rPr>
                <w:rFonts w:ascii="Times New Roman" w:hAnsi="Times New Roman"/>
                <w:b/>
                <w:bCs/>
                <w:sz w:val="20"/>
                <w:szCs w:val="20"/>
              </w:rPr>
              <w:t>0</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b/>
                <w:bCs/>
                <w:sz w:val="20"/>
                <w:szCs w:val="20"/>
              </w:rPr>
            </w:pPr>
            <w:r w:rsidRPr="00DE43C9">
              <w:rPr>
                <w:rFonts w:ascii="Times New Roman" w:hAnsi="Times New Roman"/>
                <w:b/>
                <w:bCs/>
                <w:sz w:val="20"/>
                <w:szCs w:val="20"/>
              </w:rPr>
              <w:t>0</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b/>
                <w:bCs/>
                <w:sz w:val="20"/>
                <w:szCs w:val="20"/>
              </w:rPr>
            </w:pPr>
            <w:r w:rsidRPr="00DE43C9">
              <w:rPr>
                <w:rFonts w:ascii="Times New Roman" w:hAnsi="Times New Roman"/>
                <w:b/>
                <w:bCs/>
                <w:sz w:val="20"/>
                <w:szCs w:val="20"/>
              </w:rPr>
              <w:t>0</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b/>
                <w:bCs/>
                <w:sz w:val="20"/>
                <w:szCs w:val="20"/>
              </w:rPr>
            </w:pPr>
            <w:r w:rsidRPr="00DE43C9">
              <w:rPr>
                <w:rFonts w:ascii="Times New Roman" w:hAnsi="Times New Roman"/>
                <w:b/>
                <w:bCs/>
                <w:sz w:val="20"/>
                <w:szCs w:val="20"/>
              </w:rPr>
              <w:t>0</w:t>
            </w:r>
          </w:p>
        </w:tc>
        <w:tc>
          <w:tcPr>
            <w:tcW w:w="1275" w:type="dxa"/>
            <w:gridSpan w:val="2"/>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b/>
                <w:bCs/>
                <w:sz w:val="20"/>
                <w:szCs w:val="20"/>
              </w:rPr>
            </w:pPr>
            <w:r w:rsidRPr="00DE43C9">
              <w:rPr>
                <w:rFonts w:ascii="Times New Roman" w:hAnsi="Times New Roman"/>
                <w:b/>
                <w:bCs/>
                <w:sz w:val="20"/>
                <w:szCs w:val="20"/>
              </w:rPr>
              <w:t>0</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b/>
                <w:bCs/>
                <w:sz w:val="20"/>
                <w:szCs w:val="20"/>
              </w:rPr>
            </w:pPr>
            <w:r w:rsidRPr="00DE43C9">
              <w:rPr>
                <w:rFonts w:ascii="Times New Roman" w:hAnsi="Times New Roman"/>
                <w:b/>
                <w:bCs/>
                <w:sz w:val="20"/>
                <w:szCs w:val="20"/>
              </w:rPr>
              <w:t>0</w:t>
            </w:r>
          </w:p>
        </w:tc>
      </w:tr>
      <w:tr w:rsidR="00AD32E6" w:rsidRPr="00C7662B" w:rsidTr="00AD32E6">
        <w:trPr>
          <w:trHeight w:val="960"/>
        </w:trPr>
        <w:tc>
          <w:tcPr>
            <w:tcW w:w="1739" w:type="dxa"/>
            <w:vMerge/>
            <w:tcBorders>
              <w:top w:val="nil"/>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AD32E6" w:rsidRPr="00C7662B" w:rsidRDefault="00AD32E6"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00FA1B01"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AD32E6" w:rsidRPr="00DE43C9" w:rsidRDefault="007A0943" w:rsidP="00AD32E6">
            <w:pPr>
              <w:spacing w:after="0" w:line="240" w:lineRule="auto"/>
              <w:jc w:val="right"/>
              <w:rPr>
                <w:rFonts w:ascii="Times New Roman" w:hAnsi="Times New Roman"/>
                <w:sz w:val="20"/>
                <w:szCs w:val="20"/>
              </w:rPr>
            </w:pPr>
            <w:r w:rsidRPr="00DE43C9">
              <w:rPr>
                <w:rFonts w:ascii="Times New Roman" w:hAnsi="Times New Roman"/>
                <w:sz w:val="20"/>
                <w:szCs w:val="20"/>
              </w:rPr>
              <w:t>278,4</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5" w:type="dxa"/>
            <w:gridSpan w:val="2"/>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r>
      <w:tr w:rsidR="00AD32E6" w:rsidRPr="00C7662B" w:rsidTr="00AD32E6">
        <w:trPr>
          <w:trHeight w:val="240"/>
        </w:trPr>
        <w:tc>
          <w:tcPr>
            <w:tcW w:w="1739" w:type="dxa"/>
            <w:vMerge w:val="restart"/>
            <w:tcBorders>
              <w:top w:val="nil"/>
              <w:left w:val="single" w:sz="4" w:space="0" w:color="auto"/>
              <w:bottom w:val="single" w:sz="4" w:space="0" w:color="auto"/>
              <w:right w:val="single" w:sz="4" w:space="0" w:color="auto"/>
            </w:tcBorders>
            <w:shd w:val="clear" w:color="000000" w:fill="FFFFFF"/>
          </w:tcPr>
          <w:p w:rsidR="00AD32E6" w:rsidRPr="00C7662B" w:rsidRDefault="00AD32E6"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Основное мероприятие 5.1 </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AD32E6" w:rsidRPr="00C7662B" w:rsidRDefault="00AD32E6"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Исполнение мероприятий согласно утвержденной программе «Комплексное    развитие     систем</w:t>
            </w:r>
            <w:r w:rsidRPr="00C7662B">
              <w:rPr>
                <w:rFonts w:ascii="Times New Roman" w:hAnsi="Times New Roman"/>
                <w:color w:val="000000"/>
                <w:sz w:val="20"/>
                <w:szCs w:val="20"/>
              </w:rPr>
              <w:br/>
              <w:t xml:space="preserve">коммунальной       инфраструктуры </w:t>
            </w:r>
            <w:r w:rsidR="00FA1B01"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Воронежской области на период 2014-2024 годы»</w:t>
            </w:r>
          </w:p>
        </w:tc>
        <w:tc>
          <w:tcPr>
            <w:tcW w:w="2078" w:type="dxa"/>
            <w:tcBorders>
              <w:top w:val="nil"/>
              <w:left w:val="nil"/>
              <w:bottom w:val="single" w:sz="4" w:space="0" w:color="auto"/>
              <w:right w:val="single" w:sz="4" w:space="0" w:color="auto"/>
            </w:tcBorders>
            <w:shd w:val="clear" w:color="000000" w:fill="FFFFFF"/>
            <w:vAlign w:val="bottom"/>
          </w:tcPr>
          <w:p w:rsidR="00AD32E6" w:rsidRPr="00C7662B" w:rsidRDefault="00AD32E6"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5" w:type="dxa"/>
            <w:gridSpan w:val="2"/>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r>
      <w:tr w:rsidR="00AD32E6"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AD32E6" w:rsidRPr="00C7662B" w:rsidRDefault="00AD32E6"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5" w:type="dxa"/>
            <w:gridSpan w:val="2"/>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r>
      <w:tr w:rsidR="00AD32E6" w:rsidRPr="00C7662B" w:rsidTr="00AD32E6">
        <w:trPr>
          <w:trHeight w:val="2220"/>
        </w:trPr>
        <w:tc>
          <w:tcPr>
            <w:tcW w:w="1739" w:type="dxa"/>
            <w:vMerge/>
            <w:tcBorders>
              <w:top w:val="nil"/>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AD32E6" w:rsidRPr="00C7662B" w:rsidRDefault="00AD32E6"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00FA1B01"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5" w:type="dxa"/>
            <w:gridSpan w:val="2"/>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r>
      <w:tr w:rsidR="00294A58" w:rsidRPr="00C7662B" w:rsidTr="00AD32E6">
        <w:trPr>
          <w:trHeight w:val="240"/>
        </w:trPr>
        <w:tc>
          <w:tcPr>
            <w:tcW w:w="1739" w:type="dxa"/>
            <w:vMerge w:val="restart"/>
            <w:tcBorders>
              <w:top w:val="nil"/>
              <w:left w:val="single" w:sz="4" w:space="0" w:color="auto"/>
              <w:bottom w:val="single" w:sz="4" w:space="0" w:color="auto"/>
              <w:right w:val="single" w:sz="4" w:space="0" w:color="auto"/>
            </w:tcBorders>
            <w:shd w:val="clear" w:color="000000" w:fill="FFFFFF"/>
          </w:tcPr>
          <w:p w:rsidR="00294A58" w:rsidRPr="00C7662B" w:rsidRDefault="00294A58"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Основное мероприятие 5.2 </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294A58" w:rsidRPr="00C7662B" w:rsidRDefault="00294A58"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Улучшение внешнего благоустройства, озеленения и санитарного состояния поселения</w:t>
            </w:r>
          </w:p>
        </w:tc>
        <w:tc>
          <w:tcPr>
            <w:tcW w:w="2078" w:type="dxa"/>
            <w:tcBorders>
              <w:top w:val="nil"/>
              <w:left w:val="nil"/>
              <w:bottom w:val="single" w:sz="4" w:space="0" w:color="auto"/>
              <w:right w:val="single" w:sz="4" w:space="0" w:color="auto"/>
            </w:tcBorders>
            <w:shd w:val="clear" w:color="000000" w:fill="FFFFFF"/>
            <w:vAlign w:val="bottom"/>
          </w:tcPr>
          <w:p w:rsidR="00294A58" w:rsidRPr="00C7662B" w:rsidRDefault="00294A58"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shd w:val="clear" w:color="auto" w:fill="auto"/>
          </w:tcPr>
          <w:p w:rsidR="00294A58" w:rsidRPr="00DE43C9" w:rsidRDefault="00294A58" w:rsidP="00294A58">
            <w:pPr>
              <w:jc w:val="right"/>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294A58" w:rsidRPr="00DE43C9" w:rsidRDefault="00294A58"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294A58" w:rsidRPr="00DE43C9" w:rsidRDefault="00294A58"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294A58" w:rsidRPr="00DE43C9" w:rsidRDefault="00294A58"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294A58" w:rsidRPr="00DE43C9" w:rsidRDefault="00294A58"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5" w:type="dxa"/>
            <w:gridSpan w:val="2"/>
            <w:tcBorders>
              <w:top w:val="nil"/>
              <w:left w:val="nil"/>
              <w:bottom w:val="single" w:sz="4" w:space="0" w:color="auto"/>
              <w:right w:val="single" w:sz="4" w:space="0" w:color="auto"/>
            </w:tcBorders>
            <w:shd w:val="clear" w:color="auto" w:fill="auto"/>
          </w:tcPr>
          <w:p w:rsidR="00294A58" w:rsidRPr="00DE43C9" w:rsidRDefault="00294A58"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294A58" w:rsidRPr="00DE43C9" w:rsidRDefault="00294A58"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r>
      <w:tr w:rsidR="00294A58"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294A58" w:rsidRPr="00C7662B" w:rsidRDefault="00294A58"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294A58" w:rsidRPr="00C7662B" w:rsidRDefault="00294A58"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294A58" w:rsidRPr="00C7662B" w:rsidRDefault="00294A58"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294A58" w:rsidRPr="00DE43C9" w:rsidRDefault="00294A58" w:rsidP="00294A58">
            <w:pPr>
              <w:jc w:val="right"/>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294A58" w:rsidRPr="00DE43C9" w:rsidRDefault="00294A58"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294A58" w:rsidRPr="00DE43C9" w:rsidRDefault="00294A58"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294A58" w:rsidRPr="00DE43C9" w:rsidRDefault="00294A58"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294A58" w:rsidRPr="00DE43C9" w:rsidRDefault="00294A58"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5" w:type="dxa"/>
            <w:gridSpan w:val="2"/>
            <w:tcBorders>
              <w:top w:val="nil"/>
              <w:left w:val="nil"/>
              <w:bottom w:val="single" w:sz="4" w:space="0" w:color="auto"/>
              <w:right w:val="single" w:sz="4" w:space="0" w:color="auto"/>
            </w:tcBorders>
            <w:shd w:val="clear" w:color="auto" w:fill="auto"/>
          </w:tcPr>
          <w:p w:rsidR="00294A58" w:rsidRPr="00DE43C9" w:rsidRDefault="00294A58"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294A58" w:rsidRPr="00DE43C9" w:rsidRDefault="00294A58"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r>
      <w:tr w:rsidR="00AD32E6" w:rsidRPr="00C7662B" w:rsidTr="00AD32E6">
        <w:trPr>
          <w:trHeight w:val="1125"/>
        </w:trPr>
        <w:tc>
          <w:tcPr>
            <w:tcW w:w="1739" w:type="dxa"/>
            <w:vMerge/>
            <w:tcBorders>
              <w:top w:val="nil"/>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AD32E6" w:rsidRPr="00C7662B" w:rsidRDefault="00AD32E6"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00FA1B01"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AD32E6" w:rsidRPr="00DE43C9" w:rsidRDefault="007A0943"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5" w:type="dxa"/>
            <w:gridSpan w:val="2"/>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r>
      <w:tr w:rsidR="008C64A1" w:rsidRPr="00C7662B" w:rsidTr="00AD32E6">
        <w:trPr>
          <w:trHeight w:val="240"/>
        </w:trPr>
        <w:tc>
          <w:tcPr>
            <w:tcW w:w="1739" w:type="dxa"/>
            <w:vMerge w:val="restart"/>
            <w:tcBorders>
              <w:top w:val="nil"/>
              <w:left w:val="single" w:sz="4" w:space="0" w:color="auto"/>
              <w:bottom w:val="single" w:sz="4" w:space="0" w:color="auto"/>
              <w:right w:val="single" w:sz="4" w:space="0" w:color="auto"/>
            </w:tcBorders>
            <w:shd w:val="clear" w:color="000000" w:fill="FFFFFF"/>
          </w:tcPr>
          <w:p w:rsidR="008C64A1" w:rsidRPr="00C7662B" w:rsidRDefault="008C64A1"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Основное мероприятие 5.3</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8C64A1" w:rsidRPr="00C7662B" w:rsidRDefault="008C64A1"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Поддержание автомобильных дорог общего пользования местного значения и </w:t>
            </w:r>
            <w:r w:rsidRPr="00C7662B">
              <w:rPr>
                <w:rFonts w:ascii="Times New Roman" w:hAnsi="Times New Roman"/>
                <w:color w:val="000000"/>
                <w:sz w:val="20"/>
                <w:szCs w:val="20"/>
              </w:rPr>
              <w:lastRenderedPageBreak/>
              <w:t>искусственных сооружений на них на уровне, соответствующем категории дороги</w:t>
            </w:r>
          </w:p>
        </w:tc>
        <w:tc>
          <w:tcPr>
            <w:tcW w:w="2078" w:type="dxa"/>
            <w:tcBorders>
              <w:top w:val="nil"/>
              <w:left w:val="nil"/>
              <w:bottom w:val="single" w:sz="4" w:space="0" w:color="auto"/>
              <w:right w:val="single" w:sz="4" w:space="0" w:color="auto"/>
            </w:tcBorders>
            <w:shd w:val="clear" w:color="000000" w:fill="FFFFFF"/>
            <w:vAlign w:val="bottom"/>
          </w:tcPr>
          <w:p w:rsidR="008C64A1" w:rsidRPr="00C7662B" w:rsidRDefault="008C64A1"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lastRenderedPageBreak/>
              <w:t>всего</w:t>
            </w:r>
          </w:p>
        </w:tc>
        <w:tc>
          <w:tcPr>
            <w:tcW w:w="1465" w:type="dxa"/>
            <w:tcBorders>
              <w:top w:val="nil"/>
              <w:left w:val="nil"/>
              <w:bottom w:val="single" w:sz="4" w:space="0" w:color="auto"/>
              <w:right w:val="single" w:sz="4" w:space="0" w:color="auto"/>
            </w:tcBorders>
            <w:shd w:val="clear" w:color="auto" w:fill="auto"/>
          </w:tcPr>
          <w:p w:rsidR="008C64A1" w:rsidRPr="00DE43C9" w:rsidRDefault="00BA5BBF" w:rsidP="008C64A1">
            <w:pPr>
              <w:jc w:val="right"/>
            </w:pPr>
            <w:r w:rsidRPr="00DE43C9">
              <w:rPr>
                <w:rFonts w:ascii="Times New Roman" w:hAnsi="Times New Roman"/>
                <w:sz w:val="20"/>
                <w:szCs w:val="20"/>
              </w:rPr>
              <w:t>278,4</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5" w:type="dxa"/>
            <w:gridSpan w:val="2"/>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r>
      <w:tr w:rsidR="008C64A1"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8C64A1" w:rsidRPr="00C7662B" w:rsidRDefault="008C64A1"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8C64A1" w:rsidRPr="00C7662B" w:rsidRDefault="008C64A1"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8C64A1" w:rsidRPr="00C7662B" w:rsidRDefault="008C64A1"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8C64A1" w:rsidRPr="00DE43C9" w:rsidRDefault="00BA5BBF" w:rsidP="008C64A1">
            <w:pPr>
              <w:jc w:val="right"/>
            </w:pPr>
            <w:r w:rsidRPr="00DE43C9">
              <w:rPr>
                <w:rFonts w:ascii="Times New Roman" w:hAnsi="Times New Roman"/>
                <w:sz w:val="20"/>
                <w:szCs w:val="20"/>
              </w:rPr>
              <w:t>278,4</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5" w:type="dxa"/>
            <w:gridSpan w:val="2"/>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C64A1" w:rsidRPr="00DE43C9" w:rsidRDefault="008C64A1"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r>
      <w:tr w:rsidR="00AD32E6" w:rsidRPr="00C7662B" w:rsidTr="00AD32E6">
        <w:trPr>
          <w:trHeight w:val="1290"/>
        </w:trPr>
        <w:tc>
          <w:tcPr>
            <w:tcW w:w="1739" w:type="dxa"/>
            <w:vMerge/>
            <w:tcBorders>
              <w:top w:val="nil"/>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AD32E6" w:rsidRPr="00C7662B" w:rsidRDefault="00AD32E6"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00FA1B01"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AD32E6" w:rsidRPr="00DE43C9" w:rsidRDefault="00BA5BBF" w:rsidP="00AD32E6">
            <w:pPr>
              <w:spacing w:after="0" w:line="240" w:lineRule="auto"/>
              <w:jc w:val="right"/>
              <w:rPr>
                <w:rFonts w:ascii="Times New Roman" w:hAnsi="Times New Roman"/>
                <w:sz w:val="20"/>
                <w:szCs w:val="20"/>
              </w:rPr>
            </w:pPr>
            <w:r w:rsidRPr="00DE43C9">
              <w:rPr>
                <w:rFonts w:ascii="Times New Roman" w:hAnsi="Times New Roman"/>
                <w:sz w:val="20"/>
                <w:szCs w:val="20"/>
              </w:rPr>
              <w:t>278,4</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5" w:type="dxa"/>
            <w:gridSpan w:val="2"/>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r>
      <w:tr w:rsidR="00AD32E6" w:rsidRPr="00C7662B" w:rsidTr="00AD32E6">
        <w:trPr>
          <w:trHeight w:val="240"/>
        </w:trPr>
        <w:tc>
          <w:tcPr>
            <w:tcW w:w="1739" w:type="dxa"/>
            <w:vMerge w:val="restart"/>
            <w:tcBorders>
              <w:top w:val="nil"/>
              <w:left w:val="single" w:sz="4" w:space="0" w:color="auto"/>
              <w:bottom w:val="single" w:sz="4" w:space="0" w:color="auto"/>
              <w:right w:val="single" w:sz="4" w:space="0" w:color="auto"/>
            </w:tcBorders>
            <w:shd w:val="clear" w:color="000000" w:fill="FFFFFF"/>
          </w:tcPr>
          <w:p w:rsidR="00AD32E6" w:rsidRPr="00C7662B" w:rsidRDefault="00AD32E6"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lastRenderedPageBreak/>
              <w:t>Основное мероприятие 5.4</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AD32E6" w:rsidRPr="00C7662B" w:rsidRDefault="00AD32E6"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078" w:type="dxa"/>
            <w:tcBorders>
              <w:top w:val="nil"/>
              <w:left w:val="nil"/>
              <w:bottom w:val="single" w:sz="4" w:space="0" w:color="auto"/>
              <w:right w:val="single" w:sz="4" w:space="0" w:color="auto"/>
            </w:tcBorders>
            <w:shd w:val="clear" w:color="000000" w:fill="FFFFFF"/>
            <w:vAlign w:val="bottom"/>
          </w:tcPr>
          <w:p w:rsidR="00AD32E6" w:rsidRPr="00C7662B" w:rsidRDefault="00AD32E6"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5" w:type="dxa"/>
            <w:gridSpan w:val="2"/>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r>
      <w:tr w:rsidR="00AD32E6"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AD32E6" w:rsidRPr="00C7662B" w:rsidRDefault="00AD32E6"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5" w:type="dxa"/>
            <w:gridSpan w:val="2"/>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r>
      <w:tr w:rsidR="00AD32E6" w:rsidRPr="00C7662B" w:rsidTr="00AD32E6">
        <w:trPr>
          <w:trHeight w:val="1245"/>
        </w:trPr>
        <w:tc>
          <w:tcPr>
            <w:tcW w:w="1739" w:type="dxa"/>
            <w:vMerge/>
            <w:tcBorders>
              <w:top w:val="nil"/>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AD32E6" w:rsidRPr="00C7662B" w:rsidRDefault="00AD32E6"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AD32E6" w:rsidRPr="00C7662B" w:rsidRDefault="00AD32E6"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00FA1B01"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5" w:type="dxa"/>
            <w:gridSpan w:val="2"/>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tcPr>
          <w:p w:rsidR="00AD32E6" w:rsidRPr="00DE43C9" w:rsidRDefault="00AD32E6" w:rsidP="00AD32E6">
            <w:pPr>
              <w:spacing w:after="0" w:line="240" w:lineRule="auto"/>
              <w:jc w:val="right"/>
              <w:rPr>
                <w:rFonts w:ascii="Times New Roman" w:hAnsi="Times New Roman"/>
                <w:sz w:val="20"/>
                <w:szCs w:val="20"/>
              </w:rPr>
            </w:pPr>
            <w:r w:rsidRPr="00DE43C9">
              <w:rPr>
                <w:rFonts w:ascii="Times New Roman" w:hAnsi="Times New Roman"/>
                <w:sz w:val="20"/>
                <w:szCs w:val="20"/>
              </w:rPr>
              <w:t>0</w:t>
            </w:r>
          </w:p>
        </w:tc>
      </w:tr>
      <w:tr w:rsidR="007A0943" w:rsidRPr="00C7662B" w:rsidTr="00AD32E6">
        <w:trPr>
          <w:trHeight w:val="300"/>
        </w:trPr>
        <w:tc>
          <w:tcPr>
            <w:tcW w:w="1739" w:type="dxa"/>
            <w:vMerge w:val="restart"/>
            <w:tcBorders>
              <w:top w:val="nil"/>
              <w:left w:val="single" w:sz="4" w:space="0" w:color="auto"/>
              <w:bottom w:val="single" w:sz="4" w:space="0" w:color="000000"/>
              <w:right w:val="single" w:sz="4" w:space="0" w:color="auto"/>
            </w:tcBorders>
            <w:shd w:val="clear" w:color="000000" w:fill="FFFFFF"/>
          </w:tcPr>
          <w:p w:rsidR="007A0943" w:rsidRPr="00C7662B" w:rsidRDefault="007A0943"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ПОДПРОГРАММА 6</w:t>
            </w:r>
          </w:p>
        </w:tc>
        <w:tc>
          <w:tcPr>
            <w:tcW w:w="2107" w:type="dxa"/>
            <w:vMerge w:val="restart"/>
            <w:tcBorders>
              <w:top w:val="nil"/>
              <w:left w:val="single" w:sz="4" w:space="0" w:color="auto"/>
              <w:bottom w:val="single" w:sz="4" w:space="0" w:color="000000"/>
              <w:right w:val="single" w:sz="4" w:space="0" w:color="auto"/>
            </w:tcBorders>
            <w:shd w:val="clear" w:color="000000" w:fill="FFFFFF"/>
          </w:tcPr>
          <w:p w:rsidR="007A0943" w:rsidRPr="00C7662B" w:rsidRDefault="007A0943"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Создание условий для организации отдыха и оздоровления детей и молодежи</w:t>
            </w: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всего</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F90D40">
            <w:pPr>
              <w:jc w:val="right"/>
            </w:pPr>
            <w:r w:rsidRPr="00DE43C9">
              <w:rPr>
                <w:rFonts w:ascii="Times New Roman" w:hAnsi="Times New Roman"/>
                <w:sz w:val="20"/>
                <w:szCs w:val="20"/>
              </w:rPr>
              <w:t>7,6</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r>
      <w:tr w:rsidR="007A0943" w:rsidRPr="00C7662B" w:rsidTr="00AD32E6">
        <w:trPr>
          <w:trHeight w:val="300"/>
        </w:trPr>
        <w:tc>
          <w:tcPr>
            <w:tcW w:w="1739" w:type="dxa"/>
            <w:vMerge/>
            <w:tcBorders>
              <w:top w:val="nil"/>
              <w:left w:val="single" w:sz="4" w:space="0" w:color="auto"/>
              <w:bottom w:val="single" w:sz="4" w:space="0" w:color="000000"/>
              <w:right w:val="single" w:sz="4" w:space="0" w:color="auto"/>
            </w:tcBorders>
            <w:vAlign w:val="center"/>
          </w:tcPr>
          <w:p w:rsidR="007A0943" w:rsidRPr="00C7662B" w:rsidRDefault="007A0943"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000000"/>
              <w:right w:val="single" w:sz="4" w:space="0" w:color="auto"/>
            </w:tcBorders>
            <w:vAlign w:val="center"/>
          </w:tcPr>
          <w:p w:rsidR="007A0943" w:rsidRPr="00C7662B" w:rsidRDefault="007A0943"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F90D40">
            <w:pPr>
              <w:jc w:val="right"/>
            </w:pPr>
            <w:r w:rsidRPr="00DE43C9">
              <w:rPr>
                <w:rFonts w:ascii="Times New Roman" w:hAnsi="Times New Roman"/>
                <w:sz w:val="20"/>
                <w:szCs w:val="20"/>
              </w:rPr>
              <w:t>7,6</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r>
      <w:tr w:rsidR="007A0943" w:rsidRPr="00C7662B" w:rsidTr="00AD32E6">
        <w:trPr>
          <w:trHeight w:val="990"/>
        </w:trPr>
        <w:tc>
          <w:tcPr>
            <w:tcW w:w="1739" w:type="dxa"/>
            <w:vMerge/>
            <w:tcBorders>
              <w:top w:val="nil"/>
              <w:left w:val="single" w:sz="4" w:space="0" w:color="auto"/>
              <w:bottom w:val="single" w:sz="4" w:space="0" w:color="000000"/>
              <w:right w:val="single" w:sz="4" w:space="0" w:color="auto"/>
            </w:tcBorders>
            <w:vAlign w:val="center"/>
          </w:tcPr>
          <w:p w:rsidR="007A0943" w:rsidRPr="00C7662B" w:rsidRDefault="007A0943"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000000"/>
              <w:right w:val="single" w:sz="4" w:space="0" w:color="auto"/>
            </w:tcBorders>
            <w:vAlign w:val="center"/>
          </w:tcPr>
          <w:p w:rsidR="007A0943" w:rsidRPr="00C7662B" w:rsidRDefault="007A0943"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F90D40">
            <w:pPr>
              <w:jc w:val="right"/>
            </w:pPr>
            <w:r w:rsidRPr="00DE43C9">
              <w:rPr>
                <w:rFonts w:ascii="Times New Roman" w:hAnsi="Times New Roman"/>
                <w:sz w:val="20"/>
                <w:szCs w:val="20"/>
              </w:rPr>
              <w:t>7,6</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r>
      <w:tr w:rsidR="007A0943" w:rsidRPr="00C7662B" w:rsidTr="00AD32E6">
        <w:trPr>
          <w:trHeight w:val="300"/>
        </w:trPr>
        <w:tc>
          <w:tcPr>
            <w:tcW w:w="1739" w:type="dxa"/>
            <w:vMerge w:val="restart"/>
            <w:tcBorders>
              <w:top w:val="nil"/>
              <w:left w:val="single" w:sz="4" w:space="0" w:color="auto"/>
              <w:bottom w:val="single" w:sz="4" w:space="0" w:color="auto"/>
              <w:right w:val="single" w:sz="4" w:space="0" w:color="auto"/>
            </w:tcBorders>
            <w:shd w:val="clear" w:color="000000" w:fill="FFFFFF"/>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Основное мероприятие 6.1 </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F90D40">
            <w:pPr>
              <w:jc w:val="right"/>
            </w:pPr>
            <w:r w:rsidRPr="00DE43C9">
              <w:rPr>
                <w:rFonts w:ascii="Times New Roman" w:hAnsi="Times New Roman"/>
                <w:sz w:val="20"/>
                <w:szCs w:val="20"/>
              </w:rPr>
              <w:t>7,6</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r>
      <w:tr w:rsidR="007A0943"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F90D40">
            <w:pPr>
              <w:jc w:val="right"/>
            </w:pPr>
            <w:r w:rsidRPr="00DE43C9">
              <w:rPr>
                <w:rFonts w:ascii="Times New Roman" w:hAnsi="Times New Roman"/>
                <w:sz w:val="20"/>
                <w:szCs w:val="20"/>
              </w:rPr>
              <w:t>7,6</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r>
      <w:tr w:rsidR="007A0943" w:rsidRPr="00C7662B" w:rsidTr="00AD32E6">
        <w:trPr>
          <w:trHeight w:val="1080"/>
        </w:trPr>
        <w:tc>
          <w:tcPr>
            <w:tcW w:w="1739"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F90D40">
            <w:pPr>
              <w:jc w:val="right"/>
            </w:pPr>
            <w:r w:rsidRPr="00DE43C9">
              <w:rPr>
                <w:rFonts w:ascii="Times New Roman" w:hAnsi="Times New Roman"/>
                <w:sz w:val="20"/>
                <w:szCs w:val="20"/>
              </w:rPr>
              <w:t>7,6</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F90D40">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r>
      <w:tr w:rsidR="007A0943" w:rsidRPr="00C7662B" w:rsidTr="00AD32E6">
        <w:trPr>
          <w:trHeight w:val="300"/>
        </w:trPr>
        <w:tc>
          <w:tcPr>
            <w:tcW w:w="1739" w:type="dxa"/>
            <w:vMerge w:val="restart"/>
            <w:tcBorders>
              <w:top w:val="nil"/>
              <w:left w:val="single" w:sz="4" w:space="0" w:color="auto"/>
              <w:bottom w:val="single" w:sz="4" w:space="0" w:color="auto"/>
              <w:right w:val="single" w:sz="4" w:space="0" w:color="auto"/>
            </w:tcBorders>
            <w:shd w:val="clear" w:color="000000" w:fill="FFFFFF"/>
          </w:tcPr>
          <w:p w:rsidR="007A0943" w:rsidRPr="00C7662B" w:rsidRDefault="007A0943"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ПОДПРОГРАММА 7</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7A0943" w:rsidRPr="00C7662B" w:rsidRDefault="007A0943"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Развитие  культуры сельского  поселения</w:t>
            </w: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всего</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2549</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1544,4</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r>
      <w:tr w:rsidR="007A0943"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2549</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1544,4</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r>
      <w:tr w:rsidR="007A0943" w:rsidRPr="00C7662B" w:rsidTr="00AD32E6">
        <w:trPr>
          <w:trHeight w:val="990"/>
        </w:trPr>
        <w:tc>
          <w:tcPr>
            <w:tcW w:w="1739"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2549</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1544,4</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r>
      <w:tr w:rsidR="007A0943" w:rsidRPr="00C7662B" w:rsidTr="00AD32E6">
        <w:trPr>
          <w:trHeight w:val="300"/>
        </w:trPr>
        <w:tc>
          <w:tcPr>
            <w:tcW w:w="1739" w:type="dxa"/>
            <w:vMerge w:val="restart"/>
            <w:tcBorders>
              <w:top w:val="nil"/>
              <w:left w:val="single" w:sz="4" w:space="0" w:color="auto"/>
              <w:bottom w:val="single" w:sz="4" w:space="0" w:color="auto"/>
              <w:right w:val="single" w:sz="4" w:space="0" w:color="auto"/>
            </w:tcBorders>
            <w:shd w:val="clear" w:color="000000" w:fill="FFFFFF"/>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Основное мероприятие 7.1 </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Финансовое обеспечение мероприятий согласно Соглашению по передаче полномочий.</w:t>
            </w: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2549</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1544,4</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r>
      <w:tr w:rsidR="007A0943"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2549</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1544,4</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r>
      <w:tr w:rsidR="007A0943" w:rsidRPr="00C7662B" w:rsidTr="00AD32E6">
        <w:trPr>
          <w:trHeight w:val="1080"/>
        </w:trPr>
        <w:tc>
          <w:tcPr>
            <w:tcW w:w="1739"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2549</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1544,4</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r>
      <w:tr w:rsidR="007A0943" w:rsidRPr="00C7662B" w:rsidTr="00AD32E6">
        <w:trPr>
          <w:trHeight w:val="300"/>
        </w:trPr>
        <w:tc>
          <w:tcPr>
            <w:tcW w:w="1739" w:type="dxa"/>
            <w:vMerge w:val="restart"/>
            <w:tcBorders>
              <w:top w:val="nil"/>
              <w:left w:val="single" w:sz="4" w:space="0" w:color="auto"/>
              <w:bottom w:val="single" w:sz="4" w:space="0" w:color="auto"/>
              <w:right w:val="single" w:sz="4" w:space="0" w:color="auto"/>
            </w:tcBorders>
            <w:shd w:val="clear" w:color="000000" w:fill="FFFFFF"/>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Основное мероприятие 7.2</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Финансовое обеспечение деятельности подведомственных муниципальных учреждений культуры</w:t>
            </w: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2549</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1544,4</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r>
      <w:tr w:rsidR="007A0943"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2549</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1544,4</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r>
      <w:tr w:rsidR="007A0943" w:rsidRPr="00C7662B" w:rsidTr="00AD32E6">
        <w:trPr>
          <w:trHeight w:val="1080"/>
        </w:trPr>
        <w:tc>
          <w:tcPr>
            <w:tcW w:w="1739"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F90D40">
            <w:pPr>
              <w:jc w:val="right"/>
            </w:pPr>
            <w:r w:rsidRPr="00DE43C9">
              <w:rPr>
                <w:rFonts w:ascii="Times New Roman" w:hAnsi="Times New Roman"/>
                <w:sz w:val="20"/>
                <w:szCs w:val="20"/>
              </w:rPr>
              <w:t>2549</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F90D40">
            <w:pPr>
              <w:jc w:val="right"/>
            </w:pPr>
            <w:r w:rsidRPr="00DE43C9">
              <w:rPr>
                <w:rFonts w:ascii="Times New Roman" w:hAnsi="Times New Roman"/>
                <w:sz w:val="20"/>
                <w:szCs w:val="20"/>
              </w:rPr>
              <w:t>1544,4</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F90D40">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1485,2</w:t>
            </w:r>
          </w:p>
        </w:tc>
      </w:tr>
      <w:tr w:rsidR="007A0943" w:rsidRPr="00C7662B" w:rsidTr="00AD32E6">
        <w:trPr>
          <w:trHeight w:val="300"/>
        </w:trPr>
        <w:tc>
          <w:tcPr>
            <w:tcW w:w="1739" w:type="dxa"/>
            <w:vMerge w:val="restart"/>
            <w:tcBorders>
              <w:top w:val="nil"/>
              <w:left w:val="single" w:sz="4" w:space="0" w:color="auto"/>
              <w:bottom w:val="single" w:sz="4" w:space="0" w:color="auto"/>
              <w:right w:val="single" w:sz="4" w:space="0" w:color="auto"/>
            </w:tcBorders>
            <w:shd w:val="clear" w:color="000000" w:fill="FFFFFF"/>
          </w:tcPr>
          <w:p w:rsidR="007A0943" w:rsidRPr="00C7662B" w:rsidRDefault="007A0943"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ПОДПРОГРАММА 8</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7A0943" w:rsidRPr="00C7662B" w:rsidRDefault="007A0943"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Развитие  физической культуры  и спорта</w:t>
            </w: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всего</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F90D40">
            <w:pPr>
              <w:jc w:val="right"/>
            </w:pPr>
            <w:r w:rsidRPr="00DE43C9">
              <w:rPr>
                <w:rFonts w:ascii="Times New Roman" w:hAnsi="Times New Roman"/>
                <w:sz w:val="20"/>
                <w:szCs w:val="20"/>
              </w:rPr>
              <w:t>1,9</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r>
      <w:tr w:rsidR="007A0943"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1,9</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r>
      <w:tr w:rsidR="007A0943" w:rsidRPr="00C7662B" w:rsidTr="00AD32E6">
        <w:trPr>
          <w:trHeight w:val="990"/>
        </w:trPr>
        <w:tc>
          <w:tcPr>
            <w:tcW w:w="1739"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1,9</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r>
      <w:tr w:rsidR="007A0943" w:rsidRPr="00C7662B" w:rsidTr="00AD32E6">
        <w:trPr>
          <w:trHeight w:val="300"/>
        </w:trPr>
        <w:tc>
          <w:tcPr>
            <w:tcW w:w="1739" w:type="dxa"/>
            <w:vMerge w:val="restart"/>
            <w:tcBorders>
              <w:top w:val="nil"/>
              <w:left w:val="single" w:sz="4" w:space="0" w:color="auto"/>
              <w:bottom w:val="single" w:sz="4" w:space="0" w:color="auto"/>
              <w:right w:val="single" w:sz="4" w:space="0" w:color="auto"/>
            </w:tcBorders>
            <w:shd w:val="clear" w:color="000000" w:fill="FFFFFF"/>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Основное мероприятие 8.1 </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Финансовое обеспечение мероприятий согласно </w:t>
            </w:r>
            <w:r w:rsidRPr="00C7662B">
              <w:rPr>
                <w:rFonts w:ascii="Times New Roman" w:hAnsi="Times New Roman"/>
                <w:color w:val="000000"/>
                <w:sz w:val="20"/>
                <w:szCs w:val="20"/>
              </w:rPr>
              <w:lastRenderedPageBreak/>
              <w:t>Соглашению по передаче полномочий</w:t>
            </w: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lastRenderedPageBreak/>
              <w:t>всего</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1,9</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r>
      <w:tr w:rsidR="007A0943"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1,9</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r>
      <w:tr w:rsidR="007A0943" w:rsidRPr="00C7662B" w:rsidTr="00AD32E6">
        <w:trPr>
          <w:trHeight w:val="1080"/>
        </w:trPr>
        <w:tc>
          <w:tcPr>
            <w:tcW w:w="1739"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7A0943" w:rsidRPr="00DE43C9" w:rsidRDefault="007A0943" w:rsidP="00F90D40">
            <w:pPr>
              <w:jc w:val="right"/>
            </w:pPr>
            <w:r w:rsidRPr="00DE43C9">
              <w:rPr>
                <w:rFonts w:ascii="Times New Roman" w:hAnsi="Times New Roman"/>
                <w:sz w:val="20"/>
                <w:szCs w:val="20"/>
              </w:rPr>
              <w:t>1,9</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F90D40">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c>
          <w:tcPr>
            <w:tcW w:w="1276" w:type="dxa"/>
            <w:tcBorders>
              <w:top w:val="nil"/>
              <w:left w:val="nil"/>
              <w:bottom w:val="single" w:sz="4" w:space="0" w:color="auto"/>
              <w:right w:val="single" w:sz="4" w:space="0" w:color="auto"/>
            </w:tcBorders>
            <w:shd w:val="clear" w:color="auto" w:fill="auto"/>
          </w:tcPr>
          <w:p w:rsidR="007A0943" w:rsidRPr="00DE43C9" w:rsidRDefault="007A0943" w:rsidP="007A0943">
            <w:pPr>
              <w:jc w:val="right"/>
            </w:pPr>
            <w:r w:rsidRPr="00DE43C9">
              <w:rPr>
                <w:rFonts w:ascii="Times New Roman" w:hAnsi="Times New Roman"/>
                <w:sz w:val="20"/>
                <w:szCs w:val="20"/>
              </w:rPr>
              <w:t>0,0</w:t>
            </w:r>
          </w:p>
        </w:tc>
      </w:tr>
      <w:tr w:rsidR="007A0943" w:rsidRPr="00C7662B" w:rsidTr="00AD32E6">
        <w:trPr>
          <w:trHeight w:val="300"/>
        </w:trPr>
        <w:tc>
          <w:tcPr>
            <w:tcW w:w="1739" w:type="dxa"/>
            <w:vMerge w:val="restart"/>
            <w:tcBorders>
              <w:top w:val="nil"/>
              <w:left w:val="single" w:sz="4" w:space="0" w:color="auto"/>
              <w:bottom w:val="single" w:sz="4" w:space="0" w:color="auto"/>
              <w:right w:val="single" w:sz="4" w:space="0" w:color="auto"/>
            </w:tcBorders>
            <w:shd w:val="clear" w:color="000000" w:fill="FFFFFF"/>
          </w:tcPr>
          <w:p w:rsidR="007A0943" w:rsidRPr="00C7662B" w:rsidRDefault="007A0943"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lastRenderedPageBreak/>
              <w:t>ПОДПРОГРАММА 9</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7A0943" w:rsidRPr="00C7662B" w:rsidRDefault="007A0943"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Развитие мер социальной поддержки отдельных категорий граждан</w:t>
            </w: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b/>
                <w:bCs/>
                <w:color w:val="000000"/>
                <w:sz w:val="20"/>
                <w:szCs w:val="20"/>
              </w:rPr>
            </w:pPr>
            <w:r w:rsidRPr="00C7662B">
              <w:rPr>
                <w:rFonts w:ascii="Times New Roman" w:hAnsi="Times New Roman"/>
                <w:b/>
                <w:bCs/>
                <w:color w:val="000000"/>
                <w:sz w:val="20"/>
                <w:szCs w:val="20"/>
              </w:rPr>
              <w:t>всего</w:t>
            </w:r>
          </w:p>
        </w:tc>
        <w:tc>
          <w:tcPr>
            <w:tcW w:w="1465" w:type="dxa"/>
            <w:tcBorders>
              <w:top w:val="nil"/>
              <w:left w:val="nil"/>
              <w:bottom w:val="single" w:sz="4" w:space="0" w:color="auto"/>
              <w:right w:val="single" w:sz="4" w:space="0" w:color="auto"/>
            </w:tcBorders>
            <w:shd w:val="clear" w:color="auto" w:fill="auto"/>
          </w:tcPr>
          <w:p w:rsidR="007A0943" w:rsidRDefault="007A0943" w:rsidP="007A0943">
            <w:pPr>
              <w:jc w:val="right"/>
            </w:pPr>
            <w:r w:rsidRPr="005C17E6">
              <w:rPr>
                <w:rFonts w:ascii="Times New Roman" w:hAnsi="Times New Roman"/>
                <w:color w:val="000000"/>
                <w:sz w:val="20"/>
                <w:szCs w:val="20"/>
              </w:rPr>
              <w:t>145,1</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C45C22">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r>
      <w:tr w:rsidR="007A0943"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7A0943" w:rsidRDefault="007A0943" w:rsidP="007A0943">
            <w:pPr>
              <w:jc w:val="right"/>
            </w:pPr>
            <w:r w:rsidRPr="005C17E6">
              <w:rPr>
                <w:rFonts w:ascii="Times New Roman" w:hAnsi="Times New Roman"/>
                <w:color w:val="000000"/>
                <w:sz w:val="20"/>
                <w:szCs w:val="20"/>
              </w:rPr>
              <w:t>145,1</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C45C22">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r>
      <w:tr w:rsidR="007A0943" w:rsidRPr="00C7662B" w:rsidTr="00AD32E6">
        <w:trPr>
          <w:trHeight w:val="990"/>
        </w:trPr>
        <w:tc>
          <w:tcPr>
            <w:tcW w:w="1739"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b/>
                <w:bCs/>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b/>
                <w:bCs/>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7A0943" w:rsidRDefault="007A0943" w:rsidP="007A0943">
            <w:pPr>
              <w:jc w:val="right"/>
            </w:pPr>
            <w:r w:rsidRPr="005C17E6">
              <w:rPr>
                <w:rFonts w:ascii="Times New Roman" w:hAnsi="Times New Roman"/>
                <w:color w:val="000000"/>
                <w:sz w:val="20"/>
                <w:szCs w:val="20"/>
              </w:rPr>
              <w:t>145,1</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C45C22">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r>
      <w:tr w:rsidR="007A0943" w:rsidRPr="00C7662B" w:rsidTr="00AD32E6">
        <w:trPr>
          <w:trHeight w:val="300"/>
        </w:trPr>
        <w:tc>
          <w:tcPr>
            <w:tcW w:w="1739" w:type="dxa"/>
            <w:vMerge w:val="restart"/>
            <w:tcBorders>
              <w:top w:val="nil"/>
              <w:left w:val="single" w:sz="4" w:space="0" w:color="auto"/>
              <w:bottom w:val="single" w:sz="4" w:space="0" w:color="auto"/>
              <w:right w:val="single" w:sz="4" w:space="0" w:color="auto"/>
            </w:tcBorders>
            <w:shd w:val="clear" w:color="000000" w:fill="FFFFFF"/>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Основное мероприятие 9.1 </w:t>
            </w:r>
          </w:p>
        </w:tc>
        <w:tc>
          <w:tcPr>
            <w:tcW w:w="2107" w:type="dxa"/>
            <w:vMerge w:val="restart"/>
            <w:tcBorders>
              <w:top w:val="nil"/>
              <w:left w:val="single" w:sz="4" w:space="0" w:color="auto"/>
              <w:bottom w:val="single" w:sz="4" w:space="0" w:color="auto"/>
              <w:right w:val="single" w:sz="4" w:space="0" w:color="auto"/>
            </w:tcBorders>
            <w:shd w:val="clear" w:color="000000" w:fill="FFFFFF"/>
          </w:tcPr>
          <w:p w:rsidR="007A0943" w:rsidRPr="00C7662B" w:rsidRDefault="007A0943" w:rsidP="00BE719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Доплаты к пенсиям муниципальных служащих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всего</w:t>
            </w:r>
          </w:p>
        </w:tc>
        <w:tc>
          <w:tcPr>
            <w:tcW w:w="1465" w:type="dxa"/>
            <w:tcBorders>
              <w:top w:val="nil"/>
              <w:left w:val="nil"/>
              <w:bottom w:val="single" w:sz="4" w:space="0" w:color="auto"/>
              <w:right w:val="single" w:sz="4" w:space="0" w:color="auto"/>
            </w:tcBorders>
            <w:shd w:val="clear" w:color="auto" w:fill="auto"/>
          </w:tcPr>
          <w:p w:rsidR="007A0943" w:rsidRDefault="007A0943" w:rsidP="007A0943">
            <w:pPr>
              <w:jc w:val="right"/>
            </w:pPr>
            <w:r w:rsidRPr="005C17E6">
              <w:rPr>
                <w:rFonts w:ascii="Times New Roman" w:hAnsi="Times New Roman"/>
                <w:color w:val="000000"/>
                <w:sz w:val="20"/>
                <w:szCs w:val="20"/>
              </w:rPr>
              <w:t>145,1</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C45C22">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r>
      <w:tr w:rsidR="007A0943" w:rsidRPr="00C7662B" w:rsidTr="00AD32E6">
        <w:trPr>
          <w:trHeight w:val="300"/>
        </w:trPr>
        <w:tc>
          <w:tcPr>
            <w:tcW w:w="1739"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в том числе по ГРБС:</w:t>
            </w:r>
          </w:p>
        </w:tc>
        <w:tc>
          <w:tcPr>
            <w:tcW w:w="1465" w:type="dxa"/>
            <w:tcBorders>
              <w:top w:val="nil"/>
              <w:left w:val="nil"/>
              <w:bottom w:val="single" w:sz="4" w:space="0" w:color="auto"/>
              <w:right w:val="single" w:sz="4" w:space="0" w:color="auto"/>
            </w:tcBorders>
            <w:shd w:val="clear" w:color="auto" w:fill="auto"/>
          </w:tcPr>
          <w:p w:rsidR="007A0943" w:rsidRDefault="007A0943" w:rsidP="007A0943">
            <w:pPr>
              <w:jc w:val="right"/>
            </w:pPr>
            <w:r w:rsidRPr="005C17E6">
              <w:rPr>
                <w:rFonts w:ascii="Times New Roman" w:hAnsi="Times New Roman"/>
                <w:color w:val="000000"/>
                <w:sz w:val="20"/>
                <w:szCs w:val="20"/>
              </w:rPr>
              <w:t>145,1</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C45C22">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r>
      <w:tr w:rsidR="007A0943" w:rsidRPr="00C7662B" w:rsidTr="00AD32E6">
        <w:trPr>
          <w:trHeight w:val="2250"/>
        </w:trPr>
        <w:tc>
          <w:tcPr>
            <w:tcW w:w="1739"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107" w:type="dxa"/>
            <w:vMerge/>
            <w:tcBorders>
              <w:top w:val="nil"/>
              <w:left w:val="single" w:sz="4" w:space="0" w:color="auto"/>
              <w:bottom w:val="single" w:sz="4" w:space="0" w:color="auto"/>
              <w:right w:val="single" w:sz="4" w:space="0" w:color="auto"/>
            </w:tcBorders>
            <w:vAlign w:val="center"/>
          </w:tcPr>
          <w:p w:rsidR="007A0943" w:rsidRPr="00C7662B" w:rsidRDefault="007A0943" w:rsidP="00AD32E6">
            <w:pPr>
              <w:spacing w:after="0" w:line="240" w:lineRule="auto"/>
              <w:rPr>
                <w:rFonts w:ascii="Times New Roman" w:hAnsi="Times New Roman"/>
                <w:color w:val="000000"/>
                <w:sz w:val="20"/>
                <w:szCs w:val="20"/>
              </w:rPr>
            </w:pPr>
          </w:p>
        </w:tc>
        <w:tc>
          <w:tcPr>
            <w:tcW w:w="2078" w:type="dxa"/>
            <w:tcBorders>
              <w:top w:val="nil"/>
              <w:left w:val="nil"/>
              <w:bottom w:val="single" w:sz="4" w:space="0" w:color="auto"/>
              <w:right w:val="single" w:sz="4" w:space="0" w:color="auto"/>
            </w:tcBorders>
            <w:shd w:val="clear" w:color="000000" w:fill="FFFFFF"/>
            <w:vAlign w:val="bottom"/>
          </w:tcPr>
          <w:p w:rsidR="007A0943" w:rsidRPr="00C7662B" w:rsidRDefault="007A0943" w:rsidP="00AD32E6">
            <w:pPr>
              <w:spacing w:after="0" w:line="240" w:lineRule="auto"/>
              <w:rPr>
                <w:rFonts w:ascii="Times New Roman" w:hAnsi="Times New Roman"/>
                <w:color w:val="000000"/>
                <w:sz w:val="20"/>
                <w:szCs w:val="20"/>
              </w:rPr>
            </w:pPr>
            <w:r w:rsidRPr="00C7662B">
              <w:rPr>
                <w:rFonts w:ascii="Times New Roman" w:hAnsi="Times New Roman"/>
                <w:color w:val="000000"/>
                <w:sz w:val="20"/>
                <w:szCs w:val="20"/>
              </w:rPr>
              <w:t xml:space="preserve">администрация </w:t>
            </w:r>
            <w:r w:rsidRPr="00FA1B01">
              <w:rPr>
                <w:rFonts w:ascii="Times New Roman" w:hAnsi="Times New Roman"/>
                <w:bCs/>
                <w:color w:val="000000"/>
                <w:sz w:val="20"/>
                <w:szCs w:val="20"/>
              </w:rPr>
              <w:t>Малоалабухского</w:t>
            </w:r>
            <w:r w:rsidRPr="00C7662B">
              <w:rPr>
                <w:rFonts w:ascii="Times New Roman" w:hAnsi="Times New Roman"/>
                <w:color w:val="000000"/>
                <w:sz w:val="20"/>
                <w:szCs w:val="20"/>
              </w:rPr>
              <w:t xml:space="preserve"> сельского поселения Грибановского муниципального района </w:t>
            </w:r>
          </w:p>
        </w:tc>
        <w:tc>
          <w:tcPr>
            <w:tcW w:w="1465" w:type="dxa"/>
            <w:tcBorders>
              <w:top w:val="nil"/>
              <w:left w:val="nil"/>
              <w:bottom w:val="single" w:sz="4" w:space="0" w:color="auto"/>
              <w:right w:val="single" w:sz="4" w:space="0" w:color="auto"/>
            </w:tcBorders>
            <w:shd w:val="clear" w:color="auto" w:fill="auto"/>
          </w:tcPr>
          <w:p w:rsidR="007A0943" w:rsidRDefault="007A0943" w:rsidP="00F90D40">
            <w:pPr>
              <w:jc w:val="right"/>
            </w:pPr>
            <w:r>
              <w:rPr>
                <w:rFonts w:ascii="Times New Roman" w:hAnsi="Times New Roman"/>
                <w:color w:val="000000"/>
                <w:sz w:val="20"/>
                <w:szCs w:val="20"/>
              </w:rPr>
              <w:t>145,1</w:t>
            </w:r>
          </w:p>
        </w:tc>
        <w:tc>
          <w:tcPr>
            <w:tcW w:w="1276" w:type="dxa"/>
            <w:tcBorders>
              <w:top w:val="nil"/>
              <w:left w:val="nil"/>
              <w:bottom w:val="single" w:sz="4" w:space="0" w:color="auto"/>
              <w:right w:val="single" w:sz="4" w:space="0" w:color="auto"/>
            </w:tcBorders>
            <w:shd w:val="clear" w:color="auto" w:fill="auto"/>
          </w:tcPr>
          <w:p w:rsidR="007A0943" w:rsidRDefault="007A0943" w:rsidP="00F90D40">
            <w:pPr>
              <w:jc w:val="right"/>
            </w:pPr>
            <w:r>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5" w:type="dxa"/>
            <w:gridSpan w:val="2"/>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tcPr>
          <w:p w:rsidR="007A0943" w:rsidRDefault="007A0943" w:rsidP="007A0943">
            <w:pPr>
              <w:jc w:val="right"/>
            </w:pPr>
            <w:r w:rsidRPr="000359C1">
              <w:rPr>
                <w:rFonts w:ascii="Times New Roman" w:hAnsi="Times New Roman"/>
                <w:color w:val="000000"/>
                <w:sz w:val="20"/>
                <w:szCs w:val="20"/>
              </w:rPr>
              <w:t>0,0</w:t>
            </w:r>
          </w:p>
        </w:tc>
      </w:tr>
      <w:tr w:rsidR="000A3279" w:rsidRPr="00C7662B" w:rsidTr="00AD32E6">
        <w:trPr>
          <w:gridAfter w:val="2"/>
          <w:wAfter w:w="1911" w:type="dxa"/>
          <w:trHeight w:val="1395"/>
        </w:trPr>
        <w:tc>
          <w:tcPr>
            <w:tcW w:w="13133" w:type="dxa"/>
            <w:gridSpan w:val="9"/>
            <w:tcBorders>
              <w:top w:val="nil"/>
              <w:left w:val="nil"/>
              <w:bottom w:val="single" w:sz="4" w:space="0" w:color="auto"/>
              <w:right w:val="nil"/>
            </w:tcBorders>
            <w:shd w:val="clear" w:color="auto" w:fill="auto"/>
            <w:vAlign w:val="center"/>
          </w:tcPr>
          <w:p w:rsidR="000A3279" w:rsidRPr="00C7662B" w:rsidRDefault="000A3279" w:rsidP="00AD32E6">
            <w:pPr>
              <w:spacing w:after="0" w:line="240" w:lineRule="auto"/>
              <w:jc w:val="center"/>
              <w:rPr>
                <w:rFonts w:ascii="Times New Roman" w:hAnsi="Times New Roman"/>
                <w:sz w:val="20"/>
                <w:szCs w:val="20"/>
                <w:lang w:eastAsia="ru-RU"/>
              </w:rPr>
            </w:pPr>
          </w:p>
        </w:tc>
      </w:tr>
    </w:tbl>
    <w:p w:rsidR="000A3279" w:rsidRPr="00C7662B" w:rsidRDefault="000A3279" w:rsidP="000A3279">
      <w:pPr>
        <w:spacing w:after="0" w:line="240" w:lineRule="auto"/>
        <w:ind w:firstLine="709"/>
        <w:jc w:val="both"/>
        <w:rPr>
          <w:rFonts w:ascii="Times New Roman" w:hAnsi="Times New Roman"/>
          <w:b/>
          <w:bCs/>
          <w:sz w:val="24"/>
          <w:szCs w:val="24"/>
          <w:highlight w:val="yellow"/>
        </w:rPr>
      </w:pPr>
    </w:p>
    <w:p w:rsidR="000A3279" w:rsidRPr="00C7662B" w:rsidRDefault="000A3279" w:rsidP="000A3279">
      <w:pPr>
        <w:spacing w:after="0" w:line="240" w:lineRule="auto"/>
        <w:ind w:firstLine="709"/>
        <w:jc w:val="both"/>
        <w:rPr>
          <w:rFonts w:ascii="Times New Roman" w:hAnsi="Times New Roman"/>
          <w:b/>
          <w:bCs/>
          <w:sz w:val="24"/>
          <w:szCs w:val="24"/>
          <w:highlight w:val="yellow"/>
        </w:rPr>
      </w:pPr>
    </w:p>
    <w:p w:rsidR="000A3279" w:rsidRPr="00C7662B" w:rsidRDefault="000A3279" w:rsidP="000A3279">
      <w:pPr>
        <w:spacing w:after="0" w:line="240" w:lineRule="auto"/>
        <w:ind w:firstLine="709"/>
        <w:jc w:val="both"/>
        <w:rPr>
          <w:rFonts w:ascii="Times New Roman" w:hAnsi="Times New Roman"/>
          <w:b/>
          <w:bCs/>
          <w:sz w:val="24"/>
          <w:szCs w:val="24"/>
          <w:highlight w:val="yellow"/>
        </w:rPr>
      </w:pPr>
    </w:p>
    <w:p w:rsidR="000A3279" w:rsidRPr="00C7662B" w:rsidRDefault="000A3279" w:rsidP="000A3279">
      <w:pPr>
        <w:spacing w:after="0" w:line="240" w:lineRule="auto"/>
        <w:ind w:firstLine="709"/>
        <w:jc w:val="both"/>
        <w:rPr>
          <w:rFonts w:ascii="Times New Roman" w:hAnsi="Times New Roman"/>
          <w:b/>
          <w:bCs/>
          <w:sz w:val="24"/>
          <w:szCs w:val="24"/>
          <w:highlight w:val="yellow"/>
        </w:rPr>
      </w:pPr>
    </w:p>
    <w:p w:rsidR="000A3279" w:rsidRPr="00C7662B" w:rsidRDefault="000A3279" w:rsidP="000A3279">
      <w:pPr>
        <w:spacing w:after="0" w:line="240" w:lineRule="auto"/>
        <w:ind w:firstLine="709"/>
        <w:jc w:val="both"/>
        <w:rPr>
          <w:rFonts w:ascii="Times New Roman" w:hAnsi="Times New Roman"/>
          <w:b/>
          <w:bCs/>
          <w:sz w:val="24"/>
          <w:szCs w:val="24"/>
          <w:highlight w:val="yellow"/>
        </w:rPr>
        <w:sectPr w:rsidR="000A3279" w:rsidRPr="00C7662B" w:rsidSect="00CF3158">
          <w:footnotePr>
            <w:pos w:val="beneathText"/>
          </w:footnotePr>
          <w:pgSz w:w="16837" w:h="11905" w:orient="landscape"/>
          <w:pgMar w:top="748" w:right="1134" w:bottom="987" w:left="1134" w:header="720" w:footer="720" w:gutter="0"/>
          <w:pgNumType w:start="58"/>
          <w:cols w:space="720"/>
          <w:docGrid w:linePitch="360"/>
        </w:sectPr>
      </w:pPr>
    </w:p>
    <w:p w:rsidR="000A3279" w:rsidRPr="00C7662B" w:rsidRDefault="000A3279" w:rsidP="000A3279">
      <w:pPr>
        <w:spacing w:after="0" w:line="240" w:lineRule="auto"/>
        <w:ind w:firstLine="709"/>
        <w:jc w:val="both"/>
        <w:rPr>
          <w:rFonts w:ascii="Times New Roman" w:hAnsi="Times New Roman"/>
          <w:b/>
          <w:sz w:val="24"/>
          <w:szCs w:val="24"/>
        </w:rPr>
      </w:pPr>
      <w:r w:rsidRPr="00C7662B">
        <w:rPr>
          <w:rFonts w:ascii="Times New Roman" w:hAnsi="Times New Roman"/>
          <w:b/>
          <w:bCs/>
          <w:sz w:val="24"/>
          <w:szCs w:val="24"/>
        </w:rPr>
        <w:lastRenderedPageBreak/>
        <w:t xml:space="preserve">5. </w:t>
      </w:r>
      <w:r w:rsidRPr="00C7662B">
        <w:rPr>
          <w:rFonts w:ascii="Times New Roman" w:hAnsi="Times New Roman"/>
          <w:b/>
          <w:sz w:val="24"/>
          <w:szCs w:val="24"/>
        </w:rPr>
        <w:t>Анализ рисков реализации муниципальной программы и описание мер управления рисками реализации муниципальной программы.</w:t>
      </w:r>
    </w:p>
    <w:p w:rsidR="00A92AA9" w:rsidRPr="00C7662B" w:rsidRDefault="00A92AA9" w:rsidP="00A92AA9">
      <w:pPr>
        <w:shd w:val="clear" w:color="auto" w:fill="FFFFFF"/>
        <w:tabs>
          <w:tab w:val="left" w:pos="7181"/>
        </w:tabs>
        <w:spacing w:after="0" w:line="240" w:lineRule="auto"/>
        <w:ind w:right="10" w:firstLine="567"/>
        <w:jc w:val="both"/>
        <w:rPr>
          <w:rFonts w:ascii="Times New Roman" w:hAnsi="Times New Roman"/>
          <w:sz w:val="24"/>
          <w:szCs w:val="24"/>
        </w:rPr>
      </w:pPr>
      <w:r w:rsidRPr="00C7662B">
        <w:rPr>
          <w:rFonts w:ascii="Times New Roman" w:hAnsi="Times New Roman"/>
          <w:sz w:val="24"/>
          <w:szCs w:val="24"/>
        </w:rPr>
        <w:t>Основным финансовым риском реализации Муниципальной программы является существенное ухудшение параме</w:t>
      </w:r>
      <w:r w:rsidR="00CB200A">
        <w:rPr>
          <w:rFonts w:ascii="Times New Roman" w:hAnsi="Times New Roman"/>
          <w:sz w:val="24"/>
          <w:szCs w:val="24"/>
        </w:rPr>
        <w:t xml:space="preserve">тров экономической конъюнктуры Малоалабухского </w:t>
      </w:r>
      <w:r w:rsidRPr="00C7662B">
        <w:rPr>
          <w:rFonts w:ascii="Times New Roman" w:hAnsi="Times New Roman"/>
          <w:sz w:val="24"/>
          <w:szCs w:val="24"/>
        </w:rPr>
        <w:t xml:space="preserve">сельского поселения, что повлечет </w:t>
      </w:r>
      <w:r w:rsidRPr="00C7662B">
        <w:rPr>
          <w:rFonts w:ascii="Times New Roman" w:hAnsi="Times New Roman"/>
          <w:spacing w:val="-11"/>
          <w:sz w:val="24"/>
          <w:szCs w:val="24"/>
        </w:rPr>
        <w:t xml:space="preserve">за собой увеличение дефицита  бюджета </w:t>
      </w:r>
      <w:r w:rsidR="00CB200A">
        <w:rPr>
          <w:rFonts w:ascii="Times New Roman" w:hAnsi="Times New Roman"/>
          <w:sz w:val="24"/>
          <w:szCs w:val="24"/>
        </w:rPr>
        <w:t>Малоалабухского</w:t>
      </w:r>
      <w:r w:rsidR="00CB200A" w:rsidRPr="00C7662B">
        <w:rPr>
          <w:rFonts w:ascii="Times New Roman" w:hAnsi="Times New Roman"/>
          <w:spacing w:val="-11"/>
          <w:sz w:val="24"/>
          <w:szCs w:val="24"/>
        </w:rPr>
        <w:t xml:space="preserve"> </w:t>
      </w:r>
      <w:r w:rsidRPr="00C7662B">
        <w:rPr>
          <w:rFonts w:ascii="Times New Roman" w:hAnsi="Times New Roman"/>
          <w:spacing w:val="-11"/>
          <w:sz w:val="24"/>
          <w:szCs w:val="24"/>
        </w:rPr>
        <w:t xml:space="preserve">сельского поселения, </w:t>
      </w:r>
      <w:r w:rsidRPr="00C7662B">
        <w:rPr>
          <w:rFonts w:ascii="Times New Roman" w:hAnsi="Times New Roman"/>
          <w:spacing w:val="-8"/>
          <w:sz w:val="24"/>
          <w:szCs w:val="24"/>
        </w:rPr>
        <w:t xml:space="preserve">увеличение объема </w:t>
      </w:r>
      <w:r w:rsidRPr="00C7662B">
        <w:rPr>
          <w:rFonts w:ascii="Times New Roman" w:hAnsi="Times New Roman"/>
          <w:sz w:val="24"/>
          <w:szCs w:val="24"/>
        </w:rPr>
        <w:t xml:space="preserve">муниципального долга и стоимости его обслуживания. Кроме того, имеются риски </w:t>
      </w:r>
      <w:r w:rsidRPr="00C7662B">
        <w:rPr>
          <w:rFonts w:ascii="Times New Roman" w:hAnsi="Times New Roman"/>
          <w:spacing w:val="-1"/>
          <w:sz w:val="24"/>
          <w:szCs w:val="24"/>
        </w:rPr>
        <w:t xml:space="preserve">использования при формировании документов стратегического планирования (в том числе </w:t>
      </w:r>
      <w:r w:rsidRPr="00C7662B">
        <w:rPr>
          <w:rFonts w:ascii="Times New Roman" w:hAnsi="Times New Roman"/>
          <w:sz w:val="24"/>
          <w:szCs w:val="24"/>
        </w:rPr>
        <w:t xml:space="preserve">муниципальных программ) прогноза расходов, не соответствующего прогнозу доходов  бюджета </w:t>
      </w:r>
      <w:r w:rsidR="00CB200A">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w:t>
      </w:r>
    </w:p>
    <w:p w:rsidR="00A92AA9" w:rsidRPr="00C7662B" w:rsidRDefault="00A92AA9" w:rsidP="00A92AA9">
      <w:pPr>
        <w:shd w:val="clear" w:color="auto" w:fill="FFFFFF"/>
        <w:spacing w:after="0" w:line="240" w:lineRule="auto"/>
        <w:ind w:right="10" w:firstLine="567"/>
        <w:jc w:val="both"/>
        <w:rPr>
          <w:rFonts w:ascii="Times New Roman" w:hAnsi="Times New Roman"/>
          <w:sz w:val="24"/>
          <w:szCs w:val="24"/>
        </w:rPr>
      </w:pPr>
      <w:r w:rsidRPr="00C7662B">
        <w:rPr>
          <w:rFonts w:ascii="Times New Roman" w:hAnsi="Times New Roman"/>
          <w:sz w:val="24"/>
          <w:szCs w:val="24"/>
        </w:rPr>
        <w:t xml:space="preserve">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w:t>
      </w:r>
      <w:r w:rsidR="00CB200A">
        <w:rPr>
          <w:rFonts w:ascii="Times New Roman" w:hAnsi="Times New Roman"/>
          <w:sz w:val="24"/>
          <w:szCs w:val="24"/>
        </w:rPr>
        <w:t>Малоалабухского</w:t>
      </w:r>
      <w:r w:rsidR="00CB200A" w:rsidRPr="00C7662B">
        <w:rPr>
          <w:rFonts w:ascii="Times New Roman" w:hAnsi="Times New Roman"/>
          <w:sz w:val="24"/>
          <w:szCs w:val="24"/>
        </w:rPr>
        <w:t xml:space="preserve"> </w:t>
      </w:r>
      <w:r w:rsidRPr="00C7662B">
        <w:rPr>
          <w:rFonts w:ascii="Times New Roman" w:hAnsi="Times New Roman"/>
          <w:sz w:val="24"/>
          <w:szCs w:val="24"/>
        </w:rPr>
        <w:t>сельского поселения  Грибановского муниципального района Воронежской области.</w:t>
      </w:r>
    </w:p>
    <w:p w:rsidR="00A92AA9" w:rsidRPr="00C7662B" w:rsidRDefault="00A92AA9" w:rsidP="00A92AA9">
      <w:pPr>
        <w:shd w:val="clear" w:color="auto" w:fill="FFFFFF"/>
        <w:spacing w:after="0" w:line="240" w:lineRule="auto"/>
        <w:ind w:firstLine="567"/>
        <w:jc w:val="both"/>
        <w:rPr>
          <w:rFonts w:ascii="Times New Roman" w:hAnsi="Times New Roman"/>
          <w:sz w:val="24"/>
          <w:szCs w:val="24"/>
        </w:rPr>
      </w:pPr>
      <w:r w:rsidRPr="00C7662B">
        <w:rPr>
          <w:rFonts w:ascii="Times New Roman" w:hAnsi="Times New Roman"/>
          <w:sz w:val="24"/>
          <w:szCs w:val="24"/>
        </w:rPr>
        <w:t>Наряду с финансовыми рисками, имеются риски снижения эффективности планируемых мер правового регулирования.</w:t>
      </w:r>
    </w:p>
    <w:p w:rsidR="00A92AA9" w:rsidRPr="00C7662B" w:rsidRDefault="00A92AA9" w:rsidP="00A92AA9">
      <w:pPr>
        <w:pStyle w:val="a5"/>
        <w:shd w:val="clear" w:color="auto" w:fill="FFFFFF"/>
        <w:spacing w:after="0" w:line="240" w:lineRule="auto"/>
        <w:ind w:left="0" w:firstLine="567"/>
        <w:jc w:val="both"/>
        <w:rPr>
          <w:rFonts w:ascii="Times New Roman" w:hAnsi="Times New Roman"/>
          <w:sz w:val="24"/>
          <w:szCs w:val="24"/>
          <w:lang w:val="ru-RU"/>
        </w:rPr>
      </w:pPr>
      <w:r w:rsidRPr="00C7662B">
        <w:rPr>
          <w:rFonts w:ascii="Times New Roman" w:hAnsi="Times New Roman"/>
          <w:sz w:val="24"/>
          <w:szCs w:val="24"/>
          <w:lang w:val="ru-RU"/>
        </w:rPr>
        <w:t xml:space="preserve">Следует также учитывать, что качество управления муниципальными финансами, в том числе эффективность расходов  бюджета </w:t>
      </w:r>
      <w:r w:rsidR="00CB200A" w:rsidRPr="00CB200A">
        <w:rPr>
          <w:rFonts w:ascii="Times New Roman" w:hAnsi="Times New Roman"/>
          <w:sz w:val="24"/>
          <w:szCs w:val="24"/>
          <w:lang w:val="ru-RU"/>
        </w:rPr>
        <w:t>Малоалабухского</w:t>
      </w:r>
      <w:r w:rsidRPr="00C7662B">
        <w:rPr>
          <w:rFonts w:ascii="Times New Roman" w:hAnsi="Times New Roman"/>
          <w:sz w:val="24"/>
          <w:szCs w:val="24"/>
          <w:lang w:val="ru-RU"/>
        </w:rPr>
        <w:t xml:space="preserve"> сельского поселения, зависит от  органов местного самоуправления.</w:t>
      </w:r>
    </w:p>
    <w:p w:rsidR="000A3279" w:rsidRPr="00C7662B" w:rsidRDefault="000A3279" w:rsidP="000A3279">
      <w:pPr>
        <w:pStyle w:val="ConsPlusNormal"/>
        <w:ind w:firstLine="540"/>
        <w:jc w:val="both"/>
        <w:rPr>
          <w:rFonts w:ascii="Times New Roman" w:hAnsi="Times New Roman" w:cs="Times New Roman"/>
          <w:sz w:val="24"/>
          <w:szCs w:val="24"/>
          <w:highlight w:val="yellow"/>
        </w:rPr>
      </w:pPr>
    </w:p>
    <w:p w:rsidR="000A3279" w:rsidRPr="00C7662B" w:rsidRDefault="000A3279" w:rsidP="00D65A62">
      <w:pPr>
        <w:shd w:val="clear" w:color="auto" w:fill="FFFFFF"/>
        <w:spacing w:after="0" w:line="240" w:lineRule="auto"/>
        <w:ind w:firstLine="540"/>
        <w:jc w:val="center"/>
        <w:rPr>
          <w:rFonts w:ascii="Times New Roman" w:hAnsi="Times New Roman"/>
          <w:b/>
          <w:sz w:val="24"/>
          <w:szCs w:val="24"/>
        </w:rPr>
      </w:pPr>
      <w:r w:rsidRPr="00C7662B">
        <w:rPr>
          <w:rFonts w:ascii="Times New Roman" w:hAnsi="Times New Roman"/>
          <w:b/>
          <w:sz w:val="24"/>
          <w:szCs w:val="24"/>
        </w:rPr>
        <w:t>6.</w:t>
      </w:r>
      <w:r w:rsidRPr="00C7662B">
        <w:rPr>
          <w:rFonts w:ascii="Times New Roman" w:hAnsi="Times New Roman"/>
          <w:sz w:val="24"/>
          <w:szCs w:val="24"/>
        </w:rPr>
        <w:t xml:space="preserve"> </w:t>
      </w:r>
      <w:r w:rsidRPr="00C7662B">
        <w:rPr>
          <w:rFonts w:ascii="Times New Roman" w:hAnsi="Times New Roman"/>
          <w:b/>
          <w:sz w:val="24"/>
          <w:szCs w:val="24"/>
        </w:rPr>
        <w:t>Оценка эффективности реализации муниципальной программы.</w:t>
      </w:r>
    </w:p>
    <w:p w:rsidR="000A3279" w:rsidRPr="00C7662B" w:rsidRDefault="000A3279" w:rsidP="00D65A62">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Оценка эффективности реализации муниципальной программы проводится в соответствии с утвержденным постановлением администрации</w:t>
      </w:r>
      <w:r w:rsidR="00D65A62" w:rsidRPr="00C7662B">
        <w:rPr>
          <w:rFonts w:ascii="Times New Roman" w:hAnsi="Times New Roman"/>
          <w:sz w:val="24"/>
          <w:szCs w:val="24"/>
        </w:rPr>
        <w:t xml:space="preserve"> </w:t>
      </w:r>
      <w:r w:rsidR="00CB200A">
        <w:rPr>
          <w:rFonts w:ascii="Times New Roman" w:hAnsi="Times New Roman"/>
          <w:sz w:val="24"/>
          <w:szCs w:val="24"/>
        </w:rPr>
        <w:t>Малоалабухского</w:t>
      </w:r>
      <w:r w:rsidR="00D65A62" w:rsidRPr="00C7662B">
        <w:rPr>
          <w:rFonts w:ascii="Times New Roman" w:hAnsi="Times New Roman"/>
          <w:sz w:val="24"/>
          <w:szCs w:val="24"/>
        </w:rPr>
        <w:t xml:space="preserve">  сельского поселения </w:t>
      </w:r>
      <w:r w:rsidRPr="00C7662B">
        <w:rPr>
          <w:rFonts w:ascii="Times New Roman" w:hAnsi="Times New Roman"/>
          <w:sz w:val="24"/>
          <w:szCs w:val="24"/>
        </w:rPr>
        <w:t xml:space="preserve"> Грибановского муниципального района Воронежской области от </w:t>
      </w:r>
      <w:r w:rsidR="00524A0A">
        <w:rPr>
          <w:rFonts w:ascii="Times New Roman" w:hAnsi="Times New Roman"/>
          <w:sz w:val="24"/>
          <w:szCs w:val="24"/>
        </w:rPr>
        <w:t>30</w:t>
      </w:r>
      <w:r w:rsidRPr="00C7662B">
        <w:rPr>
          <w:rFonts w:ascii="Times New Roman" w:hAnsi="Times New Roman"/>
          <w:sz w:val="24"/>
          <w:szCs w:val="24"/>
        </w:rPr>
        <w:t xml:space="preserve"> </w:t>
      </w:r>
      <w:r w:rsidR="00D65A62" w:rsidRPr="00C7662B">
        <w:rPr>
          <w:rFonts w:ascii="Times New Roman" w:hAnsi="Times New Roman"/>
          <w:sz w:val="24"/>
          <w:szCs w:val="24"/>
        </w:rPr>
        <w:t>дека</w:t>
      </w:r>
      <w:r w:rsidRPr="00C7662B">
        <w:rPr>
          <w:rFonts w:ascii="Times New Roman" w:hAnsi="Times New Roman"/>
          <w:sz w:val="24"/>
          <w:szCs w:val="24"/>
        </w:rPr>
        <w:t xml:space="preserve">бря 2013 г. № </w:t>
      </w:r>
      <w:r w:rsidR="00524A0A">
        <w:rPr>
          <w:rFonts w:ascii="Times New Roman" w:hAnsi="Times New Roman"/>
          <w:sz w:val="24"/>
          <w:szCs w:val="24"/>
        </w:rPr>
        <w:t>126</w:t>
      </w:r>
      <w:r w:rsidRPr="00C7662B">
        <w:rPr>
          <w:rFonts w:ascii="Times New Roman" w:hAnsi="Times New Roman"/>
          <w:sz w:val="24"/>
          <w:szCs w:val="24"/>
        </w:rPr>
        <w:t xml:space="preserve">  </w:t>
      </w:r>
      <w:r w:rsidR="00AE6C2A" w:rsidRPr="00C7662B">
        <w:rPr>
          <w:rFonts w:ascii="Times New Roman" w:hAnsi="Times New Roman"/>
          <w:sz w:val="24"/>
          <w:szCs w:val="24"/>
        </w:rPr>
        <w:t>«О п</w:t>
      </w:r>
      <w:r w:rsidRPr="00C7662B">
        <w:rPr>
          <w:rFonts w:ascii="Times New Roman" w:hAnsi="Times New Roman"/>
          <w:sz w:val="24"/>
          <w:szCs w:val="24"/>
        </w:rPr>
        <w:t>орядк</w:t>
      </w:r>
      <w:r w:rsidR="00AE6C2A" w:rsidRPr="00C7662B">
        <w:rPr>
          <w:rFonts w:ascii="Times New Roman" w:hAnsi="Times New Roman"/>
          <w:sz w:val="24"/>
          <w:szCs w:val="24"/>
        </w:rPr>
        <w:t>е</w:t>
      </w:r>
      <w:r w:rsidRPr="00C7662B">
        <w:rPr>
          <w:rFonts w:ascii="Times New Roman" w:hAnsi="Times New Roman"/>
          <w:sz w:val="24"/>
          <w:szCs w:val="24"/>
        </w:rPr>
        <w:t xml:space="preserve"> принятия решений </w:t>
      </w:r>
      <w:r w:rsidRPr="00C7662B">
        <w:rPr>
          <w:rFonts w:ascii="Times New Roman" w:eastAsia="Calibri" w:hAnsi="Times New Roman"/>
          <w:sz w:val="24"/>
          <w:szCs w:val="24"/>
        </w:rPr>
        <w:t>о  разработке,  реализации и оценке эффективности муниципальных программ</w:t>
      </w:r>
      <w:r w:rsidRPr="00C7662B">
        <w:rPr>
          <w:rFonts w:ascii="Times New Roman" w:hAnsi="Times New Roman"/>
          <w:sz w:val="24"/>
          <w:szCs w:val="24"/>
        </w:rPr>
        <w:t xml:space="preserve"> </w:t>
      </w:r>
      <w:r w:rsidR="00CB200A">
        <w:rPr>
          <w:rFonts w:ascii="Times New Roman" w:hAnsi="Times New Roman"/>
          <w:sz w:val="24"/>
          <w:szCs w:val="24"/>
        </w:rPr>
        <w:t>Малоалабухского</w:t>
      </w:r>
      <w:r w:rsidR="00D65A62" w:rsidRPr="00C7662B">
        <w:rPr>
          <w:rFonts w:ascii="Times New Roman" w:hAnsi="Times New Roman"/>
          <w:sz w:val="24"/>
          <w:szCs w:val="24"/>
        </w:rPr>
        <w:t xml:space="preserve"> сельского поселения </w:t>
      </w:r>
      <w:r w:rsidRPr="00C7662B">
        <w:rPr>
          <w:rFonts w:ascii="Times New Roman" w:hAnsi="Times New Roman"/>
          <w:sz w:val="24"/>
          <w:szCs w:val="24"/>
        </w:rPr>
        <w:t>Грибановского муниципального района Воронежской области</w:t>
      </w:r>
      <w:r w:rsidR="00AE6C2A" w:rsidRPr="00C7662B">
        <w:rPr>
          <w:rFonts w:ascii="Times New Roman" w:hAnsi="Times New Roman"/>
          <w:sz w:val="24"/>
          <w:szCs w:val="24"/>
        </w:rPr>
        <w:t>»</w:t>
      </w:r>
      <w:r w:rsidRPr="00C7662B">
        <w:rPr>
          <w:rFonts w:ascii="Times New Roman" w:hAnsi="Times New Roman"/>
          <w:sz w:val="24"/>
          <w:szCs w:val="24"/>
        </w:rPr>
        <w:t>, а именно, на основе:</w:t>
      </w:r>
    </w:p>
    <w:p w:rsidR="000A3279" w:rsidRPr="00C7662B" w:rsidRDefault="000A3279" w:rsidP="00D65A62">
      <w:pPr>
        <w:shd w:val="clear" w:color="auto" w:fill="FFFFFF"/>
        <w:spacing w:after="0" w:line="240" w:lineRule="auto"/>
        <w:ind w:firstLine="540"/>
        <w:jc w:val="both"/>
        <w:rPr>
          <w:rFonts w:ascii="Times New Roman" w:hAnsi="Times New Roman"/>
          <w:sz w:val="24"/>
          <w:szCs w:val="24"/>
        </w:rPr>
      </w:pPr>
      <w:r w:rsidRPr="00C7662B">
        <w:rPr>
          <w:rFonts w:ascii="Times New Roman" w:hAnsi="Times New Roman"/>
          <w:sz w:val="24"/>
          <w:szCs w:val="24"/>
        </w:rPr>
        <w:t>- степени достижения целей и решения задач муниципальной программы;</w:t>
      </w:r>
    </w:p>
    <w:p w:rsidR="000A3279" w:rsidRPr="00C7662B" w:rsidRDefault="000A3279" w:rsidP="00D65A62">
      <w:pPr>
        <w:shd w:val="clear" w:color="auto" w:fill="FFFFFF"/>
        <w:spacing w:after="0" w:line="240" w:lineRule="auto"/>
        <w:ind w:firstLine="540"/>
        <w:jc w:val="both"/>
        <w:rPr>
          <w:rFonts w:ascii="Times New Roman" w:hAnsi="Times New Roman"/>
          <w:sz w:val="24"/>
          <w:szCs w:val="24"/>
        </w:rPr>
      </w:pPr>
      <w:r w:rsidRPr="00C7662B">
        <w:rPr>
          <w:rFonts w:ascii="Times New Roman" w:hAnsi="Times New Roman"/>
          <w:sz w:val="24"/>
          <w:szCs w:val="24"/>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0A3279" w:rsidRPr="00C7662B" w:rsidRDefault="000A3279" w:rsidP="00D65A62">
      <w:pPr>
        <w:shd w:val="clear" w:color="auto" w:fill="FFFFFF"/>
        <w:spacing w:after="0" w:line="240" w:lineRule="auto"/>
        <w:ind w:firstLine="709"/>
        <w:jc w:val="both"/>
        <w:rPr>
          <w:rFonts w:ascii="Times New Roman" w:hAnsi="Times New Roman"/>
          <w:sz w:val="24"/>
          <w:szCs w:val="24"/>
          <w:highlight w:val="yellow"/>
        </w:rPr>
      </w:pPr>
      <w:r w:rsidRPr="00C7662B">
        <w:rPr>
          <w:rFonts w:ascii="Times New Roman" w:hAnsi="Times New Roman"/>
          <w:sz w:val="24"/>
          <w:szCs w:val="24"/>
        </w:rPr>
        <w:t>- степени реализации мероприятий муниципальной программы.</w:t>
      </w:r>
    </w:p>
    <w:p w:rsidR="00D65A62" w:rsidRPr="00C7662B" w:rsidRDefault="00D65A62" w:rsidP="000A3279">
      <w:pPr>
        <w:spacing w:after="0" w:line="240" w:lineRule="auto"/>
        <w:ind w:firstLine="709"/>
        <w:jc w:val="both"/>
        <w:rPr>
          <w:rFonts w:ascii="Times New Roman" w:hAnsi="Times New Roman"/>
          <w:sz w:val="24"/>
          <w:szCs w:val="24"/>
          <w:highlight w:val="yellow"/>
        </w:rPr>
      </w:pPr>
    </w:p>
    <w:p w:rsidR="000A3279" w:rsidRPr="00C7662B" w:rsidRDefault="000A3279" w:rsidP="000A3279">
      <w:pPr>
        <w:spacing w:after="0" w:line="240" w:lineRule="auto"/>
        <w:ind w:firstLine="567"/>
        <w:jc w:val="center"/>
        <w:rPr>
          <w:rFonts w:ascii="Times New Roman" w:hAnsi="Times New Roman"/>
          <w:b/>
          <w:sz w:val="24"/>
          <w:szCs w:val="24"/>
          <w:lang w:eastAsia="ru-RU"/>
        </w:rPr>
      </w:pPr>
      <w:r w:rsidRPr="00C7662B">
        <w:rPr>
          <w:rFonts w:ascii="Times New Roman" w:hAnsi="Times New Roman"/>
          <w:b/>
          <w:sz w:val="24"/>
          <w:szCs w:val="24"/>
          <w:lang w:eastAsia="ru-RU"/>
        </w:rPr>
        <w:t>7.</w:t>
      </w:r>
      <w:r w:rsidRPr="00C7662B">
        <w:rPr>
          <w:rFonts w:ascii="Times New Roman" w:hAnsi="Times New Roman"/>
          <w:sz w:val="24"/>
          <w:szCs w:val="24"/>
        </w:rPr>
        <w:t xml:space="preserve"> </w:t>
      </w:r>
      <w:r w:rsidRPr="00C7662B">
        <w:rPr>
          <w:rFonts w:ascii="Times New Roman" w:hAnsi="Times New Roman"/>
          <w:b/>
          <w:sz w:val="24"/>
          <w:szCs w:val="24"/>
        </w:rPr>
        <w:t>Подпрограммы муниципальной программы.</w:t>
      </w:r>
    </w:p>
    <w:p w:rsidR="00D45523" w:rsidRPr="00C7662B" w:rsidRDefault="000A3279" w:rsidP="00397B9E">
      <w:pPr>
        <w:autoSpaceDE w:val="0"/>
        <w:autoSpaceDN w:val="0"/>
        <w:adjustRightInd w:val="0"/>
        <w:spacing w:after="0" w:line="240" w:lineRule="auto"/>
        <w:jc w:val="center"/>
        <w:rPr>
          <w:rFonts w:ascii="Times New Roman" w:hAnsi="Times New Roman"/>
          <w:b/>
          <w:sz w:val="28"/>
          <w:szCs w:val="28"/>
        </w:rPr>
      </w:pPr>
      <w:r w:rsidRPr="00C7662B">
        <w:rPr>
          <w:rFonts w:ascii="Times New Roman" w:hAnsi="Times New Roman"/>
          <w:b/>
          <w:sz w:val="28"/>
          <w:szCs w:val="28"/>
        </w:rPr>
        <w:t xml:space="preserve"> </w:t>
      </w:r>
    </w:p>
    <w:p w:rsidR="00D45523" w:rsidRPr="00C7662B" w:rsidRDefault="00D45523" w:rsidP="00397B9E">
      <w:pPr>
        <w:autoSpaceDE w:val="0"/>
        <w:autoSpaceDN w:val="0"/>
        <w:adjustRightInd w:val="0"/>
        <w:spacing w:after="0" w:line="240" w:lineRule="auto"/>
        <w:jc w:val="center"/>
        <w:rPr>
          <w:rFonts w:ascii="Times New Roman" w:hAnsi="Times New Roman"/>
          <w:b/>
          <w:sz w:val="28"/>
          <w:szCs w:val="28"/>
        </w:rPr>
      </w:pPr>
    </w:p>
    <w:p w:rsidR="00397B9E" w:rsidRPr="00C7662B" w:rsidRDefault="00397B9E" w:rsidP="00397B9E">
      <w:pPr>
        <w:autoSpaceDE w:val="0"/>
        <w:autoSpaceDN w:val="0"/>
        <w:adjustRightInd w:val="0"/>
        <w:spacing w:after="0" w:line="240" w:lineRule="auto"/>
        <w:jc w:val="center"/>
        <w:rPr>
          <w:rFonts w:ascii="Times New Roman" w:hAnsi="Times New Roman"/>
          <w:b/>
          <w:snapToGrid w:val="0"/>
          <w:sz w:val="28"/>
          <w:szCs w:val="28"/>
          <w:lang w:eastAsia="ru-RU"/>
        </w:rPr>
      </w:pPr>
      <w:r w:rsidRPr="00C7662B">
        <w:rPr>
          <w:rFonts w:ascii="Times New Roman" w:hAnsi="Times New Roman"/>
          <w:b/>
          <w:sz w:val="28"/>
          <w:szCs w:val="28"/>
        </w:rPr>
        <w:t>ПОДПРОГРАММА  №</w:t>
      </w:r>
      <w:r w:rsidR="00C56232" w:rsidRPr="00C7662B">
        <w:rPr>
          <w:rFonts w:ascii="Times New Roman" w:hAnsi="Times New Roman"/>
          <w:b/>
          <w:sz w:val="28"/>
          <w:szCs w:val="28"/>
        </w:rPr>
        <w:t>1</w:t>
      </w:r>
    </w:p>
    <w:p w:rsidR="00397B9E" w:rsidRPr="00C7662B" w:rsidRDefault="00397B9E" w:rsidP="00397B9E">
      <w:pPr>
        <w:pStyle w:val="ConsPlusTitle"/>
        <w:widowControl/>
        <w:jc w:val="center"/>
        <w:rPr>
          <w:rFonts w:ascii="Times New Roman" w:hAnsi="Times New Roman" w:cs="Times New Roman"/>
          <w:sz w:val="28"/>
          <w:szCs w:val="28"/>
        </w:rPr>
      </w:pPr>
      <w:r w:rsidRPr="00C7662B">
        <w:rPr>
          <w:rFonts w:ascii="Times New Roman" w:hAnsi="Times New Roman" w:cs="Times New Roman"/>
          <w:sz w:val="28"/>
          <w:szCs w:val="28"/>
        </w:rPr>
        <w:t xml:space="preserve">«Обеспечение реализации муниципальной программы» </w:t>
      </w:r>
    </w:p>
    <w:p w:rsidR="00397B9E" w:rsidRPr="00C7662B" w:rsidRDefault="00397B9E" w:rsidP="00397B9E">
      <w:pPr>
        <w:autoSpaceDE w:val="0"/>
        <w:autoSpaceDN w:val="0"/>
        <w:adjustRightInd w:val="0"/>
        <w:spacing w:after="0" w:line="240" w:lineRule="auto"/>
        <w:jc w:val="center"/>
        <w:rPr>
          <w:rFonts w:ascii="Times New Roman" w:hAnsi="Times New Roman"/>
          <w:sz w:val="28"/>
          <w:szCs w:val="28"/>
        </w:rPr>
      </w:pPr>
    </w:p>
    <w:p w:rsidR="00397B9E" w:rsidRPr="00C7662B" w:rsidRDefault="00397B9E" w:rsidP="00397B9E">
      <w:pPr>
        <w:pStyle w:val="a4"/>
        <w:spacing w:line="240" w:lineRule="auto"/>
        <w:rPr>
          <w:rFonts w:ascii="Times New Roman" w:hAnsi="Times New Roman" w:cs="Times New Roman"/>
          <w:i w:val="0"/>
          <w:iCs w:val="0"/>
          <w:sz w:val="28"/>
          <w:szCs w:val="28"/>
        </w:rPr>
      </w:pPr>
      <w:r w:rsidRPr="00C7662B">
        <w:rPr>
          <w:rFonts w:ascii="Times New Roman" w:hAnsi="Times New Roman" w:cs="Times New Roman"/>
          <w:i w:val="0"/>
          <w:iCs w:val="0"/>
          <w:sz w:val="28"/>
          <w:szCs w:val="28"/>
        </w:rPr>
        <w:t>Паспорт подпрограммы</w:t>
      </w:r>
    </w:p>
    <w:p w:rsidR="00397B9E" w:rsidRPr="00C7662B" w:rsidRDefault="00397B9E" w:rsidP="00397B9E">
      <w:pPr>
        <w:pStyle w:val="a4"/>
        <w:spacing w:line="240" w:lineRule="auto"/>
        <w:rPr>
          <w:rFonts w:ascii="Times New Roman" w:hAnsi="Times New Roman" w:cs="Times New Roman"/>
          <w:i w:val="0"/>
          <w:iCs w:val="0"/>
          <w:sz w:val="28"/>
          <w:szCs w:val="28"/>
        </w:rPr>
      </w:pPr>
      <w:r w:rsidRPr="00C7662B">
        <w:rPr>
          <w:rFonts w:ascii="Times New Roman" w:hAnsi="Times New Roman" w:cs="Times New Roman"/>
          <w:i w:val="0"/>
          <w:sz w:val="28"/>
          <w:szCs w:val="28"/>
        </w:rPr>
        <w:t xml:space="preserve">«Обеспечение реализации муниципальной программы»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300"/>
      </w:tblGrid>
      <w:tr w:rsidR="00397B9E" w:rsidRPr="00C7662B" w:rsidTr="00666DD0">
        <w:tc>
          <w:tcPr>
            <w:tcW w:w="3348" w:type="dxa"/>
            <w:tcBorders>
              <w:top w:val="single" w:sz="4" w:space="0" w:color="auto"/>
              <w:left w:val="single" w:sz="4" w:space="0" w:color="auto"/>
              <w:bottom w:val="single" w:sz="4" w:space="0" w:color="auto"/>
              <w:right w:val="single" w:sz="4" w:space="0" w:color="auto"/>
            </w:tcBorders>
          </w:tcPr>
          <w:p w:rsidR="00397B9E" w:rsidRPr="00C7662B" w:rsidRDefault="00397B9E" w:rsidP="00C56232">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tcPr>
          <w:p w:rsidR="00397B9E" w:rsidRPr="00C7662B" w:rsidRDefault="00397B9E" w:rsidP="007A0943">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 xml:space="preserve">«Обеспечение реализации муниципальной программы» </w:t>
            </w:r>
            <w:r w:rsidRPr="00C7662B">
              <w:rPr>
                <w:rFonts w:ascii="Times New Roman" w:hAnsi="Times New Roman" w:cs="Times New Roman"/>
                <w:b w:val="0"/>
                <w:bCs w:val="0"/>
                <w:i w:val="0"/>
                <w:iCs w:val="0"/>
                <w:sz w:val="24"/>
                <w:szCs w:val="24"/>
              </w:rPr>
              <w:t xml:space="preserve">муниципальной программы </w:t>
            </w:r>
            <w:r w:rsidR="00CB200A" w:rsidRPr="00CB200A">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сельского района «Развитие </w:t>
            </w:r>
            <w:r w:rsidR="00CB200A" w:rsidRPr="00CB200A">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на 20</w:t>
            </w:r>
            <w:r w:rsidR="007A0943">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 202</w:t>
            </w:r>
            <w:r w:rsidR="007A0943">
              <w:rPr>
                <w:rFonts w:ascii="Times New Roman" w:hAnsi="Times New Roman" w:cs="Times New Roman"/>
                <w:b w:val="0"/>
                <w:bCs w:val="0"/>
                <w:i w:val="0"/>
                <w:iCs w:val="0"/>
                <w:sz w:val="24"/>
                <w:szCs w:val="24"/>
              </w:rPr>
              <w:t>7</w:t>
            </w:r>
            <w:r w:rsidRPr="00C7662B">
              <w:rPr>
                <w:rFonts w:ascii="Times New Roman" w:hAnsi="Times New Roman" w:cs="Times New Roman"/>
                <w:b w:val="0"/>
                <w:bCs w:val="0"/>
                <w:i w:val="0"/>
                <w:iCs w:val="0"/>
                <w:sz w:val="24"/>
                <w:szCs w:val="24"/>
              </w:rPr>
              <w:t xml:space="preserve"> годы</w:t>
            </w:r>
            <w:r w:rsidR="00A854D3" w:rsidRPr="00C7662B">
              <w:rPr>
                <w:rFonts w:ascii="Times New Roman" w:hAnsi="Times New Roman" w:cs="Times New Roman"/>
                <w:b w:val="0"/>
                <w:bCs w:val="0"/>
                <w:i w:val="0"/>
                <w:iCs w:val="0"/>
                <w:sz w:val="24"/>
                <w:szCs w:val="24"/>
              </w:rPr>
              <w:t>»</w:t>
            </w:r>
          </w:p>
        </w:tc>
      </w:tr>
      <w:tr w:rsidR="00397B9E" w:rsidRPr="00C7662B" w:rsidTr="00666DD0">
        <w:tc>
          <w:tcPr>
            <w:tcW w:w="3348" w:type="dxa"/>
            <w:tcBorders>
              <w:top w:val="single" w:sz="4" w:space="0" w:color="auto"/>
              <w:left w:val="single" w:sz="4" w:space="0" w:color="auto"/>
              <w:bottom w:val="single" w:sz="4" w:space="0" w:color="auto"/>
              <w:right w:val="single" w:sz="4" w:space="0" w:color="auto"/>
            </w:tcBorders>
          </w:tcPr>
          <w:p w:rsidR="00397B9E" w:rsidRPr="00C7662B" w:rsidRDefault="00397B9E" w:rsidP="00666DD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tcPr>
          <w:p w:rsidR="00397B9E" w:rsidRPr="00C7662B" w:rsidRDefault="00397B9E" w:rsidP="00666DD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CB200A" w:rsidRPr="00CB200A">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 </w:t>
            </w:r>
          </w:p>
        </w:tc>
      </w:tr>
      <w:tr w:rsidR="00397B9E" w:rsidRPr="00C7662B" w:rsidTr="00666DD0">
        <w:tc>
          <w:tcPr>
            <w:tcW w:w="3348" w:type="dxa"/>
            <w:tcBorders>
              <w:top w:val="single" w:sz="4" w:space="0" w:color="auto"/>
              <w:left w:val="single" w:sz="4" w:space="0" w:color="auto"/>
              <w:bottom w:val="single" w:sz="4" w:space="0" w:color="auto"/>
              <w:right w:val="single" w:sz="4" w:space="0" w:color="auto"/>
            </w:tcBorders>
          </w:tcPr>
          <w:p w:rsidR="00397B9E" w:rsidRPr="00C7662B" w:rsidRDefault="00397B9E" w:rsidP="00666DD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397B9E" w:rsidRPr="00C7662B" w:rsidRDefault="00397B9E" w:rsidP="00666DD0">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CB200A" w:rsidRPr="00CB200A">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w:t>
            </w:r>
            <w:r w:rsidRPr="00C7662B">
              <w:rPr>
                <w:rFonts w:ascii="Times New Roman" w:hAnsi="Times New Roman" w:cs="Times New Roman"/>
                <w:b w:val="0"/>
                <w:bCs w:val="0"/>
                <w:i w:val="0"/>
                <w:iCs w:val="0"/>
                <w:sz w:val="24"/>
                <w:szCs w:val="24"/>
              </w:rPr>
              <w:lastRenderedPageBreak/>
              <w:t>области</w:t>
            </w:r>
          </w:p>
        </w:tc>
      </w:tr>
      <w:tr w:rsidR="00397B9E" w:rsidRPr="00C7662B" w:rsidTr="00666DD0">
        <w:tc>
          <w:tcPr>
            <w:tcW w:w="3348" w:type="dxa"/>
            <w:tcBorders>
              <w:top w:val="single" w:sz="4" w:space="0" w:color="auto"/>
              <w:left w:val="single" w:sz="4" w:space="0" w:color="auto"/>
              <w:bottom w:val="single" w:sz="4" w:space="0" w:color="auto"/>
              <w:right w:val="single" w:sz="4" w:space="0" w:color="auto"/>
            </w:tcBorders>
          </w:tcPr>
          <w:p w:rsidR="00397B9E" w:rsidRPr="00C7662B" w:rsidRDefault="00397B9E" w:rsidP="00666DD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lastRenderedPageBreak/>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tcPr>
          <w:p w:rsidR="00397B9E" w:rsidRPr="00C7662B" w:rsidRDefault="00397B9E" w:rsidP="00666DD0">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CB200A" w:rsidRPr="00CB200A">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397B9E" w:rsidRPr="00C7662B" w:rsidTr="00666DD0">
        <w:trPr>
          <w:trHeight w:val="676"/>
        </w:trPr>
        <w:tc>
          <w:tcPr>
            <w:tcW w:w="3348" w:type="dxa"/>
            <w:tcBorders>
              <w:top w:val="single" w:sz="4" w:space="0" w:color="auto"/>
              <w:left w:val="single" w:sz="4" w:space="0" w:color="auto"/>
              <w:bottom w:val="single" w:sz="4" w:space="0" w:color="auto"/>
              <w:right w:val="single" w:sz="4" w:space="0" w:color="auto"/>
            </w:tcBorders>
          </w:tcPr>
          <w:p w:rsidR="00397B9E" w:rsidRPr="00C7662B" w:rsidRDefault="00397B9E" w:rsidP="00666DD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Цели  подпрограммы                                           </w:t>
            </w:r>
          </w:p>
          <w:p w:rsidR="00397B9E" w:rsidRPr="00C7662B" w:rsidRDefault="00397B9E" w:rsidP="00666DD0">
            <w:pPr>
              <w:pStyle w:val="a4"/>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tcPr>
          <w:p w:rsidR="006C0C91" w:rsidRPr="00C7662B" w:rsidRDefault="00C56232" w:rsidP="00ED47A3">
            <w:pPr>
              <w:spacing w:after="0" w:line="240" w:lineRule="auto"/>
              <w:ind w:left="-87"/>
              <w:jc w:val="both"/>
              <w:rPr>
                <w:rFonts w:ascii="Times New Roman" w:hAnsi="Times New Roman"/>
                <w:bCs/>
                <w:sz w:val="24"/>
                <w:szCs w:val="24"/>
              </w:rPr>
            </w:pPr>
            <w:r w:rsidRPr="00C7662B">
              <w:rPr>
                <w:rFonts w:ascii="Times New Roman" w:hAnsi="Times New Roman"/>
                <w:bCs/>
                <w:sz w:val="24"/>
                <w:szCs w:val="24"/>
              </w:rPr>
              <w:t xml:space="preserve">Обеспечение реализации муниципальной программы. </w:t>
            </w:r>
          </w:p>
          <w:p w:rsidR="006C0C91" w:rsidRPr="00C7662B" w:rsidRDefault="006C0C91" w:rsidP="00ED47A3">
            <w:pPr>
              <w:spacing w:after="0" w:line="240" w:lineRule="auto"/>
              <w:ind w:left="-87"/>
              <w:jc w:val="both"/>
              <w:rPr>
                <w:rFonts w:ascii="Times New Roman" w:hAnsi="Times New Roman"/>
                <w:sz w:val="24"/>
                <w:szCs w:val="24"/>
              </w:rPr>
            </w:pPr>
            <w:r w:rsidRPr="00C7662B">
              <w:rPr>
                <w:rFonts w:ascii="Times New Roman" w:hAnsi="Times New Roman"/>
                <w:sz w:val="24"/>
                <w:szCs w:val="24"/>
              </w:rPr>
              <w:t>Создание условий по обеспечению деятельности а</w:t>
            </w:r>
            <w:r w:rsidRPr="00C7662B">
              <w:rPr>
                <w:rFonts w:ascii="Times New Roman" w:hAnsi="Times New Roman"/>
                <w:bCs/>
                <w:sz w:val="24"/>
                <w:szCs w:val="24"/>
              </w:rPr>
              <w:t>дминистрации</w:t>
            </w:r>
            <w:r w:rsidR="00ED47A3" w:rsidRPr="00C7662B">
              <w:rPr>
                <w:rFonts w:ascii="Times New Roman" w:hAnsi="Times New Roman"/>
                <w:bCs/>
                <w:sz w:val="24"/>
                <w:szCs w:val="24"/>
              </w:rPr>
              <w:t xml:space="preserve"> </w:t>
            </w:r>
            <w:r w:rsidR="00CB200A" w:rsidRPr="00CB200A">
              <w:rPr>
                <w:rFonts w:ascii="Times New Roman" w:hAnsi="Times New Roman"/>
                <w:sz w:val="24"/>
                <w:szCs w:val="24"/>
              </w:rPr>
              <w:t>Малоалабухского</w:t>
            </w:r>
            <w:r w:rsidR="00ED47A3" w:rsidRPr="00C7662B">
              <w:rPr>
                <w:rFonts w:ascii="Times New Roman" w:hAnsi="Times New Roman"/>
                <w:bCs/>
                <w:sz w:val="24"/>
                <w:szCs w:val="24"/>
              </w:rPr>
              <w:t xml:space="preserve"> сельского поселения </w:t>
            </w:r>
            <w:r w:rsidRPr="00C7662B">
              <w:rPr>
                <w:rFonts w:ascii="Times New Roman" w:hAnsi="Times New Roman"/>
                <w:bCs/>
                <w:sz w:val="24"/>
                <w:szCs w:val="24"/>
              </w:rPr>
              <w:t xml:space="preserve"> </w:t>
            </w:r>
            <w:r w:rsidRPr="00C7662B">
              <w:rPr>
                <w:rFonts w:ascii="Times New Roman" w:hAnsi="Times New Roman"/>
                <w:sz w:val="24"/>
                <w:szCs w:val="24"/>
              </w:rPr>
              <w:t>Грибановского муниципального района,</w:t>
            </w:r>
          </w:p>
          <w:p w:rsidR="00397B9E" w:rsidRPr="00C7662B" w:rsidRDefault="00C56232" w:rsidP="00ED47A3">
            <w:pPr>
              <w:spacing w:after="0" w:line="240" w:lineRule="auto"/>
              <w:ind w:left="-87"/>
              <w:jc w:val="both"/>
              <w:rPr>
                <w:rFonts w:ascii="Times New Roman" w:hAnsi="Times New Roman"/>
                <w:color w:val="000000"/>
                <w:spacing w:val="-4"/>
                <w:sz w:val="24"/>
                <w:szCs w:val="24"/>
                <w:highlight w:val="yellow"/>
              </w:rPr>
            </w:pPr>
            <w:r w:rsidRPr="00C7662B">
              <w:rPr>
                <w:rFonts w:ascii="Times New Roman" w:hAnsi="Times New Roman"/>
                <w:bCs/>
                <w:sz w:val="24"/>
                <w:szCs w:val="24"/>
              </w:rPr>
              <w:t xml:space="preserve">Совершенствование управления бюджетным процессом и повышение устойчивости бюджетов администрации </w:t>
            </w:r>
            <w:r w:rsidR="00CB200A" w:rsidRPr="00CB200A">
              <w:rPr>
                <w:rFonts w:ascii="Times New Roman" w:hAnsi="Times New Roman"/>
                <w:sz w:val="24"/>
                <w:szCs w:val="24"/>
              </w:rPr>
              <w:t>Малоалабухского</w:t>
            </w:r>
            <w:r w:rsidRPr="00C7662B">
              <w:rPr>
                <w:rFonts w:ascii="Times New Roman" w:hAnsi="Times New Roman"/>
                <w:bCs/>
                <w:sz w:val="24"/>
                <w:szCs w:val="24"/>
              </w:rPr>
              <w:t xml:space="preserve"> сельского поселения</w:t>
            </w:r>
          </w:p>
        </w:tc>
      </w:tr>
      <w:tr w:rsidR="00397B9E" w:rsidRPr="00C7662B" w:rsidTr="00666DD0">
        <w:trPr>
          <w:trHeight w:val="1164"/>
        </w:trPr>
        <w:tc>
          <w:tcPr>
            <w:tcW w:w="3348" w:type="dxa"/>
            <w:tcBorders>
              <w:top w:val="single" w:sz="4" w:space="0" w:color="auto"/>
              <w:left w:val="single" w:sz="4" w:space="0" w:color="auto"/>
              <w:bottom w:val="single" w:sz="4" w:space="0" w:color="auto"/>
              <w:right w:val="single" w:sz="4" w:space="0" w:color="auto"/>
            </w:tcBorders>
          </w:tcPr>
          <w:p w:rsidR="00397B9E" w:rsidRPr="00C7662B" w:rsidRDefault="00397B9E" w:rsidP="00666DD0">
            <w:pPr>
              <w:snapToGrid w:val="0"/>
              <w:spacing w:after="0" w:line="240" w:lineRule="auto"/>
              <w:jc w:val="both"/>
              <w:rPr>
                <w:rFonts w:ascii="Times New Roman" w:hAnsi="Times New Roman"/>
                <w:sz w:val="24"/>
                <w:szCs w:val="24"/>
              </w:rPr>
            </w:pPr>
            <w:r w:rsidRPr="00C7662B">
              <w:rPr>
                <w:rFonts w:ascii="Times New Roman" w:hAnsi="Times New Roman"/>
                <w:sz w:val="24"/>
                <w:szCs w:val="24"/>
              </w:rPr>
              <w:t>Основные мероприятия,</w:t>
            </w:r>
          </w:p>
          <w:p w:rsidR="00397B9E" w:rsidRPr="00C7662B" w:rsidRDefault="00397B9E" w:rsidP="00666DD0">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i w:val="0"/>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C56232" w:rsidRPr="00C7662B" w:rsidRDefault="00C56232" w:rsidP="00C56232">
            <w:pPr>
              <w:autoSpaceDE w:val="0"/>
              <w:autoSpaceDN w:val="0"/>
              <w:adjustRightInd w:val="0"/>
              <w:spacing w:after="0" w:line="240" w:lineRule="auto"/>
              <w:ind w:left="-87"/>
              <w:rPr>
                <w:rFonts w:ascii="Times New Roman" w:hAnsi="Times New Roman"/>
                <w:sz w:val="24"/>
                <w:szCs w:val="24"/>
              </w:rPr>
            </w:pPr>
            <w:r w:rsidRPr="00C7662B">
              <w:rPr>
                <w:rFonts w:ascii="Times New Roman" w:hAnsi="Times New Roman"/>
                <w:sz w:val="24"/>
                <w:szCs w:val="24"/>
              </w:rPr>
              <w:t xml:space="preserve">1.Финансовое обеспечение деятельности    администрации </w:t>
            </w:r>
            <w:r w:rsidR="00CB200A" w:rsidRPr="00CB200A">
              <w:rPr>
                <w:rFonts w:ascii="Times New Roman" w:hAnsi="Times New Roman"/>
                <w:sz w:val="24"/>
                <w:szCs w:val="24"/>
              </w:rPr>
              <w:t>Малоалабухского</w:t>
            </w:r>
            <w:r w:rsidR="00CB200A" w:rsidRPr="00C7662B">
              <w:rPr>
                <w:rFonts w:ascii="Times New Roman" w:hAnsi="Times New Roman"/>
                <w:sz w:val="24"/>
                <w:szCs w:val="24"/>
              </w:rPr>
              <w:t xml:space="preserve"> </w:t>
            </w:r>
            <w:r w:rsidRPr="00C7662B">
              <w:rPr>
                <w:rFonts w:ascii="Times New Roman" w:hAnsi="Times New Roman"/>
                <w:sz w:val="24"/>
                <w:szCs w:val="24"/>
              </w:rPr>
              <w:t>сельского поселения</w:t>
            </w:r>
          </w:p>
          <w:p w:rsidR="00397B9E" w:rsidRPr="00C7662B" w:rsidRDefault="00397B9E" w:rsidP="00666DD0">
            <w:pPr>
              <w:autoSpaceDE w:val="0"/>
              <w:autoSpaceDN w:val="0"/>
              <w:adjustRightInd w:val="0"/>
              <w:spacing w:after="0" w:line="240" w:lineRule="auto"/>
              <w:jc w:val="both"/>
              <w:rPr>
                <w:rFonts w:ascii="Times New Roman" w:hAnsi="Times New Roman"/>
                <w:sz w:val="24"/>
                <w:szCs w:val="24"/>
                <w:highlight w:val="yellow"/>
              </w:rPr>
            </w:pPr>
          </w:p>
          <w:p w:rsidR="00397B9E" w:rsidRPr="00C7662B" w:rsidRDefault="00397B9E" w:rsidP="00666DD0">
            <w:pPr>
              <w:autoSpaceDE w:val="0"/>
              <w:autoSpaceDN w:val="0"/>
              <w:adjustRightInd w:val="0"/>
              <w:spacing w:after="0" w:line="240" w:lineRule="auto"/>
              <w:jc w:val="both"/>
              <w:rPr>
                <w:rFonts w:ascii="Times New Roman" w:hAnsi="Times New Roman"/>
                <w:sz w:val="24"/>
                <w:szCs w:val="24"/>
                <w:highlight w:val="yellow"/>
              </w:rPr>
            </w:pPr>
          </w:p>
        </w:tc>
      </w:tr>
      <w:tr w:rsidR="00397B9E" w:rsidRPr="00C7662B" w:rsidTr="00666DD0">
        <w:tc>
          <w:tcPr>
            <w:tcW w:w="3348" w:type="dxa"/>
            <w:tcBorders>
              <w:top w:val="single" w:sz="4" w:space="0" w:color="auto"/>
              <w:left w:val="single" w:sz="4" w:space="0" w:color="auto"/>
              <w:bottom w:val="single" w:sz="4" w:space="0" w:color="auto"/>
              <w:right w:val="single" w:sz="4" w:space="0" w:color="auto"/>
            </w:tcBorders>
          </w:tcPr>
          <w:p w:rsidR="00397B9E" w:rsidRPr="00C7662B" w:rsidRDefault="00397B9E" w:rsidP="00666DD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Задачи подпрограммы</w:t>
            </w:r>
          </w:p>
          <w:p w:rsidR="00397B9E" w:rsidRPr="00C7662B" w:rsidRDefault="00397B9E" w:rsidP="00666DD0">
            <w:pPr>
              <w:pStyle w:val="a4"/>
              <w:spacing w:line="240" w:lineRule="auto"/>
              <w:jc w:val="left"/>
              <w:rPr>
                <w:rFonts w:ascii="Times New Roman" w:hAnsi="Times New Roman" w:cs="Times New Roman"/>
                <w:b w:val="0"/>
                <w:bCs w:val="0"/>
                <w:i w:val="0"/>
                <w:iCs w:val="0"/>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tcPr>
          <w:p w:rsidR="00397B9E" w:rsidRPr="00C7662B" w:rsidRDefault="00C56232" w:rsidP="007A0943">
            <w:pPr>
              <w:pStyle w:val="a4"/>
              <w:spacing w:line="240" w:lineRule="auto"/>
              <w:jc w:val="both"/>
              <w:rPr>
                <w:rFonts w:ascii="Times New Roman" w:hAnsi="Times New Roman" w:cs="Times New Roman"/>
                <w:b w:val="0"/>
                <w:bCs w:val="0"/>
                <w:i w:val="0"/>
                <w:iCs w:val="0"/>
                <w:sz w:val="24"/>
                <w:szCs w:val="24"/>
                <w:highlight w:val="yellow"/>
                <w:u w:val="single"/>
              </w:rPr>
            </w:pPr>
            <w:r w:rsidRPr="00C7662B">
              <w:rPr>
                <w:rFonts w:ascii="Times New Roman" w:hAnsi="Times New Roman" w:cs="Times New Roman"/>
                <w:b w:val="0"/>
                <w:i w:val="0"/>
                <w:sz w:val="24"/>
                <w:szCs w:val="24"/>
              </w:rPr>
              <w:t xml:space="preserve">Обеспечение условий для реализации муниципальной программы </w:t>
            </w:r>
            <w:r w:rsidR="00A854D3" w:rsidRPr="00C7662B">
              <w:rPr>
                <w:rFonts w:ascii="Times New Roman" w:hAnsi="Times New Roman" w:cs="Times New Roman"/>
                <w:b w:val="0"/>
                <w:i w:val="0"/>
                <w:sz w:val="24"/>
                <w:szCs w:val="24"/>
              </w:rPr>
              <w:t>«</w:t>
            </w:r>
            <w:r w:rsidRPr="00C7662B">
              <w:rPr>
                <w:rFonts w:ascii="Times New Roman" w:hAnsi="Times New Roman" w:cs="Times New Roman"/>
                <w:b w:val="0"/>
                <w:i w:val="0"/>
                <w:sz w:val="24"/>
                <w:szCs w:val="24"/>
              </w:rPr>
              <w:t xml:space="preserve">Развитие </w:t>
            </w:r>
            <w:r w:rsidR="00CB200A" w:rsidRPr="00CB200A">
              <w:rPr>
                <w:rFonts w:ascii="Times New Roman" w:hAnsi="Times New Roman"/>
                <w:b w:val="0"/>
                <w:i w:val="0"/>
                <w:sz w:val="24"/>
                <w:szCs w:val="24"/>
              </w:rPr>
              <w:t>Малоалабухского</w:t>
            </w:r>
            <w:r w:rsidRPr="00C7662B">
              <w:rPr>
                <w:rFonts w:ascii="Times New Roman" w:hAnsi="Times New Roman" w:cs="Times New Roman"/>
                <w:b w:val="0"/>
                <w:i w:val="0"/>
                <w:sz w:val="24"/>
                <w:szCs w:val="24"/>
              </w:rPr>
              <w:t xml:space="preserve"> сельского поселения </w:t>
            </w:r>
            <w:r w:rsidRPr="00C7662B">
              <w:rPr>
                <w:rFonts w:ascii="Times New Roman" w:hAnsi="Times New Roman" w:cs="Times New Roman"/>
                <w:b w:val="0"/>
                <w:bCs w:val="0"/>
                <w:i w:val="0"/>
                <w:iCs w:val="0"/>
                <w:sz w:val="24"/>
                <w:szCs w:val="24"/>
              </w:rPr>
              <w:t>на 20</w:t>
            </w:r>
            <w:r w:rsidR="007A0943">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 202</w:t>
            </w:r>
            <w:r w:rsidR="007A0943">
              <w:rPr>
                <w:rFonts w:ascii="Times New Roman" w:hAnsi="Times New Roman" w:cs="Times New Roman"/>
                <w:b w:val="0"/>
                <w:bCs w:val="0"/>
                <w:i w:val="0"/>
                <w:iCs w:val="0"/>
                <w:sz w:val="24"/>
                <w:szCs w:val="24"/>
              </w:rPr>
              <w:t>7</w:t>
            </w:r>
            <w:r w:rsidRPr="00C7662B">
              <w:rPr>
                <w:rFonts w:ascii="Times New Roman" w:hAnsi="Times New Roman" w:cs="Times New Roman"/>
                <w:b w:val="0"/>
                <w:bCs w:val="0"/>
                <w:i w:val="0"/>
                <w:iCs w:val="0"/>
                <w:sz w:val="24"/>
                <w:szCs w:val="24"/>
              </w:rPr>
              <w:t xml:space="preserve"> годы</w:t>
            </w:r>
            <w:r w:rsidRPr="00C7662B">
              <w:rPr>
                <w:rFonts w:ascii="Times New Roman" w:hAnsi="Times New Roman" w:cs="Times New Roman"/>
                <w:b w:val="0"/>
                <w:i w:val="0"/>
                <w:sz w:val="24"/>
                <w:szCs w:val="24"/>
              </w:rPr>
              <w:t xml:space="preserve">»  </w:t>
            </w:r>
          </w:p>
        </w:tc>
      </w:tr>
      <w:tr w:rsidR="00397B9E" w:rsidRPr="00C7662B" w:rsidTr="00666DD0">
        <w:tc>
          <w:tcPr>
            <w:tcW w:w="3348" w:type="dxa"/>
            <w:tcBorders>
              <w:top w:val="single" w:sz="4" w:space="0" w:color="auto"/>
              <w:left w:val="single" w:sz="4" w:space="0" w:color="auto"/>
              <w:bottom w:val="single" w:sz="4" w:space="0" w:color="auto"/>
              <w:right w:val="single" w:sz="4" w:space="0" w:color="auto"/>
            </w:tcBorders>
          </w:tcPr>
          <w:p w:rsidR="00397B9E" w:rsidRPr="00C7662B" w:rsidRDefault="00397B9E" w:rsidP="00666DD0">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C56232" w:rsidRPr="00C7662B" w:rsidRDefault="00C56232" w:rsidP="00A854D3">
            <w:pPr>
              <w:spacing w:after="0" w:line="240" w:lineRule="auto"/>
              <w:ind w:left="-87" w:right="23"/>
              <w:jc w:val="both"/>
              <w:rPr>
                <w:rFonts w:ascii="Times New Roman" w:hAnsi="Times New Roman"/>
                <w:sz w:val="24"/>
                <w:szCs w:val="24"/>
              </w:rPr>
            </w:pPr>
            <w:r w:rsidRPr="00C7662B">
              <w:rPr>
                <w:rFonts w:ascii="Times New Roman" w:hAnsi="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397B9E" w:rsidRPr="00C7662B" w:rsidRDefault="00C56232" w:rsidP="00A854D3">
            <w:pPr>
              <w:autoSpaceDE w:val="0"/>
              <w:autoSpaceDN w:val="0"/>
              <w:adjustRightInd w:val="0"/>
              <w:spacing w:after="0" w:line="240" w:lineRule="auto"/>
              <w:ind w:left="-87"/>
              <w:jc w:val="both"/>
              <w:rPr>
                <w:rFonts w:ascii="Times New Roman" w:hAnsi="Times New Roman"/>
                <w:sz w:val="24"/>
                <w:szCs w:val="24"/>
                <w:highlight w:val="yellow"/>
              </w:rPr>
            </w:pPr>
            <w:r w:rsidRPr="00C7662B">
              <w:rPr>
                <w:rFonts w:ascii="Times New Roman" w:hAnsi="Times New Roman"/>
                <w:sz w:val="24"/>
                <w:szCs w:val="24"/>
              </w:rPr>
              <w:t xml:space="preserve">2. Средняя оценка качества управления финансами и платежеспособности </w:t>
            </w:r>
            <w:r w:rsidR="00CB200A" w:rsidRPr="00CB200A">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w:t>
            </w:r>
          </w:p>
        </w:tc>
      </w:tr>
      <w:tr w:rsidR="00397B9E" w:rsidRPr="00C7662B" w:rsidTr="00666DD0">
        <w:tc>
          <w:tcPr>
            <w:tcW w:w="3348" w:type="dxa"/>
            <w:tcBorders>
              <w:top w:val="single" w:sz="4" w:space="0" w:color="auto"/>
              <w:left w:val="single" w:sz="4" w:space="0" w:color="auto"/>
              <w:bottom w:val="single" w:sz="4" w:space="0" w:color="auto"/>
              <w:right w:val="single" w:sz="4" w:space="0" w:color="auto"/>
            </w:tcBorders>
          </w:tcPr>
          <w:p w:rsidR="00397B9E" w:rsidRPr="00C7662B" w:rsidRDefault="00397B9E" w:rsidP="00666DD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397B9E" w:rsidRPr="00C7662B" w:rsidRDefault="00397B9E" w:rsidP="00666DD0">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2014 – 2020 годы </w:t>
            </w:r>
          </w:p>
        </w:tc>
      </w:tr>
      <w:tr w:rsidR="00397B9E" w:rsidRPr="00C7662B" w:rsidTr="00666DD0">
        <w:tc>
          <w:tcPr>
            <w:tcW w:w="3348" w:type="dxa"/>
            <w:tcBorders>
              <w:top w:val="single" w:sz="4" w:space="0" w:color="auto"/>
              <w:left w:val="single" w:sz="4" w:space="0" w:color="auto"/>
              <w:bottom w:val="single" w:sz="4" w:space="0" w:color="auto"/>
              <w:right w:val="single" w:sz="4" w:space="0" w:color="auto"/>
            </w:tcBorders>
          </w:tcPr>
          <w:p w:rsidR="00397B9E" w:rsidRPr="00C7662B" w:rsidRDefault="00397B9E" w:rsidP="00666DD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tcPr>
          <w:p w:rsidR="00397B9E" w:rsidRPr="00C7662B" w:rsidRDefault="00397B9E" w:rsidP="00666DD0">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О</w:t>
            </w:r>
            <w:r w:rsidRPr="00C7662B">
              <w:rPr>
                <w:rFonts w:ascii="Times New Roman" w:hAnsi="Times New Roman" w:cs="Times New Roman"/>
                <w:b w:val="0"/>
                <w:bCs w:val="0"/>
                <w:i w:val="0"/>
                <w:sz w:val="24"/>
                <w:szCs w:val="24"/>
              </w:rPr>
              <w:t>бъем финансирования из средств местного бюджета</w:t>
            </w:r>
            <w:r w:rsidRPr="00C7662B">
              <w:rPr>
                <w:rFonts w:ascii="Times New Roman" w:hAnsi="Times New Roman" w:cs="Times New Roman"/>
                <w:b w:val="0"/>
                <w:bCs w:val="0"/>
                <w:i w:val="0"/>
                <w:iCs w:val="0"/>
                <w:sz w:val="24"/>
                <w:szCs w:val="24"/>
              </w:rPr>
              <w:t xml:space="preserve"> – </w:t>
            </w:r>
            <w:r w:rsidR="00157291">
              <w:rPr>
                <w:rFonts w:ascii="Times New Roman" w:hAnsi="Times New Roman" w:cs="Times New Roman"/>
                <w:b w:val="0"/>
                <w:bCs w:val="0"/>
                <w:i w:val="0"/>
                <w:iCs w:val="0"/>
                <w:sz w:val="24"/>
                <w:szCs w:val="24"/>
              </w:rPr>
              <w:t>25025</w:t>
            </w:r>
            <w:r w:rsidR="005200E2">
              <w:rPr>
                <w:rFonts w:ascii="Times New Roman" w:hAnsi="Times New Roman" w:cs="Times New Roman"/>
                <w:b w:val="0"/>
                <w:bCs w:val="0"/>
                <w:i w:val="0"/>
                <w:iCs w:val="0"/>
                <w:sz w:val="24"/>
                <w:szCs w:val="24"/>
              </w:rPr>
              <w:t xml:space="preserve"> </w:t>
            </w:r>
            <w:r w:rsidRPr="00C7662B">
              <w:rPr>
                <w:rFonts w:ascii="Times New Roman" w:hAnsi="Times New Roman" w:cs="Times New Roman"/>
                <w:b w:val="0"/>
                <w:bCs w:val="0"/>
                <w:i w:val="0"/>
                <w:iCs w:val="0"/>
                <w:sz w:val="24"/>
                <w:szCs w:val="24"/>
              </w:rPr>
              <w:t xml:space="preserve">- тыс. рублей, </w:t>
            </w:r>
          </w:p>
          <w:p w:rsidR="00397B9E" w:rsidRPr="00C7662B" w:rsidRDefault="00397B9E" w:rsidP="00666DD0">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в том числе:</w:t>
            </w:r>
          </w:p>
          <w:p w:rsidR="00397B9E" w:rsidRPr="00C7662B" w:rsidRDefault="00397B9E" w:rsidP="00666DD0">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sz w:val="24"/>
                <w:szCs w:val="24"/>
              </w:rPr>
              <w:t xml:space="preserve">       20</w:t>
            </w:r>
            <w:r w:rsidR="007A0943">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год – </w:t>
            </w:r>
            <w:r w:rsidRPr="00C7662B">
              <w:rPr>
                <w:rFonts w:ascii="Times New Roman" w:hAnsi="Times New Roman" w:cs="Times New Roman"/>
                <w:b w:val="0"/>
                <w:bCs w:val="0"/>
                <w:i w:val="0"/>
                <w:iCs w:val="0"/>
                <w:color w:val="FF0000"/>
                <w:sz w:val="24"/>
                <w:szCs w:val="24"/>
              </w:rPr>
              <w:t xml:space="preserve">  </w:t>
            </w:r>
            <w:r w:rsidR="007A0943">
              <w:rPr>
                <w:rFonts w:ascii="Times New Roman" w:hAnsi="Times New Roman" w:cs="Times New Roman"/>
                <w:b w:val="0"/>
                <w:bCs w:val="0"/>
                <w:i w:val="0"/>
                <w:iCs w:val="0"/>
                <w:color w:val="000000"/>
                <w:sz w:val="24"/>
                <w:szCs w:val="24"/>
              </w:rPr>
              <w:t>5830,6</w:t>
            </w:r>
            <w:r w:rsidRPr="00C7662B">
              <w:rPr>
                <w:rFonts w:ascii="Times New Roman" w:hAnsi="Times New Roman" w:cs="Times New Roman"/>
                <w:b w:val="0"/>
                <w:bCs w:val="0"/>
                <w:i w:val="0"/>
                <w:iCs w:val="0"/>
                <w:color w:val="FF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397B9E" w:rsidRPr="00C7662B" w:rsidRDefault="00397B9E" w:rsidP="00666DD0">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7A0943">
              <w:rPr>
                <w:rFonts w:ascii="Times New Roman" w:hAnsi="Times New Roman" w:cs="Times New Roman"/>
                <w:b w:val="0"/>
                <w:bCs w:val="0"/>
                <w:i w:val="0"/>
                <w:iCs w:val="0"/>
                <w:color w:val="000000"/>
                <w:sz w:val="24"/>
                <w:szCs w:val="24"/>
              </w:rPr>
              <w:t>22</w:t>
            </w:r>
            <w:r w:rsidRPr="00C7662B">
              <w:rPr>
                <w:rFonts w:ascii="Times New Roman" w:hAnsi="Times New Roman" w:cs="Times New Roman"/>
                <w:b w:val="0"/>
                <w:bCs w:val="0"/>
                <w:i w:val="0"/>
                <w:iCs w:val="0"/>
                <w:color w:val="000000"/>
                <w:sz w:val="24"/>
                <w:szCs w:val="24"/>
              </w:rPr>
              <w:t xml:space="preserve"> год –  </w:t>
            </w:r>
            <w:r w:rsidR="007A0943">
              <w:rPr>
                <w:rFonts w:ascii="Times New Roman" w:hAnsi="Times New Roman" w:cs="Times New Roman"/>
                <w:b w:val="0"/>
                <w:bCs w:val="0"/>
                <w:i w:val="0"/>
                <w:iCs w:val="0"/>
                <w:color w:val="000000"/>
                <w:sz w:val="24"/>
                <w:szCs w:val="24"/>
              </w:rPr>
              <w:t>3248,4</w:t>
            </w:r>
            <w:r w:rsidRPr="00C7662B">
              <w:rPr>
                <w:rFonts w:ascii="Times New Roman" w:hAnsi="Times New Roman" w:cs="Times New Roman"/>
                <w:b w:val="0"/>
                <w:bCs w:val="0"/>
                <w:i w:val="0"/>
                <w:iCs w:val="0"/>
                <w:color w:val="000000"/>
                <w:sz w:val="24"/>
                <w:szCs w:val="24"/>
              </w:rPr>
              <w:t xml:space="preserve">   тыс. рублей;</w:t>
            </w:r>
          </w:p>
          <w:p w:rsidR="00397B9E" w:rsidRPr="00C7662B" w:rsidRDefault="00397B9E" w:rsidP="00666DD0">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7A0943">
              <w:rPr>
                <w:rFonts w:ascii="Times New Roman" w:hAnsi="Times New Roman" w:cs="Times New Roman"/>
                <w:b w:val="0"/>
                <w:bCs w:val="0"/>
                <w:i w:val="0"/>
                <w:iCs w:val="0"/>
                <w:color w:val="000000"/>
                <w:sz w:val="24"/>
                <w:szCs w:val="24"/>
              </w:rPr>
              <w:t>23</w:t>
            </w:r>
            <w:r w:rsidRPr="00C7662B">
              <w:rPr>
                <w:rFonts w:ascii="Times New Roman" w:hAnsi="Times New Roman" w:cs="Times New Roman"/>
                <w:b w:val="0"/>
                <w:bCs w:val="0"/>
                <w:i w:val="0"/>
                <w:iCs w:val="0"/>
                <w:color w:val="000000"/>
                <w:sz w:val="24"/>
                <w:szCs w:val="24"/>
              </w:rPr>
              <w:t xml:space="preserve"> год  -  </w:t>
            </w:r>
            <w:r w:rsidR="00157291">
              <w:rPr>
                <w:rFonts w:ascii="Times New Roman" w:hAnsi="Times New Roman" w:cs="Times New Roman"/>
                <w:b w:val="0"/>
                <w:bCs w:val="0"/>
                <w:i w:val="0"/>
                <w:iCs w:val="0"/>
                <w:color w:val="000000"/>
                <w:sz w:val="24"/>
                <w:szCs w:val="24"/>
              </w:rPr>
              <w:t>3189,2</w:t>
            </w:r>
            <w:r w:rsidR="00CB200A">
              <w:rPr>
                <w:rFonts w:ascii="Times New Roman" w:hAnsi="Times New Roman" w:cs="Times New Roman"/>
                <w:b w:val="0"/>
                <w:bCs w:val="0"/>
                <w:i w:val="0"/>
                <w:iCs w:val="0"/>
                <w:color w:val="00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397B9E" w:rsidRPr="00C7662B" w:rsidRDefault="00CB200A" w:rsidP="00666DD0">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w:t>
            </w:r>
            <w:r w:rsidR="007A0943">
              <w:rPr>
                <w:rFonts w:ascii="Times New Roman" w:hAnsi="Times New Roman" w:cs="Times New Roman"/>
                <w:b w:val="0"/>
                <w:bCs w:val="0"/>
                <w:i w:val="0"/>
                <w:iCs w:val="0"/>
                <w:color w:val="000000"/>
                <w:sz w:val="24"/>
                <w:szCs w:val="24"/>
              </w:rPr>
              <w:t>24</w:t>
            </w:r>
            <w:r>
              <w:rPr>
                <w:rFonts w:ascii="Times New Roman" w:hAnsi="Times New Roman" w:cs="Times New Roman"/>
                <w:b w:val="0"/>
                <w:bCs w:val="0"/>
                <w:i w:val="0"/>
                <w:iCs w:val="0"/>
                <w:color w:val="000000"/>
                <w:sz w:val="24"/>
                <w:szCs w:val="24"/>
              </w:rPr>
              <w:t xml:space="preserve"> год –  </w:t>
            </w:r>
            <w:r w:rsidR="00157291">
              <w:rPr>
                <w:rFonts w:ascii="Times New Roman" w:hAnsi="Times New Roman" w:cs="Times New Roman"/>
                <w:b w:val="0"/>
                <w:bCs w:val="0"/>
                <w:i w:val="0"/>
                <w:iCs w:val="0"/>
                <w:color w:val="000000"/>
                <w:sz w:val="24"/>
                <w:szCs w:val="24"/>
              </w:rPr>
              <w:t>3189,2</w:t>
            </w:r>
            <w:r>
              <w:rPr>
                <w:rFonts w:ascii="Times New Roman" w:hAnsi="Times New Roman" w:cs="Times New Roman"/>
                <w:b w:val="0"/>
                <w:bCs w:val="0"/>
                <w:i w:val="0"/>
                <w:iCs w:val="0"/>
                <w:color w:val="000000"/>
                <w:sz w:val="24"/>
                <w:szCs w:val="24"/>
              </w:rPr>
              <w:t xml:space="preserve">  </w:t>
            </w:r>
            <w:r w:rsidR="00397B9E" w:rsidRPr="00C7662B">
              <w:rPr>
                <w:rFonts w:ascii="Times New Roman" w:hAnsi="Times New Roman" w:cs="Times New Roman"/>
                <w:b w:val="0"/>
                <w:bCs w:val="0"/>
                <w:i w:val="0"/>
                <w:iCs w:val="0"/>
                <w:color w:val="000000"/>
                <w:sz w:val="24"/>
                <w:szCs w:val="24"/>
              </w:rPr>
              <w:t xml:space="preserve"> тыс. рублей;</w:t>
            </w:r>
          </w:p>
          <w:p w:rsidR="00397B9E" w:rsidRPr="00C7662B" w:rsidRDefault="00CB200A" w:rsidP="00666DD0">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w:t>
            </w:r>
            <w:r w:rsidR="007A0943">
              <w:rPr>
                <w:rFonts w:ascii="Times New Roman" w:hAnsi="Times New Roman" w:cs="Times New Roman"/>
                <w:b w:val="0"/>
                <w:bCs w:val="0"/>
                <w:i w:val="0"/>
                <w:iCs w:val="0"/>
                <w:color w:val="000000"/>
                <w:sz w:val="24"/>
                <w:szCs w:val="24"/>
              </w:rPr>
              <w:t>25</w:t>
            </w:r>
            <w:r>
              <w:rPr>
                <w:rFonts w:ascii="Times New Roman" w:hAnsi="Times New Roman" w:cs="Times New Roman"/>
                <w:b w:val="0"/>
                <w:bCs w:val="0"/>
                <w:i w:val="0"/>
                <w:iCs w:val="0"/>
                <w:color w:val="000000"/>
                <w:sz w:val="24"/>
                <w:szCs w:val="24"/>
              </w:rPr>
              <w:t xml:space="preserve"> год -   </w:t>
            </w:r>
            <w:r w:rsidR="00157291">
              <w:rPr>
                <w:rFonts w:ascii="Times New Roman" w:hAnsi="Times New Roman" w:cs="Times New Roman"/>
                <w:b w:val="0"/>
                <w:bCs w:val="0"/>
                <w:i w:val="0"/>
                <w:iCs w:val="0"/>
                <w:color w:val="000000"/>
                <w:sz w:val="24"/>
                <w:szCs w:val="24"/>
              </w:rPr>
              <w:t>3189,2</w:t>
            </w:r>
            <w:r>
              <w:rPr>
                <w:rFonts w:ascii="Times New Roman" w:hAnsi="Times New Roman" w:cs="Times New Roman"/>
                <w:b w:val="0"/>
                <w:bCs w:val="0"/>
                <w:i w:val="0"/>
                <w:iCs w:val="0"/>
                <w:color w:val="000000"/>
                <w:sz w:val="24"/>
                <w:szCs w:val="24"/>
              </w:rPr>
              <w:t xml:space="preserve">  </w:t>
            </w:r>
            <w:r w:rsidRPr="00C7662B">
              <w:rPr>
                <w:rFonts w:ascii="Times New Roman" w:hAnsi="Times New Roman" w:cs="Times New Roman"/>
                <w:b w:val="0"/>
                <w:bCs w:val="0"/>
                <w:i w:val="0"/>
                <w:iCs w:val="0"/>
                <w:color w:val="000000"/>
                <w:sz w:val="24"/>
                <w:szCs w:val="24"/>
              </w:rPr>
              <w:t xml:space="preserve"> </w:t>
            </w:r>
            <w:r w:rsidR="00397B9E" w:rsidRPr="00C7662B">
              <w:rPr>
                <w:rFonts w:ascii="Times New Roman" w:hAnsi="Times New Roman" w:cs="Times New Roman"/>
                <w:b w:val="0"/>
                <w:bCs w:val="0"/>
                <w:i w:val="0"/>
                <w:iCs w:val="0"/>
                <w:color w:val="000000"/>
                <w:sz w:val="24"/>
                <w:szCs w:val="24"/>
              </w:rPr>
              <w:t>тыс. рублей;</w:t>
            </w:r>
          </w:p>
          <w:p w:rsidR="00397B9E" w:rsidRPr="00C7662B" w:rsidRDefault="00CB200A" w:rsidP="00666DD0">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w:t>
            </w:r>
            <w:r w:rsidR="007A0943">
              <w:rPr>
                <w:rFonts w:ascii="Times New Roman" w:hAnsi="Times New Roman" w:cs="Times New Roman"/>
                <w:b w:val="0"/>
                <w:bCs w:val="0"/>
                <w:i w:val="0"/>
                <w:iCs w:val="0"/>
                <w:color w:val="000000"/>
                <w:sz w:val="24"/>
                <w:szCs w:val="24"/>
              </w:rPr>
              <w:t>26</w:t>
            </w:r>
            <w:r>
              <w:rPr>
                <w:rFonts w:ascii="Times New Roman" w:hAnsi="Times New Roman" w:cs="Times New Roman"/>
                <w:b w:val="0"/>
                <w:bCs w:val="0"/>
                <w:i w:val="0"/>
                <w:iCs w:val="0"/>
                <w:color w:val="000000"/>
                <w:sz w:val="24"/>
                <w:szCs w:val="24"/>
              </w:rPr>
              <w:t xml:space="preserve"> год  -  </w:t>
            </w:r>
            <w:r w:rsidR="00157291">
              <w:rPr>
                <w:rFonts w:ascii="Times New Roman" w:hAnsi="Times New Roman" w:cs="Times New Roman"/>
                <w:b w:val="0"/>
                <w:bCs w:val="0"/>
                <w:i w:val="0"/>
                <w:iCs w:val="0"/>
                <w:color w:val="000000"/>
                <w:sz w:val="24"/>
                <w:szCs w:val="24"/>
              </w:rPr>
              <w:t>3189,2</w:t>
            </w:r>
            <w:r>
              <w:rPr>
                <w:rFonts w:ascii="Times New Roman" w:hAnsi="Times New Roman" w:cs="Times New Roman"/>
                <w:b w:val="0"/>
                <w:bCs w:val="0"/>
                <w:i w:val="0"/>
                <w:iCs w:val="0"/>
                <w:color w:val="000000"/>
                <w:sz w:val="24"/>
                <w:szCs w:val="24"/>
              </w:rPr>
              <w:t xml:space="preserve">   </w:t>
            </w:r>
            <w:r w:rsidR="00397B9E" w:rsidRPr="00C7662B">
              <w:rPr>
                <w:rFonts w:ascii="Times New Roman" w:hAnsi="Times New Roman" w:cs="Times New Roman"/>
                <w:b w:val="0"/>
                <w:bCs w:val="0"/>
                <w:i w:val="0"/>
                <w:iCs w:val="0"/>
                <w:color w:val="000000"/>
                <w:sz w:val="24"/>
                <w:szCs w:val="24"/>
              </w:rPr>
              <w:t xml:space="preserve">тыс. рублей; </w:t>
            </w:r>
          </w:p>
          <w:p w:rsidR="00397B9E" w:rsidRPr="00C7662B" w:rsidRDefault="00CB200A" w:rsidP="00157291">
            <w:pPr>
              <w:pStyle w:val="a4"/>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color w:val="000000"/>
                <w:sz w:val="24"/>
                <w:szCs w:val="24"/>
              </w:rPr>
              <w:t xml:space="preserve">       202</w:t>
            </w:r>
            <w:r w:rsidR="007A0943">
              <w:rPr>
                <w:rFonts w:ascii="Times New Roman" w:hAnsi="Times New Roman" w:cs="Times New Roman"/>
                <w:b w:val="0"/>
                <w:bCs w:val="0"/>
                <w:i w:val="0"/>
                <w:iCs w:val="0"/>
                <w:color w:val="000000"/>
                <w:sz w:val="24"/>
                <w:szCs w:val="24"/>
              </w:rPr>
              <w:t>7</w:t>
            </w:r>
            <w:r>
              <w:rPr>
                <w:rFonts w:ascii="Times New Roman" w:hAnsi="Times New Roman" w:cs="Times New Roman"/>
                <w:b w:val="0"/>
                <w:bCs w:val="0"/>
                <w:i w:val="0"/>
                <w:iCs w:val="0"/>
                <w:color w:val="000000"/>
                <w:sz w:val="24"/>
                <w:szCs w:val="24"/>
              </w:rPr>
              <w:t xml:space="preserve"> год  -  </w:t>
            </w:r>
            <w:r w:rsidR="00157291">
              <w:rPr>
                <w:rFonts w:ascii="Times New Roman" w:hAnsi="Times New Roman" w:cs="Times New Roman"/>
                <w:b w:val="0"/>
                <w:bCs w:val="0"/>
                <w:i w:val="0"/>
                <w:iCs w:val="0"/>
                <w:color w:val="000000"/>
                <w:sz w:val="24"/>
                <w:szCs w:val="24"/>
              </w:rPr>
              <w:t>3189,2</w:t>
            </w:r>
            <w:r>
              <w:rPr>
                <w:rFonts w:ascii="Times New Roman" w:hAnsi="Times New Roman" w:cs="Times New Roman"/>
                <w:b w:val="0"/>
                <w:bCs w:val="0"/>
                <w:i w:val="0"/>
                <w:iCs w:val="0"/>
                <w:color w:val="000000"/>
                <w:sz w:val="24"/>
                <w:szCs w:val="24"/>
              </w:rPr>
              <w:t xml:space="preserve">   </w:t>
            </w:r>
            <w:r w:rsidR="00397B9E" w:rsidRPr="00C7662B">
              <w:rPr>
                <w:rFonts w:ascii="Times New Roman" w:hAnsi="Times New Roman" w:cs="Times New Roman"/>
                <w:b w:val="0"/>
                <w:bCs w:val="0"/>
                <w:i w:val="0"/>
                <w:iCs w:val="0"/>
                <w:color w:val="000000"/>
                <w:sz w:val="24"/>
                <w:szCs w:val="24"/>
              </w:rPr>
              <w:t>тыс. рублей</w:t>
            </w:r>
          </w:p>
        </w:tc>
      </w:tr>
      <w:tr w:rsidR="00397B9E" w:rsidRPr="00C7662B" w:rsidTr="00666DD0">
        <w:tc>
          <w:tcPr>
            <w:tcW w:w="3348" w:type="dxa"/>
            <w:tcBorders>
              <w:top w:val="single" w:sz="4" w:space="0" w:color="auto"/>
              <w:left w:val="single" w:sz="4" w:space="0" w:color="auto"/>
              <w:bottom w:val="single" w:sz="4" w:space="0" w:color="auto"/>
              <w:right w:val="single" w:sz="4" w:space="0" w:color="auto"/>
            </w:tcBorders>
          </w:tcPr>
          <w:p w:rsidR="00397B9E" w:rsidRPr="00C7662B" w:rsidRDefault="00397B9E" w:rsidP="00666DD0">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C56232" w:rsidRPr="00C7662B" w:rsidRDefault="00C56232" w:rsidP="00C56232">
            <w:pPr>
              <w:spacing w:after="0" w:line="240" w:lineRule="auto"/>
              <w:jc w:val="both"/>
              <w:rPr>
                <w:rFonts w:ascii="Times New Roman" w:hAnsi="Times New Roman"/>
                <w:sz w:val="24"/>
                <w:szCs w:val="24"/>
              </w:rPr>
            </w:pPr>
            <w:r w:rsidRPr="00C7662B">
              <w:rPr>
                <w:rFonts w:ascii="Times New Roman" w:hAnsi="Times New Roman"/>
                <w:sz w:val="24"/>
                <w:szCs w:val="24"/>
              </w:rPr>
              <w:t>1.Создание эффективной системы планирования и управления реализацией мероприятий муниципальной программы.</w:t>
            </w:r>
          </w:p>
          <w:p w:rsidR="00C56232" w:rsidRPr="00C7662B" w:rsidRDefault="00C56232" w:rsidP="00C56232">
            <w:pPr>
              <w:spacing w:after="0" w:line="240" w:lineRule="auto"/>
              <w:jc w:val="both"/>
              <w:rPr>
                <w:rFonts w:ascii="Times New Roman" w:hAnsi="Times New Roman"/>
                <w:sz w:val="24"/>
                <w:szCs w:val="24"/>
              </w:rPr>
            </w:pPr>
            <w:r w:rsidRPr="00C7662B">
              <w:rPr>
                <w:rFonts w:ascii="Times New Roman" w:hAnsi="Times New Roman"/>
                <w:sz w:val="24"/>
                <w:szCs w:val="24"/>
              </w:rPr>
              <w:t>2. Обеспечение эффективного и целенаправленного расходования бюджетных средств.</w:t>
            </w:r>
          </w:p>
          <w:p w:rsidR="00C56232" w:rsidRPr="00C7662B" w:rsidRDefault="00C56232" w:rsidP="00C56232">
            <w:pPr>
              <w:tabs>
                <w:tab w:val="left" w:pos="6631"/>
              </w:tabs>
              <w:spacing w:after="0" w:line="240" w:lineRule="auto"/>
              <w:jc w:val="both"/>
              <w:rPr>
                <w:rFonts w:ascii="Times New Roman" w:hAnsi="Times New Roman"/>
                <w:sz w:val="24"/>
                <w:szCs w:val="24"/>
              </w:rPr>
            </w:pPr>
            <w:r w:rsidRPr="00C7662B">
              <w:rPr>
                <w:rFonts w:ascii="Times New Roman" w:hAnsi="Times New Roman"/>
                <w:color w:val="000000"/>
                <w:sz w:val="24"/>
                <w:szCs w:val="24"/>
              </w:rPr>
              <w:t>3. Уровень удовлетворенности граждан качеством предоставления муниципальных услуг</w:t>
            </w:r>
            <w:r w:rsidRPr="00C7662B">
              <w:rPr>
                <w:rFonts w:ascii="Times New Roman" w:hAnsi="Times New Roman"/>
                <w:sz w:val="24"/>
                <w:szCs w:val="24"/>
              </w:rPr>
              <w:t xml:space="preserve"> в </w:t>
            </w:r>
            <w:r w:rsidR="00CB200A">
              <w:rPr>
                <w:rFonts w:ascii="Times New Roman" w:hAnsi="Times New Roman"/>
                <w:sz w:val="24"/>
                <w:szCs w:val="24"/>
              </w:rPr>
              <w:t>Малоалабухском</w:t>
            </w:r>
            <w:r w:rsidR="009C6C63" w:rsidRPr="00C7662B">
              <w:rPr>
                <w:rFonts w:ascii="Times New Roman" w:hAnsi="Times New Roman"/>
                <w:sz w:val="24"/>
                <w:szCs w:val="24"/>
              </w:rPr>
              <w:t xml:space="preserve"> сельском поселении </w:t>
            </w:r>
            <w:r w:rsidRPr="00C7662B">
              <w:rPr>
                <w:rFonts w:ascii="Times New Roman" w:hAnsi="Times New Roman"/>
                <w:sz w:val="24"/>
                <w:szCs w:val="24"/>
              </w:rPr>
              <w:t>Грибановско</w:t>
            </w:r>
            <w:r w:rsidR="009C6C63" w:rsidRPr="00C7662B">
              <w:rPr>
                <w:rFonts w:ascii="Times New Roman" w:hAnsi="Times New Roman"/>
                <w:sz w:val="24"/>
                <w:szCs w:val="24"/>
              </w:rPr>
              <w:t>го</w:t>
            </w:r>
            <w:r w:rsidRPr="00C7662B">
              <w:rPr>
                <w:rFonts w:ascii="Times New Roman" w:hAnsi="Times New Roman"/>
                <w:sz w:val="24"/>
                <w:szCs w:val="24"/>
              </w:rPr>
              <w:t xml:space="preserve"> муниципально</w:t>
            </w:r>
            <w:r w:rsidR="009C6C63" w:rsidRPr="00C7662B">
              <w:rPr>
                <w:rFonts w:ascii="Times New Roman" w:hAnsi="Times New Roman"/>
                <w:sz w:val="24"/>
                <w:szCs w:val="24"/>
              </w:rPr>
              <w:t>го</w:t>
            </w:r>
            <w:r w:rsidRPr="00C7662B">
              <w:rPr>
                <w:rFonts w:ascii="Times New Roman" w:hAnsi="Times New Roman"/>
                <w:sz w:val="24"/>
                <w:szCs w:val="24"/>
              </w:rPr>
              <w:t xml:space="preserve"> район</w:t>
            </w:r>
            <w:r w:rsidR="009C6C63" w:rsidRPr="00C7662B">
              <w:rPr>
                <w:rFonts w:ascii="Times New Roman" w:hAnsi="Times New Roman"/>
                <w:sz w:val="24"/>
                <w:szCs w:val="24"/>
              </w:rPr>
              <w:t>а</w:t>
            </w:r>
            <w:r w:rsidRPr="00C7662B">
              <w:rPr>
                <w:rFonts w:ascii="Times New Roman" w:hAnsi="Times New Roman"/>
                <w:sz w:val="24"/>
                <w:szCs w:val="24"/>
              </w:rPr>
              <w:t xml:space="preserve"> в конце реализации подпрограммы составит более </w:t>
            </w:r>
            <w:r w:rsidR="009C6C63" w:rsidRPr="00C7662B">
              <w:rPr>
                <w:rFonts w:ascii="Times New Roman" w:hAnsi="Times New Roman"/>
                <w:sz w:val="24"/>
                <w:szCs w:val="24"/>
              </w:rPr>
              <w:t>75</w:t>
            </w:r>
            <w:r w:rsidRPr="00C7662B">
              <w:rPr>
                <w:rFonts w:ascii="Times New Roman" w:hAnsi="Times New Roman"/>
                <w:sz w:val="24"/>
                <w:szCs w:val="24"/>
              </w:rPr>
              <w:t>%.</w:t>
            </w:r>
          </w:p>
          <w:p w:rsidR="00C56232" w:rsidRPr="00C7662B" w:rsidRDefault="00C56232" w:rsidP="00C56232">
            <w:pPr>
              <w:pStyle w:val="ConsPlusCell"/>
              <w:ind w:right="23"/>
              <w:jc w:val="both"/>
            </w:pPr>
            <w:r w:rsidRPr="00C7662B">
              <w:t>4. Повышение эффективности использования средств бюджета.</w:t>
            </w:r>
          </w:p>
          <w:p w:rsidR="00C56232" w:rsidRPr="00C7662B" w:rsidRDefault="00C56232" w:rsidP="00C56232">
            <w:pPr>
              <w:pStyle w:val="ConsPlusCell"/>
              <w:ind w:right="23"/>
              <w:jc w:val="both"/>
            </w:pPr>
            <w:r w:rsidRPr="00C7662B">
              <w:t xml:space="preserve">5. Эффективная организация внутреннего </w:t>
            </w:r>
            <w:r w:rsidRPr="00C7662B">
              <w:lastRenderedPageBreak/>
              <w:t>муниципального финансового контроля, осуществляемого в соответствии с Бюджетным кодексом Российской Федерации;</w:t>
            </w:r>
          </w:p>
          <w:p w:rsidR="00397B9E" w:rsidRPr="00C7662B" w:rsidRDefault="00C56232" w:rsidP="00C56232">
            <w:pPr>
              <w:pStyle w:val="a5"/>
              <w:numPr>
                <w:ilvl w:val="0"/>
                <w:numId w:val="7"/>
              </w:numPr>
              <w:shd w:val="clear" w:color="auto" w:fill="FFFFFF"/>
              <w:spacing w:after="0" w:line="240" w:lineRule="auto"/>
              <w:ind w:left="0"/>
              <w:jc w:val="both"/>
              <w:rPr>
                <w:rFonts w:ascii="Times New Roman" w:hAnsi="Times New Roman"/>
                <w:b/>
                <w:bCs/>
                <w:i/>
                <w:iCs/>
                <w:color w:val="FF0000"/>
                <w:sz w:val="24"/>
                <w:szCs w:val="24"/>
                <w:lang w:val="ru-RU"/>
              </w:rPr>
            </w:pPr>
            <w:r w:rsidRPr="00C7662B">
              <w:rPr>
                <w:rFonts w:ascii="Times New Roman" w:hAnsi="Times New Roman"/>
                <w:sz w:val="24"/>
                <w:szCs w:val="24"/>
                <w:lang w:val="ru-RU"/>
              </w:rPr>
              <w:t>6. Рост качества управления муниципальными финансами.</w:t>
            </w:r>
          </w:p>
        </w:tc>
      </w:tr>
    </w:tbl>
    <w:p w:rsidR="0068280D" w:rsidRPr="00C7662B" w:rsidRDefault="0068280D" w:rsidP="0068280D">
      <w:pPr>
        <w:autoSpaceDE w:val="0"/>
        <w:autoSpaceDN w:val="0"/>
        <w:adjustRightInd w:val="0"/>
        <w:spacing w:after="0" w:line="240" w:lineRule="auto"/>
        <w:jc w:val="center"/>
        <w:rPr>
          <w:rFonts w:ascii="Times New Roman" w:hAnsi="Times New Roman"/>
          <w:b/>
          <w:sz w:val="24"/>
          <w:szCs w:val="24"/>
          <w:highlight w:val="yellow"/>
        </w:rPr>
      </w:pPr>
    </w:p>
    <w:p w:rsidR="0068280D" w:rsidRPr="00C7662B" w:rsidRDefault="0068280D" w:rsidP="0068280D">
      <w:pPr>
        <w:autoSpaceDE w:val="0"/>
        <w:autoSpaceDN w:val="0"/>
        <w:adjustRightInd w:val="0"/>
        <w:spacing w:after="0" w:line="240" w:lineRule="auto"/>
        <w:jc w:val="center"/>
        <w:rPr>
          <w:rFonts w:ascii="Times New Roman" w:hAnsi="Times New Roman"/>
          <w:b/>
          <w:sz w:val="28"/>
          <w:szCs w:val="28"/>
        </w:rPr>
      </w:pPr>
      <w:r w:rsidRPr="00C7662B">
        <w:rPr>
          <w:rFonts w:ascii="Times New Roman" w:hAnsi="Times New Roman"/>
          <w:b/>
          <w:sz w:val="24"/>
          <w:szCs w:val="24"/>
        </w:rPr>
        <w:t xml:space="preserve">1. </w:t>
      </w:r>
      <w:r w:rsidR="003A7272" w:rsidRPr="00C7662B">
        <w:rPr>
          <w:rFonts w:ascii="Times New Roman" w:hAnsi="Times New Roman"/>
          <w:b/>
          <w:sz w:val="24"/>
          <w:szCs w:val="24"/>
        </w:rPr>
        <w:t>Х</w:t>
      </w:r>
      <w:r w:rsidRPr="00C7662B">
        <w:rPr>
          <w:rFonts w:ascii="Times New Roman" w:hAnsi="Times New Roman"/>
          <w:b/>
          <w:sz w:val="24"/>
          <w:szCs w:val="24"/>
        </w:rPr>
        <w:t>арактеристика  сферы реализации подпрограммы</w:t>
      </w:r>
    </w:p>
    <w:p w:rsidR="0068280D" w:rsidRPr="00C7662B" w:rsidRDefault="0068280D" w:rsidP="0068280D">
      <w:pPr>
        <w:spacing w:after="0" w:line="240" w:lineRule="auto"/>
        <w:ind w:firstLine="709"/>
        <w:jc w:val="both"/>
        <w:rPr>
          <w:rFonts w:ascii="Times New Roman" w:hAnsi="Times New Roman"/>
          <w:sz w:val="24"/>
          <w:szCs w:val="24"/>
        </w:rPr>
      </w:pPr>
    </w:p>
    <w:p w:rsidR="00FE7DC5" w:rsidRPr="00C7662B" w:rsidRDefault="00FE7DC5" w:rsidP="00FE7DC5">
      <w:pPr>
        <w:autoSpaceDE w:val="0"/>
        <w:autoSpaceDN w:val="0"/>
        <w:adjustRightInd w:val="0"/>
        <w:spacing w:after="0" w:line="240" w:lineRule="auto"/>
        <w:ind w:firstLine="601"/>
        <w:jc w:val="both"/>
        <w:rPr>
          <w:rFonts w:ascii="Times New Roman" w:hAnsi="Times New Roman"/>
          <w:sz w:val="24"/>
          <w:szCs w:val="24"/>
        </w:rPr>
      </w:pPr>
      <w:r w:rsidRPr="00C7662B">
        <w:rPr>
          <w:rFonts w:ascii="Times New Roman" w:hAnsi="Times New Roman"/>
          <w:sz w:val="24"/>
          <w:szCs w:val="24"/>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FE7DC5" w:rsidRPr="00C7662B" w:rsidRDefault="00FE7DC5" w:rsidP="00FE7DC5">
      <w:pPr>
        <w:widowControl w:val="0"/>
        <w:adjustRightInd w:val="0"/>
        <w:spacing w:after="0" w:line="240" w:lineRule="auto"/>
        <w:ind w:firstLine="601"/>
        <w:jc w:val="both"/>
        <w:rPr>
          <w:rFonts w:ascii="Times New Roman" w:hAnsi="Times New Roman"/>
          <w:sz w:val="24"/>
          <w:szCs w:val="24"/>
        </w:rPr>
      </w:pPr>
      <w:r w:rsidRPr="00C7662B">
        <w:rPr>
          <w:rFonts w:ascii="Times New Roman" w:hAnsi="Times New Roman"/>
          <w:sz w:val="24"/>
          <w:szCs w:val="24"/>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FE7DC5" w:rsidRPr="00C7662B" w:rsidRDefault="00FE7DC5" w:rsidP="00FE7DC5">
      <w:pPr>
        <w:autoSpaceDE w:val="0"/>
        <w:autoSpaceDN w:val="0"/>
        <w:adjustRightInd w:val="0"/>
        <w:spacing w:after="0" w:line="240" w:lineRule="auto"/>
        <w:ind w:firstLine="601"/>
        <w:jc w:val="both"/>
        <w:rPr>
          <w:rFonts w:ascii="Times New Roman" w:hAnsi="Times New Roman"/>
          <w:sz w:val="24"/>
          <w:szCs w:val="24"/>
        </w:rPr>
      </w:pPr>
      <w:r w:rsidRPr="00C7662B">
        <w:rPr>
          <w:rFonts w:ascii="Times New Roman" w:hAnsi="Times New Roman"/>
          <w:sz w:val="24"/>
          <w:szCs w:val="24"/>
        </w:rPr>
        <w:t xml:space="preserve">Принятый 6 октября 2003 г. Федеральный </w:t>
      </w:r>
      <w:hyperlink r:id="rId22" w:history="1">
        <w:r w:rsidRPr="00C7662B">
          <w:rPr>
            <w:rFonts w:ascii="Times New Roman" w:hAnsi="Times New Roman"/>
            <w:sz w:val="24"/>
            <w:szCs w:val="24"/>
          </w:rPr>
          <w:t>закон</w:t>
        </w:r>
      </w:hyperlink>
      <w:r w:rsidRPr="00C7662B">
        <w:rPr>
          <w:rFonts w:ascii="Times New Roman" w:hAnsi="Times New Roman"/>
          <w:sz w:val="24"/>
          <w:szCs w:val="24"/>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FE7DC5" w:rsidRPr="00C7662B" w:rsidRDefault="00FE7DC5" w:rsidP="00FE7DC5">
      <w:pPr>
        <w:autoSpaceDE w:val="0"/>
        <w:autoSpaceDN w:val="0"/>
        <w:adjustRightInd w:val="0"/>
        <w:spacing w:after="0" w:line="240" w:lineRule="auto"/>
        <w:ind w:firstLine="601"/>
        <w:jc w:val="both"/>
        <w:rPr>
          <w:rFonts w:ascii="Times New Roman" w:hAnsi="Times New Roman"/>
          <w:sz w:val="24"/>
          <w:szCs w:val="24"/>
        </w:rPr>
      </w:pPr>
      <w:proofErr w:type="gramStart"/>
      <w:r w:rsidRPr="00C7662B">
        <w:rPr>
          <w:rFonts w:ascii="Times New Roman" w:hAnsi="Times New Roman"/>
          <w:sz w:val="24"/>
          <w:szCs w:val="24"/>
        </w:rPr>
        <w:t xml:space="preserve">В настоящее время в </w:t>
      </w:r>
      <w:r w:rsidR="00136C54">
        <w:rPr>
          <w:rFonts w:ascii="Times New Roman" w:hAnsi="Times New Roman"/>
          <w:sz w:val="24"/>
          <w:szCs w:val="24"/>
        </w:rPr>
        <w:t>Малоалабухском</w:t>
      </w:r>
      <w:r w:rsidRPr="00C7662B">
        <w:rPr>
          <w:rFonts w:ascii="Times New Roman" w:hAnsi="Times New Roman"/>
          <w:sz w:val="24"/>
          <w:szCs w:val="24"/>
        </w:rPr>
        <w:t xml:space="preserve">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w:t>
      </w:r>
      <w:proofErr w:type="gramEnd"/>
      <w:r w:rsidRPr="00C7662B">
        <w:rPr>
          <w:rFonts w:ascii="Times New Roman" w:hAnsi="Times New Roman"/>
          <w:sz w:val="24"/>
          <w:szCs w:val="24"/>
        </w:rPr>
        <w:t xml:space="preserve">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FE7DC5" w:rsidRPr="00C7662B" w:rsidRDefault="00FE7DC5" w:rsidP="00FE7DC5">
      <w:pPr>
        <w:widowControl w:val="0"/>
        <w:adjustRightInd w:val="0"/>
        <w:spacing w:after="0" w:line="240" w:lineRule="auto"/>
        <w:ind w:firstLine="601"/>
        <w:jc w:val="both"/>
        <w:rPr>
          <w:rFonts w:ascii="Times New Roman" w:hAnsi="Times New Roman"/>
          <w:sz w:val="24"/>
          <w:szCs w:val="24"/>
        </w:rPr>
      </w:pPr>
      <w:proofErr w:type="gramStart"/>
      <w:r w:rsidRPr="00C7662B">
        <w:rPr>
          <w:rFonts w:ascii="Times New Roman" w:hAnsi="Times New Roman"/>
          <w:sz w:val="24"/>
          <w:szCs w:val="24"/>
        </w:rPr>
        <w:t>Вместе с тем, в работе кадровых служб органов местного самоуправления 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w:t>
      </w:r>
      <w:proofErr w:type="gramEnd"/>
      <w:r w:rsidRPr="00C7662B">
        <w:rPr>
          <w:rFonts w:ascii="Times New Roman" w:hAnsi="Times New Roman"/>
          <w:sz w:val="24"/>
          <w:szCs w:val="24"/>
        </w:rPr>
        <w:t xml:space="preserve"> мере.</w:t>
      </w:r>
    </w:p>
    <w:p w:rsidR="00FE7DC5" w:rsidRPr="00C7662B" w:rsidRDefault="00FE7DC5" w:rsidP="00FE7DC5">
      <w:pPr>
        <w:widowControl w:val="0"/>
        <w:adjustRightInd w:val="0"/>
        <w:spacing w:after="0" w:line="240" w:lineRule="auto"/>
        <w:ind w:firstLine="601"/>
        <w:jc w:val="both"/>
        <w:rPr>
          <w:rFonts w:ascii="Times New Roman" w:hAnsi="Times New Roman"/>
          <w:sz w:val="24"/>
          <w:szCs w:val="24"/>
        </w:rPr>
      </w:pPr>
      <w:r w:rsidRPr="00C7662B">
        <w:rPr>
          <w:rFonts w:ascii="Times New Roman" w:hAnsi="Times New Roman"/>
          <w:sz w:val="24"/>
          <w:szCs w:val="24"/>
        </w:rPr>
        <w:t xml:space="preserve">Учитывая вышеизложенное, развитие муниципальной службы в органах местного самоуправления </w:t>
      </w:r>
      <w:r w:rsidR="00136C54">
        <w:rPr>
          <w:rFonts w:ascii="Times New Roman" w:hAnsi="Times New Roman"/>
          <w:sz w:val="24"/>
          <w:szCs w:val="24"/>
        </w:rPr>
        <w:t xml:space="preserve">Малоалабухского </w:t>
      </w:r>
      <w:r w:rsidRPr="00C7662B">
        <w:rPr>
          <w:rFonts w:ascii="Times New Roman" w:hAnsi="Times New Roman"/>
          <w:sz w:val="24"/>
          <w:szCs w:val="24"/>
        </w:rPr>
        <w:t>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FE7DC5" w:rsidRPr="00C7662B" w:rsidRDefault="00FE7DC5" w:rsidP="00FE7DC5">
      <w:pPr>
        <w:spacing w:after="0" w:line="240" w:lineRule="auto"/>
        <w:ind w:firstLine="601"/>
        <w:jc w:val="both"/>
        <w:rPr>
          <w:rFonts w:ascii="Times New Roman" w:hAnsi="Times New Roman"/>
          <w:sz w:val="24"/>
          <w:szCs w:val="24"/>
        </w:rPr>
      </w:pPr>
      <w:r w:rsidRPr="00C7662B">
        <w:rPr>
          <w:rFonts w:ascii="Times New Roman" w:hAnsi="Times New Roman"/>
          <w:sz w:val="24"/>
          <w:szCs w:val="24"/>
        </w:rPr>
        <w:t xml:space="preserve">Подпрограмма направлена на формирование и развитие обеспечивающих механизмов реализации муниципальной программы. В </w:t>
      </w:r>
      <w:proofErr w:type="gramStart"/>
      <w:r w:rsidRPr="00C7662B">
        <w:rPr>
          <w:rFonts w:ascii="Times New Roman" w:hAnsi="Times New Roman"/>
          <w:sz w:val="24"/>
          <w:szCs w:val="24"/>
        </w:rPr>
        <w:t>рамках</w:t>
      </w:r>
      <w:proofErr w:type="gramEnd"/>
      <w:r w:rsidRPr="00C7662B">
        <w:rPr>
          <w:rFonts w:ascii="Times New Roman" w:hAnsi="Times New Roman"/>
          <w:sz w:val="24"/>
          <w:szCs w:val="24"/>
        </w:rPr>
        <w:t xml:space="preserve">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FE7DC5" w:rsidRPr="00C7662B" w:rsidRDefault="00FE7DC5" w:rsidP="00FE7DC5">
      <w:pPr>
        <w:spacing w:after="0" w:line="240" w:lineRule="auto"/>
        <w:ind w:firstLine="567"/>
        <w:jc w:val="both"/>
        <w:rPr>
          <w:rFonts w:ascii="Times New Roman" w:hAnsi="Times New Roman"/>
          <w:sz w:val="24"/>
          <w:szCs w:val="24"/>
        </w:rPr>
      </w:pPr>
      <w:r w:rsidRPr="00C7662B">
        <w:rPr>
          <w:rFonts w:ascii="Times New Roman" w:hAnsi="Times New Roman"/>
          <w:sz w:val="24"/>
          <w:szCs w:val="24"/>
        </w:rPr>
        <w:t xml:space="preserve">Функции организационно-технического и информационно-аналитического обеспечения реализации муниципальной программы осуществляет  администрация </w:t>
      </w:r>
      <w:r w:rsidR="00136C54">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w:t>
      </w:r>
      <w:r w:rsidR="006C0C91" w:rsidRPr="00C7662B">
        <w:rPr>
          <w:rFonts w:ascii="Times New Roman" w:hAnsi="Times New Roman"/>
          <w:sz w:val="24"/>
          <w:szCs w:val="24"/>
        </w:rPr>
        <w:t>.</w:t>
      </w:r>
    </w:p>
    <w:p w:rsidR="00FE7DC5" w:rsidRPr="00C7662B" w:rsidRDefault="00FE7DC5" w:rsidP="00FE7DC5">
      <w:pPr>
        <w:spacing w:after="0" w:line="240" w:lineRule="auto"/>
        <w:ind w:firstLine="567"/>
        <w:jc w:val="both"/>
        <w:rPr>
          <w:rFonts w:ascii="Times New Roman" w:hAnsi="Times New Roman"/>
          <w:sz w:val="24"/>
          <w:szCs w:val="24"/>
          <w:highlight w:val="yellow"/>
        </w:rPr>
      </w:pPr>
      <w:r w:rsidRPr="00C7662B">
        <w:rPr>
          <w:rFonts w:ascii="Times New Roman" w:hAnsi="Times New Roman"/>
          <w:sz w:val="24"/>
          <w:szCs w:val="24"/>
        </w:rPr>
        <w:lastRenderedPageBreak/>
        <w:t xml:space="preserve"> Администрация </w:t>
      </w:r>
      <w:r w:rsidR="00136C54">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в рамках настоящей подпрограммы обеспечивает:</w:t>
      </w:r>
    </w:p>
    <w:p w:rsidR="00FE7DC5" w:rsidRPr="00C7662B" w:rsidRDefault="00FE7DC5" w:rsidP="00FE7DC5">
      <w:pPr>
        <w:spacing w:after="0" w:line="240" w:lineRule="auto"/>
        <w:ind w:firstLine="567"/>
        <w:jc w:val="both"/>
        <w:rPr>
          <w:rFonts w:ascii="Times New Roman" w:hAnsi="Times New Roman"/>
          <w:sz w:val="24"/>
          <w:szCs w:val="24"/>
        </w:rPr>
      </w:pPr>
      <w:r w:rsidRPr="00C7662B">
        <w:rPr>
          <w:rFonts w:ascii="Times New Roman" w:hAnsi="Times New Roman"/>
          <w:sz w:val="24"/>
          <w:szCs w:val="24"/>
        </w:rPr>
        <w:t>сбор и систематизацию статистической и аналитической информации о реализации мероприятий подпрограммы;</w:t>
      </w:r>
    </w:p>
    <w:p w:rsidR="00FE7DC5" w:rsidRPr="00C7662B" w:rsidRDefault="00FE7DC5" w:rsidP="00FE7DC5">
      <w:pPr>
        <w:spacing w:after="0" w:line="240" w:lineRule="auto"/>
        <w:ind w:firstLine="567"/>
        <w:jc w:val="both"/>
        <w:rPr>
          <w:rFonts w:ascii="Times New Roman" w:hAnsi="Times New Roman"/>
          <w:sz w:val="24"/>
          <w:szCs w:val="24"/>
        </w:rPr>
      </w:pPr>
      <w:r w:rsidRPr="00C7662B">
        <w:rPr>
          <w:rFonts w:ascii="Times New Roman" w:hAnsi="Times New Roman"/>
          <w:sz w:val="24"/>
          <w:szCs w:val="24"/>
        </w:rPr>
        <w:t xml:space="preserve">внедрение информационных технологий в целях управления реализацией муниципальной программы и </w:t>
      </w:r>
      <w:proofErr w:type="gramStart"/>
      <w:r w:rsidRPr="00C7662B">
        <w:rPr>
          <w:rFonts w:ascii="Times New Roman" w:hAnsi="Times New Roman"/>
          <w:sz w:val="24"/>
          <w:szCs w:val="24"/>
        </w:rPr>
        <w:t>контроля за</w:t>
      </w:r>
      <w:proofErr w:type="gramEnd"/>
      <w:r w:rsidRPr="00C7662B">
        <w:rPr>
          <w:rFonts w:ascii="Times New Roman" w:hAnsi="Times New Roman"/>
          <w:sz w:val="24"/>
          <w:szCs w:val="24"/>
        </w:rPr>
        <w:t xml:space="preserve"> ходом выполнения мероприятий муниципальной программы; </w:t>
      </w:r>
    </w:p>
    <w:p w:rsidR="00FE7DC5" w:rsidRPr="00C7662B" w:rsidRDefault="00FE7DC5" w:rsidP="00FE7DC5">
      <w:pPr>
        <w:spacing w:after="0" w:line="240" w:lineRule="auto"/>
        <w:ind w:firstLine="567"/>
        <w:jc w:val="both"/>
        <w:rPr>
          <w:rFonts w:ascii="Times New Roman" w:hAnsi="Times New Roman"/>
          <w:sz w:val="24"/>
          <w:szCs w:val="24"/>
        </w:rPr>
      </w:pPr>
      <w:r w:rsidRPr="00C7662B">
        <w:rPr>
          <w:rFonts w:ascii="Times New Roman" w:hAnsi="Times New Roman"/>
          <w:sz w:val="24"/>
          <w:szCs w:val="24"/>
        </w:rPr>
        <w:t>мониторинг отдельных мероприятий, подпрограмм и муниципальной программы в целом;</w:t>
      </w:r>
    </w:p>
    <w:p w:rsidR="00FE7DC5" w:rsidRPr="00C7662B" w:rsidRDefault="00FE7DC5" w:rsidP="00FE7DC5">
      <w:pPr>
        <w:spacing w:after="0" w:line="240" w:lineRule="auto"/>
        <w:ind w:firstLine="567"/>
        <w:jc w:val="both"/>
        <w:rPr>
          <w:rFonts w:ascii="Times New Roman" w:hAnsi="Times New Roman"/>
          <w:sz w:val="24"/>
          <w:szCs w:val="24"/>
        </w:rPr>
      </w:pPr>
      <w:r w:rsidRPr="00C7662B">
        <w:rPr>
          <w:rFonts w:ascii="Times New Roman" w:hAnsi="Times New Roman"/>
          <w:sz w:val="24"/>
          <w:szCs w:val="24"/>
        </w:rPr>
        <w:t xml:space="preserve">подготовку отчета о ходе реализации </w:t>
      </w:r>
      <w:proofErr w:type="gramStart"/>
      <w:r w:rsidRPr="00C7662B">
        <w:rPr>
          <w:rFonts w:ascii="Times New Roman" w:hAnsi="Times New Roman"/>
          <w:sz w:val="24"/>
          <w:szCs w:val="24"/>
        </w:rPr>
        <w:t>и</w:t>
      </w:r>
      <w:proofErr w:type="gramEnd"/>
      <w:r w:rsidRPr="00C7662B">
        <w:rPr>
          <w:rFonts w:ascii="Times New Roman" w:hAnsi="Times New Roman"/>
          <w:sz w:val="24"/>
          <w:szCs w:val="24"/>
        </w:rPr>
        <w:t xml:space="preserve"> об оценке эффективности муниципальной программы.</w:t>
      </w:r>
    </w:p>
    <w:p w:rsidR="0068280D" w:rsidRPr="00C7662B" w:rsidRDefault="0068280D" w:rsidP="0068280D">
      <w:pPr>
        <w:autoSpaceDE w:val="0"/>
        <w:autoSpaceDN w:val="0"/>
        <w:adjustRightInd w:val="0"/>
        <w:spacing w:after="0" w:line="240" w:lineRule="auto"/>
        <w:jc w:val="center"/>
        <w:rPr>
          <w:rFonts w:ascii="Times New Roman" w:hAnsi="Times New Roman"/>
          <w:b/>
          <w:sz w:val="28"/>
          <w:szCs w:val="28"/>
        </w:rPr>
      </w:pPr>
    </w:p>
    <w:p w:rsidR="0068280D" w:rsidRPr="00C7662B" w:rsidRDefault="0068280D" w:rsidP="0068280D">
      <w:pPr>
        <w:autoSpaceDE w:val="0"/>
        <w:autoSpaceDN w:val="0"/>
        <w:adjustRightInd w:val="0"/>
        <w:spacing w:after="0" w:line="240" w:lineRule="auto"/>
        <w:ind w:firstLine="480"/>
        <w:jc w:val="center"/>
        <w:outlineLvl w:val="1"/>
        <w:rPr>
          <w:rFonts w:ascii="Times New Roman" w:hAnsi="Times New Roman"/>
          <w:b/>
          <w:sz w:val="24"/>
          <w:szCs w:val="24"/>
        </w:rPr>
      </w:pPr>
      <w:r w:rsidRPr="00C7662B">
        <w:rPr>
          <w:rFonts w:ascii="Times New Roman" w:hAnsi="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68280D" w:rsidRPr="00C7662B" w:rsidRDefault="0068280D" w:rsidP="0068280D">
      <w:pPr>
        <w:autoSpaceDE w:val="0"/>
        <w:autoSpaceDN w:val="0"/>
        <w:adjustRightInd w:val="0"/>
        <w:spacing w:after="0" w:line="240" w:lineRule="auto"/>
        <w:ind w:firstLine="480"/>
        <w:jc w:val="center"/>
        <w:outlineLvl w:val="1"/>
        <w:rPr>
          <w:rFonts w:ascii="Times New Roman" w:hAnsi="Times New Roman"/>
          <w:sz w:val="24"/>
          <w:szCs w:val="24"/>
          <w:highlight w:val="yellow"/>
        </w:rPr>
      </w:pPr>
    </w:p>
    <w:p w:rsidR="0068280D" w:rsidRPr="00C7662B" w:rsidRDefault="0068280D" w:rsidP="0068280D">
      <w:pPr>
        <w:autoSpaceDE w:val="0"/>
        <w:autoSpaceDN w:val="0"/>
        <w:adjustRightInd w:val="0"/>
        <w:spacing w:after="0" w:line="240" w:lineRule="auto"/>
        <w:ind w:firstLine="480"/>
        <w:jc w:val="both"/>
        <w:rPr>
          <w:rFonts w:ascii="Times New Roman" w:hAnsi="Times New Roman"/>
          <w:b/>
          <w:sz w:val="24"/>
          <w:szCs w:val="24"/>
          <w:lang w:eastAsia="ru-RU"/>
        </w:rPr>
      </w:pPr>
      <w:r w:rsidRPr="00C7662B">
        <w:rPr>
          <w:rFonts w:ascii="Times New Roman" w:hAnsi="Times New Roman"/>
          <w:b/>
          <w:sz w:val="24"/>
          <w:szCs w:val="24"/>
          <w:lang w:eastAsia="ru-RU"/>
        </w:rPr>
        <w:t xml:space="preserve">2.1. Цели подпрограммы. </w:t>
      </w:r>
    </w:p>
    <w:p w:rsidR="0068280D" w:rsidRPr="00C7662B" w:rsidRDefault="0068280D" w:rsidP="00A854D3">
      <w:pPr>
        <w:autoSpaceDE w:val="0"/>
        <w:autoSpaceDN w:val="0"/>
        <w:adjustRightInd w:val="0"/>
        <w:spacing w:after="0" w:line="240" w:lineRule="auto"/>
        <w:ind w:firstLine="480"/>
        <w:jc w:val="both"/>
        <w:rPr>
          <w:rFonts w:ascii="Times New Roman" w:hAnsi="Times New Roman"/>
          <w:sz w:val="24"/>
          <w:szCs w:val="24"/>
          <w:lang w:eastAsia="ru-RU"/>
        </w:rPr>
      </w:pPr>
      <w:r w:rsidRPr="00C7662B">
        <w:rPr>
          <w:rFonts w:ascii="Times New Roman" w:hAnsi="Times New Roman"/>
          <w:sz w:val="24"/>
          <w:szCs w:val="24"/>
          <w:lang w:eastAsia="ru-RU"/>
        </w:rPr>
        <w:t>Основн</w:t>
      </w:r>
      <w:r w:rsidR="006C0C91" w:rsidRPr="00C7662B">
        <w:rPr>
          <w:rFonts w:ascii="Times New Roman" w:hAnsi="Times New Roman"/>
          <w:sz w:val="24"/>
          <w:szCs w:val="24"/>
          <w:lang w:eastAsia="ru-RU"/>
        </w:rPr>
        <w:t xml:space="preserve">ыми </w:t>
      </w:r>
      <w:r w:rsidRPr="00C7662B">
        <w:rPr>
          <w:rFonts w:ascii="Times New Roman" w:hAnsi="Times New Roman"/>
          <w:sz w:val="24"/>
          <w:szCs w:val="24"/>
          <w:lang w:eastAsia="ru-RU"/>
        </w:rPr>
        <w:t xml:space="preserve"> цел</w:t>
      </w:r>
      <w:r w:rsidR="006C0C91" w:rsidRPr="00C7662B">
        <w:rPr>
          <w:rFonts w:ascii="Times New Roman" w:hAnsi="Times New Roman"/>
          <w:sz w:val="24"/>
          <w:szCs w:val="24"/>
          <w:lang w:eastAsia="ru-RU"/>
        </w:rPr>
        <w:t xml:space="preserve">ями </w:t>
      </w:r>
      <w:r w:rsidRPr="00C7662B">
        <w:rPr>
          <w:rFonts w:ascii="Times New Roman" w:hAnsi="Times New Roman"/>
          <w:sz w:val="24"/>
          <w:szCs w:val="24"/>
          <w:lang w:eastAsia="ru-RU"/>
        </w:rPr>
        <w:t>подпрограммы явля</w:t>
      </w:r>
      <w:r w:rsidR="006C0C91" w:rsidRPr="00C7662B">
        <w:rPr>
          <w:rFonts w:ascii="Times New Roman" w:hAnsi="Times New Roman"/>
          <w:sz w:val="24"/>
          <w:szCs w:val="24"/>
          <w:lang w:eastAsia="ru-RU"/>
        </w:rPr>
        <w:t>ю</w:t>
      </w:r>
      <w:r w:rsidRPr="00C7662B">
        <w:rPr>
          <w:rFonts w:ascii="Times New Roman" w:hAnsi="Times New Roman"/>
          <w:sz w:val="24"/>
          <w:szCs w:val="24"/>
          <w:lang w:eastAsia="ru-RU"/>
        </w:rPr>
        <w:t>тся:</w:t>
      </w:r>
    </w:p>
    <w:p w:rsidR="006C0C91" w:rsidRPr="00C7662B" w:rsidRDefault="006C0C91" w:rsidP="00A854D3">
      <w:pPr>
        <w:autoSpaceDE w:val="0"/>
        <w:autoSpaceDN w:val="0"/>
        <w:adjustRightInd w:val="0"/>
        <w:spacing w:after="0" w:line="240" w:lineRule="auto"/>
        <w:ind w:firstLine="480"/>
        <w:jc w:val="both"/>
        <w:rPr>
          <w:rFonts w:ascii="Times New Roman" w:hAnsi="Times New Roman"/>
          <w:bCs/>
          <w:sz w:val="24"/>
          <w:szCs w:val="24"/>
        </w:rPr>
      </w:pPr>
      <w:r w:rsidRPr="00C7662B">
        <w:rPr>
          <w:rFonts w:ascii="Times New Roman" w:hAnsi="Times New Roman"/>
          <w:sz w:val="24"/>
          <w:szCs w:val="24"/>
          <w:lang w:eastAsia="ru-RU"/>
        </w:rPr>
        <w:t>-</w:t>
      </w:r>
      <w:r w:rsidRPr="00C7662B">
        <w:rPr>
          <w:rFonts w:ascii="Times New Roman" w:hAnsi="Times New Roman"/>
          <w:bCs/>
          <w:sz w:val="24"/>
          <w:szCs w:val="24"/>
        </w:rPr>
        <w:t xml:space="preserve">  обеспечение реализации муниципальной программы. </w:t>
      </w:r>
    </w:p>
    <w:p w:rsidR="006C0C91" w:rsidRPr="00C7662B" w:rsidRDefault="006C0C91" w:rsidP="00A854D3">
      <w:pPr>
        <w:autoSpaceDE w:val="0"/>
        <w:autoSpaceDN w:val="0"/>
        <w:adjustRightInd w:val="0"/>
        <w:spacing w:after="0" w:line="240" w:lineRule="auto"/>
        <w:ind w:firstLine="480"/>
        <w:jc w:val="both"/>
        <w:rPr>
          <w:rFonts w:ascii="Times New Roman" w:hAnsi="Times New Roman"/>
          <w:sz w:val="24"/>
          <w:szCs w:val="24"/>
          <w:highlight w:val="yellow"/>
          <w:lang w:eastAsia="ru-RU"/>
        </w:rPr>
      </w:pPr>
      <w:r w:rsidRPr="00C7662B">
        <w:rPr>
          <w:rFonts w:ascii="Times New Roman" w:hAnsi="Times New Roman"/>
          <w:bCs/>
          <w:sz w:val="24"/>
          <w:szCs w:val="24"/>
        </w:rPr>
        <w:t xml:space="preserve">- совершенствование управления бюджетным процессом и повышение устойчивости бюджетов администрации </w:t>
      </w:r>
      <w:r w:rsidR="00136C54">
        <w:rPr>
          <w:rFonts w:ascii="Times New Roman" w:hAnsi="Times New Roman"/>
          <w:sz w:val="24"/>
          <w:szCs w:val="24"/>
        </w:rPr>
        <w:t>Малоалабухского</w:t>
      </w:r>
      <w:r w:rsidRPr="00C7662B">
        <w:rPr>
          <w:rFonts w:ascii="Times New Roman" w:hAnsi="Times New Roman"/>
          <w:bCs/>
          <w:sz w:val="24"/>
          <w:szCs w:val="24"/>
        </w:rPr>
        <w:t xml:space="preserve"> сельского поселения.</w:t>
      </w:r>
    </w:p>
    <w:p w:rsidR="0068280D" w:rsidRPr="00C7662B" w:rsidRDefault="0068280D" w:rsidP="006C0C91">
      <w:pPr>
        <w:autoSpaceDE w:val="0"/>
        <w:autoSpaceDN w:val="0"/>
        <w:adjustRightInd w:val="0"/>
        <w:spacing w:after="0" w:line="240" w:lineRule="auto"/>
        <w:ind w:firstLine="480"/>
        <w:jc w:val="both"/>
        <w:rPr>
          <w:rFonts w:ascii="Times New Roman" w:hAnsi="Times New Roman"/>
          <w:b/>
          <w:sz w:val="24"/>
          <w:szCs w:val="24"/>
          <w:lang w:eastAsia="ru-RU"/>
        </w:rPr>
      </w:pPr>
    </w:p>
    <w:p w:rsidR="0068280D" w:rsidRPr="00C7662B" w:rsidRDefault="0068280D" w:rsidP="006C0C91">
      <w:pPr>
        <w:autoSpaceDE w:val="0"/>
        <w:autoSpaceDN w:val="0"/>
        <w:adjustRightInd w:val="0"/>
        <w:spacing w:after="0" w:line="240" w:lineRule="auto"/>
        <w:ind w:firstLine="480"/>
        <w:jc w:val="both"/>
        <w:rPr>
          <w:rFonts w:ascii="Times New Roman" w:hAnsi="Times New Roman"/>
          <w:b/>
          <w:sz w:val="24"/>
          <w:szCs w:val="24"/>
          <w:lang w:eastAsia="ru-RU"/>
        </w:rPr>
      </w:pPr>
      <w:r w:rsidRPr="00C7662B">
        <w:rPr>
          <w:rFonts w:ascii="Times New Roman" w:hAnsi="Times New Roman"/>
          <w:b/>
          <w:sz w:val="24"/>
          <w:szCs w:val="24"/>
          <w:lang w:eastAsia="ru-RU"/>
        </w:rPr>
        <w:t>2.2. Задачи подпрограммы.</w:t>
      </w:r>
    </w:p>
    <w:p w:rsidR="0068280D" w:rsidRPr="00C7662B" w:rsidRDefault="006C0C91" w:rsidP="006C0C91">
      <w:pPr>
        <w:autoSpaceDE w:val="0"/>
        <w:autoSpaceDN w:val="0"/>
        <w:adjustRightInd w:val="0"/>
        <w:spacing w:after="0" w:line="240" w:lineRule="auto"/>
        <w:ind w:firstLine="480"/>
        <w:jc w:val="both"/>
        <w:rPr>
          <w:rFonts w:ascii="Times New Roman" w:hAnsi="Times New Roman"/>
          <w:sz w:val="24"/>
          <w:szCs w:val="24"/>
          <w:lang w:eastAsia="ru-RU"/>
        </w:rPr>
      </w:pPr>
      <w:r w:rsidRPr="00C7662B">
        <w:rPr>
          <w:rFonts w:ascii="Times New Roman" w:hAnsi="Times New Roman"/>
          <w:sz w:val="24"/>
          <w:szCs w:val="24"/>
          <w:lang w:eastAsia="ru-RU"/>
        </w:rPr>
        <w:t>К задачам подпрограммы относи</w:t>
      </w:r>
      <w:r w:rsidR="0068280D" w:rsidRPr="00C7662B">
        <w:rPr>
          <w:rFonts w:ascii="Times New Roman" w:hAnsi="Times New Roman"/>
          <w:sz w:val="24"/>
          <w:szCs w:val="24"/>
          <w:lang w:eastAsia="ru-RU"/>
        </w:rPr>
        <w:t>тся:</w:t>
      </w:r>
    </w:p>
    <w:p w:rsidR="0068280D" w:rsidRPr="00C7662B" w:rsidRDefault="006C0C91" w:rsidP="006C0C91">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rPr>
        <w:t xml:space="preserve">Обеспечение условий для реализации муниципальной программы </w:t>
      </w:r>
      <w:r w:rsidR="00A854D3" w:rsidRPr="00C7662B">
        <w:rPr>
          <w:rFonts w:ascii="Times New Roman" w:hAnsi="Times New Roman"/>
          <w:sz w:val="24"/>
          <w:szCs w:val="24"/>
        </w:rPr>
        <w:t>«</w:t>
      </w:r>
      <w:r w:rsidRPr="00C7662B">
        <w:rPr>
          <w:rFonts w:ascii="Times New Roman" w:hAnsi="Times New Roman"/>
          <w:sz w:val="24"/>
          <w:szCs w:val="24"/>
        </w:rPr>
        <w:t xml:space="preserve">Развитие </w:t>
      </w:r>
      <w:r w:rsidR="00136C54">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w:t>
      </w:r>
      <w:r w:rsidRPr="00C7662B">
        <w:rPr>
          <w:rFonts w:ascii="Times New Roman" w:hAnsi="Times New Roman"/>
          <w:bCs/>
          <w:iCs/>
          <w:sz w:val="24"/>
          <w:szCs w:val="24"/>
        </w:rPr>
        <w:t>на 20</w:t>
      </w:r>
      <w:r w:rsidR="00157291">
        <w:rPr>
          <w:rFonts w:ascii="Times New Roman" w:hAnsi="Times New Roman"/>
          <w:bCs/>
          <w:iCs/>
          <w:sz w:val="24"/>
          <w:szCs w:val="24"/>
        </w:rPr>
        <w:t>21</w:t>
      </w:r>
      <w:r w:rsidRPr="00C7662B">
        <w:rPr>
          <w:rFonts w:ascii="Times New Roman" w:hAnsi="Times New Roman"/>
          <w:bCs/>
          <w:iCs/>
          <w:sz w:val="24"/>
          <w:szCs w:val="24"/>
        </w:rPr>
        <w:t xml:space="preserve"> – 202</w:t>
      </w:r>
      <w:r w:rsidR="00157291">
        <w:rPr>
          <w:rFonts w:ascii="Times New Roman" w:hAnsi="Times New Roman"/>
          <w:bCs/>
          <w:iCs/>
          <w:sz w:val="24"/>
          <w:szCs w:val="24"/>
        </w:rPr>
        <w:t>7</w:t>
      </w:r>
      <w:r w:rsidRPr="00C7662B">
        <w:rPr>
          <w:rFonts w:ascii="Times New Roman" w:hAnsi="Times New Roman"/>
          <w:bCs/>
          <w:iCs/>
          <w:sz w:val="24"/>
          <w:szCs w:val="24"/>
        </w:rPr>
        <w:t xml:space="preserve"> годы</w:t>
      </w:r>
      <w:r w:rsidRPr="00C7662B">
        <w:rPr>
          <w:rFonts w:ascii="Times New Roman" w:hAnsi="Times New Roman"/>
          <w:sz w:val="24"/>
          <w:szCs w:val="24"/>
        </w:rPr>
        <w:t xml:space="preserve">»  </w:t>
      </w:r>
    </w:p>
    <w:p w:rsidR="006C0C91" w:rsidRPr="00C7662B" w:rsidRDefault="006C0C91" w:rsidP="006C0C91">
      <w:pPr>
        <w:autoSpaceDE w:val="0"/>
        <w:autoSpaceDN w:val="0"/>
        <w:adjustRightInd w:val="0"/>
        <w:spacing w:after="0" w:line="240" w:lineRule="auto"/>
        <w:ind w:firstLine="480"/>
        <w:jc w:val="both"/>
        <w:rPr>
          <w:rFonts w:ascii="Times New Roman" w:hAnsi="Times New Roman"/>
          <w:sz w:val="24"/>
          <w:szCs w:val="24"/>
          <w:lang w:eastAsia="ru-RU"/>
        </w:rPr>
      </w:pPr>
    </w:p>
    <w:p w:rsidR="0068280D" w:rsidRPr="00C7662B" w:rsidRDefault="0068280D" w:rsidP="006C0C91">
      <w:pPr>
        <w:spacing w:after="0" w:line="240" w:lineRule="auto"/>
        <w:ind w:firstLine="480"/>
        <w:rPr>
          <w:rFonts w:ascii="Times New Roman" w:hAnsi="Times New Roman"/>
          <w:b/>
          <w:bCs/>
          <w:color w:val="000000"/>
          <w:sz w:val="24"/>
          <w:szCs w:val="24"/>
        </w:rPr>
      </w:pPr>
      <w:r w:rsidRPr="00C7662B">
        <w:rPr>
          <w:rFonts w:ascii="Times New Roman" w:hAnsi="Times New Roman"/>
          <w:b/>
          <w:bCs/>
          <w:color w:val="000000"/>
          <w:sz w:val="24"/>
          <w:szCs w:val="24"/>
        </w:rPr>
        <w:t>2.3. Показатели (индикаторы) достижения целей решения задач.</w:t>
      </w:r>
    </w:p>
    <w:p w:rsidR="006C0C91" w:rsidRPr="00C7662B" w:rsidRDefault="006C0C91" w:rsidP="00A854D3">
      <w:pPr>
        <w:spacing w:after="0" w:line="240" w:lineRule="auto"/>
        <w:ind w:left="-87" w:right="23" w:firstLine="480"/>
        <w:jc w:val="both"/>
        <w:rPr>
          <w:rFonts w:ascii="Times New Roman" w:hAnsi="Times New Roman"/>
          <w:sz w:val="24"/>
          <w:szCs w:val="24"/>
        </w:rPr>
      </w:pPr>
      <w:r w:rsidRPr="00C7662B">
        <w:rPr>
          <w:rFonts w:ascii="Times New Roman" w:hAnsi="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68280D" w:rsidRPr="00C7662B" w:rsidRDefault="006C0C91" w:rsidP="00A854D3">
      <w:pPr>
        <w:autoSpaceDE w:val="0"/>
        <w:autoSpaceDN w:val="0"/>
        <w:adjustRightInd w:val="0"/>
        <w:spacing w:after="0" w:line="240" w:lineRule="auto"/>
        <w:ind w:firstLine="480"/>
        <w:jc w:val="both"/>
        <w:rPr>
          <w:rFonts w:ascii="Times New Roman" w:hAnsi="Times New Roman"/>
          <w:sz w:val="24"/>
          <w:szCs w:val="24"/>
          <w:highlight w:val="yellow"/>
          <w:lang w:eastAsia="ru-RU"/>
        </w:rPr>
      </w:pPr>
      <w:r w:rsidRPr="00C7662B">
        <w:rPr>
          <w:rFonts w:ascii="Times New Roman" w:hAnsi="Times New Roman"/>
          <w:sz w:val="24"/>
          <w:szCs w:val="24"/>
        </w:rPr>
        <w:t xml:space="preserve">2. Средняя оценка качества управления финансами и платежеспособности </w:t>
      </w:r>
      <w:r w:rsidR="00136C54">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w:t>
      </w:r>
    </w:p>
    <w:p w:rsidR="0068280D" w:rsidRPr="00C7662B" w:rsidRDefault="0068280D" w:rsidP="006C0C91">
      <w:pPr>
        <w:autoSpaceDE w:val="0"/>
        <w:autoSpaceDN w:val="0"/>
        <w:adjustRightInd w:val="0"/>
        <w:spacing w:after="0" w:line="240" w:lineRule="auto"/>
        <w:ind w:firstLine="480"/>
        <w:rPr>
          <w:rFonts w:ascii="Times New Roman" w:hAnsi="Times New Roman"/>
          <w:b/>
          <w:sz w:val="24"/>
          <w:szCs w:val="24"/>
          <w:lang w:eastAsia="ru-RU"/>
        </w:rPr>
      </w:pPr>
      <w:r w:rsidRPr="00C7662B">
        <w:rPr>
          <w:rFonts w:ascii="Times New Roman" w:hAnsi="Times New Roman"/>
          <w:b/>
          <w:sz w:val="24"/>
          <w:szCs w:val="24"/>
          <w:lang w:eastAsia="ru-RU"/>
        </w:rPr>
        <w:t>2.4. Сроки и этапы реализации подпрограммы.</w:t>
      </w:r>
    </w:p>
    <w:p w:rsidR="0068280D" w:rsidRPr="00C7662B" w:rsidRDefault="0068280D" w:rsidP="0068280D">
      <w:pPr>
        <w:autoSpaceDE w:val="0"/>
        <w:autoSpaceDN w:val="0"/>
        <w:adjustRightInd w:val="0"/>
        <w:spacing w:after="0" w:line="240" w:lineRule="auto"/>
        <w:ind w:firstLine="480"/>
        <w:jc w:val="both"/>
        <w:rPr>
          <w:rFonts w:ascii="Times New Roman" w:hAnsi="Times New Roman"/>
          <w:sz w:val="24"/>
          <w:szCs w:val="24"/>
          <w:lang w:eastAsia="ru-RU"/>
        </w:rPr>
      </w:pPr>
      <w:r w:rsidRPr="00C7662B">
        <w:rPr>
          <w:rFonts w:ascii="Times New Roman" w:hAnsi="Times New Roman"/>
          <w:sz w:val="24"/>
          <w:szCs w:val="24"/>
          <w:lang w:eastAsia="ru-RU"/>
        </w:rPr>
        <w:t>Общий срок реализации подпрограммы рассчитан на период с 20</w:t>
      </w:r>
      <w:r w:rsidR="00157291">
        <w:rPr>
          <w:rFonts w:ascii="Times New Roman" w:hAnsi="Times New Roman"/>
          <w:sz w:val="24"/>
          <w:szCs w:val="24"/>
          <w:lang w:eastAsia="ru-RU"/>
        </w:rPr>
        <w:t>21</w:t>
      </w:r>
      <w:r w:rsidRPr="00C7662B">
        <w:rPr>
          <w:rFonts w:ascii="Times New Roman" w:hAnsi="Times New Roman"/>
          <w:sz w:val="24"/>
          <w:szCs w:val="24"/>
          <w:lang w:eastAsia="ru-RU"/>
        </w:rPr>
        <w:t xml:space="preserve"> по 202</w:t>
      </w:r>
      <w:r w:rsidR="00157291">
        <w:rPr>
          <w:rFonts w:ascii="Times New Roman" w:hAnsi="Times New Roman"/>
          <w:sz w:val="24"/>
          <w:szCs w:val="24"/>
          <w:lang w:eastAsia="ru-RU"/>
        </w:rPr>
        <w:t>7</w:t>
      </w:r>
      <w:r w:rsidRPr="00C7662B">
        <w:rPr>
          <w:rFonts w:ascii="Times New Roman" w:hAnsi="Times New Roman"/>
          <w:sz w:val="24"/>
          <w:szCs w:val="24"/>
          <w:lang w:eastAsia="ru-RU"/>
        </w:rPr>
        <w:t xml:space="preserve"> год (в один этап).</w:t>
      </w:r>
    </w:p>
    <w:p w:rsidR="0068280D" w:rsidRPr="00C7662B" w:rsidRDefault="0068280D" w:rsidP="0068280D">
      <w:pPr>
        <w:autoSpaceDE w:val="0"/>
        <w:autoSpaceDN w:val="0"/>
        <w:adjustRightInd w:val="0"/>
        <w:ind w:left="360" w:firstLine="480"/>
        <w:jc w:val="center"/>
        <w:rPr>
          <w:rFonts w:ascii="Times New Roman" w:hAnsi="Times New Roman"/>
          <w:b/>
          <w:sz w:val="24"/>
          <w:szCs w:val="24"/>
        </w:rPr>
      </w:pPr>
      <w:r w:rsidRPr="00C7662B">
        <w:rPr>
          <w:rFonts w:ascii="Times New Roman" w:hAnsi="Times New Roman"/>
          <w:b/>
          <w:sz w:val="24"/>
          <w:szCs w:val="24"/>
        </w:rPr>
        <w:t>3.Характеристика основных мероприятий подпрограммы.</w:t>
      </w:r>
    </w:p>
    <w:p w:rsidR="006C0C91" w:rsidRPr="00C7662B" w:rsidRDefault="0068280D" w:rsidP="0068280D">
      <w:pPr>
        <w:autoSpaceDE w:val="0"/>
        <w:autoSpaceDN w:val="0"/>
        <w:adjustRightInd w:val="0"/>
        <w:spacing w:after="0" w:line="240" w:lineRule="auto"/>
        <w:ind w:firstLine="480"/>
        <w:jc w:val="both"/>
        <w:rPr>
          <w:rFonts w:ascii="Times New Roman" w:hAnsi="Times New Roman"/>
          <w:sz w:val="24"/>
          <w:szCs w:val="24"/>
          <w:lang w:eastAsia="ru-RU"/>
        </w:rPr>
      </w:pPr>
      <w:r w:rsidRPr="00C7662B">
        <w:rPr>
          <w:rFonts w:ascii="Times New Roman" w:hAnsi="Times New Roman"/>
          <w:sz w:val="24"/>
          <w:szCs w:val="24"/>
          <w:u w:val="single"/>
          <w:lang w:eastAsia="ru-RU"/>
        </w:rPr>
        <w:t>Мероприятие 1.</w:t>
      </w:r>
      <w:r w:rsidRPr="00C7662B">
        <w:rPr>
          <w:rFonts w:ascii="Times New Roman" w:hAnsi="Times New Roman"/>
          <w:sz w:val="24"/>
          <w:szCs w:val="24"/>
          <w:lang w:eastAsia="ru-RU"/>
        </w:rPr>
        <w:t xml:space="preserve"> </w:t>
      </w:r>
      <w:r w:rsidR="006C0C91" w:rsidRPr="00C7662B">
        <w:rPr>
          <w:rFonts w:ascii="Times New Roman" w:hAnsi="Times New Roman"/>
          <w:sz w:val="24"/>
          <w:szCs w:val="24"/>
        </w:rPr>
        <w:t xml:space="preserve">Финансовое обеспечение деятельности    администрации </w:t>
      </w:r>
      <w:r w:rsidR="00136C54">
        <w:rPr>
          <w:rFonts w:ascii="Times New Roman" w:hAnsi="Times New Roman"/>
          <w:sz w:val="24"/>
          <w:szCs w:val="24"/>
        </w:rPr>
        <w:t>Малоалабухского</w:t>
      </w:r>
      <w:r w:rsidR="006C0C91" w:rsidRPr="00C7662B">
        <w:rPr>
          <w:rFonts w:ascii="Times New Roman" w:hAnsi="Times New Roman"/>
          <w:sz w:val="24"/>
          <w:szCs w:val="24"/>
        </w:rPr>
        <w:t xml:space="preserve"> сельского поселения</w:t>
      </w:r>
      <w:r w:rsidR="006C0C91" w:rsidRPr="00C7662B">
        <w:rPr>
          <w:rFonts w:ascii="Times New Roman" w:hAnsi="Times New Roman"/>
          <w:sz w:val="24"/>
          <w:szCs w:val="24"/>
          <w:lang w:eastAsia="ru-RU"/>
        </w:rPr>
        <w:t xml:space="preserve"> </w:t>
      </w:r>
    </w:p>
    <w:p w:rsidR="0068280D" w:rsidRPr="00C7662B" w:rsidRDefault="0068280D" w:rsidP="0068280D">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lang w:eastAsia="ru-RU"/>
        </w:rPr>
        <w:t xml:space="preserve">Цель мероприятия - </w:t>
      </w:r>
      <w:r w:rsidR="006C0C91" w:rsidRPr="00C7662B">
        <w:rPr>
          <w:rFonts w:ascii="Times New Roman" w:hAnsi="Times New Roman"/>
          <w:sz w:val="24"/>
          <w:szCs w:val="24"/>
        </w:rPr>
        <w:t>Создание условий по обеспечению деятельности а</w:t>
      </w:r>
      <w:r w:rsidR="006C0C91" w:rsidRPr="00C7662B">
        <w:rPr>
          <w:rFonts w:ascii="Times New Roman" w:hAnsi="Times New Roman"/>
          <w:bCs/>
          <w:sz w:val="24"/>
          <w:szCs w:val="24"/>
        </w:rPr>
        <w:t xml:space="preserve">дминистрации </w:t>
      </w:r>
      <w:r w:rsidR="00136C54">
        <w:rPr>
          <w:rFonts w:ascii="Times New Roman" w:hAnsi="Times New Roman"/>
          <w:sz w:val="24"/>
          <w:szCs w:val="24"/>
        </w:rPr>
        <w:t>Малоалабухского</w:t>
      </w:r>
      <w:r w:rsidR="00D05F58" w:rsidRPr="00C7662B">
        <w:rPr>
          <w:rFonts w:ascii="Times New Roman" w:hAnsi="Times New Roman"/>
          <w:bCs/>
          <w:sz w:val="24"/>
          <w:szCs w:val="24"/>
        </w:rPr>
        <w:t xml:space="preserve"> сельского поселения </w:t>
      </w:r>
      <w:r w:rsidR="006C0C91" w:rsidRPr="00C7662B">
        <w:rPr>
          <w:rFonts w:ascii="Times New Roman" w:hAnsi="Times New Roman"/>
          <w:sz w:val="24"/>
          <w:szCs w:val="24"/>
        </w:rPr>
        <w:t>Грибановского муниципального района</w:t>
      </w:r>
      <w:r w:rsidRPr="00C7662B">
        <w:rPr>
          <w:rFonts w:ascii="Times New Roman" w:hAnsi="Times New Roman"/>
          <w:sz w:val="24"/>
          <w:szCs w:val="24"/>
        </w:rPr>
        <w:t>.</w:t>
      </w:r>
    </w:p>
    <w:p w:rsidR="0068280D" w:rsidRPr="00C7662B" w:rsidRDefault="0068280D" w:rsidP="0068280D">
      <w:pPr>
        <w:pStyle w:val="a4"/>
        <w:spacing w:line="240" w:lineRule="auto"/>
        <w:ind w:firstLine="480"/>
        <w:jc w:val="both"/>
        <w:rPr>
          <w:rFonts w:ascii="Times New Roman" w:hAnsi="Times New Roman" w:cs="Times New Roman"/>
          <w:b w:val="0"/>
          <w:i w:val="0"/>
          <w:sz w:val="24"/>
          <w:szCs w:val="24"/>
        </w:rPr>
      </w:pPr>
      <w:r w:rsidRPr="00C7662B">
        <w:rPr>
          <w:rFonts w:ascii="Times New Roman" w:hAnsi="Times New Roman" w:cs="Times New Roman"/>
          <w:b w:val="0"/>
          <w:i w:val="0"/>
          <w:sz w:val="24"/>
          <w:szCs w:val="24"/>
        </w:rPr>
        <w:t>Исполнители мероприятия</w:t>
      </w:r>
    </w:p>
    <w:p w:rsidR="0068280D" w:rsidRPr="00C7662B" w:rsidRDefault="00A854D3" w:rsidP="00A854D3">
      <w:pPr>
        <w:pStyle w:val="a4"/>
        <w:spacing w:line="240" w:lineRule="auto"/>
        <w:ind w:left="426"/>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   </w:t>
      </w:r>
      <w:r w:rsidR="0068280D" w:rsidRPr="00C7662B">
        <w:rPr>
          <w:rFonts w:ascii="Times New Roman" w:hAnsi="Times New Roman" w:cs="Times New Roman"/>
          <w:b w:val="0"/>
          <w:bCs w:val="0"/>
          <w:i w:val="0"/>
          <w:iCs w:val="0"/>
          <w:sz w:val="24"/>
          <w:szCs w:val="24"/>
        </w:rPr>
        <w:t xml:space="preserve">Администрация </w:t>
      </w:r>
      <w:r w:rsidR="00136C54" w:rsidRPr="00136C54">
        <w:rPr>
          <w:rFonts w:ascii="Times New Roman" w:hAnsi="Times New Roman"/>
          <w:b w:val="0"/>
          <w:i w:val="0"/>
          <w:sz w:val="24"/>
          <w:szCs w:val="24"/>
        </w:rPr>
        <w:t>Малоалабухского</w:t>
      </w:r>
      <w:r w:rsidR="0068280D"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6C0C91" w:rsidRPr="00C7662B" w:rsidRDefault="006C0C91" w:rsidP="006C0C91">
      <w:pPr>
        <w:pStyle w:val="a4"/>
        <w:spacing w:line="240" w:lineRule="auto"/>
        <w:jc w:val="both"/>
        <w:rPr>
          <w:rFonts w:ascii="Times New Roman" w:hAnsi="Times New Roman" w:cs="Times New Roman"/>
          <w:b w:val="0"/>
          <w:i w:val="0"/>
          <w:sz w:val="24"/>
          <w:szCs w:val="24"/>
        </w:rPr>
      </w:pPr>
    </w:p>
    <w:p w:rsidR="0068280D" w:rsidRPr="00C7662B" w:rsidRDefault="0068280D" w:rsidP="0068280D">
      <w:pPr>
        <w:widowControl w:val="0"/>
        <w:numPr>
          <w:ilvl w:val="0"/>
          <w:numId w:val="3"/>
        </w:numPr>
        <w:tabs>
          <w:tab w:val="clear" w:pos="720"/>
          <w:tab w:val="num" w:pos="0"/>
        </w:tabs>
        <w:autoSpaceDE w:val="0"/>
        <w:autoSpaceDN w:val="0"/>
        <w:adjustRightInd w:val="0"/>
        <w:spacing w:after="0" w:line="240" w:lineRule="auto"/>
        <w:ind w:left="0" w:firstLine="567"/>
        <w:jc w:val="center"/>
        <w:rPr>
          <w:rFonts w:ascii="Times New Roman" w:hAnsi="Times New Roman"/>
          <w:sz w:val="24"/>
          <w:szCs w:val="24"/>
          <w:lang w:eastAsia="ru-RU"/>
        </w:rPr>
      </w:pPr>
      <w:r w:rsidRPr="00C7662B">
        <w:rPr>
          <w:rFonts w:ascii="Times New Roman" w:hAnsi="Times New Roman"/>
          <w:b/>
          <w:sz w:val="24"/>
          <w:szCs w:val="24"/>
          <w:lang w:eastAsia="ru-RU"/>
        </w:rPr>
        <w:t>Основные меры муниципального и правового регулирования подпрограммы</w:t>
      </w:r>
    </w:p>
    <w:p w:rsidR="006C0C91" w:rsidRPr="00C7662B" w:rsidRDefault="006C0C91" w:rsidP="006C0C91">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Развитие мер муниципального регулирования подпрограмм  будет обеспечиваться  посредством  проведения следующих мероприятий:</w:t>
      </w:r>
    </w:p>
    <w:p w:rsidR="006C0C91" w:rsidRPr="00C7662B" w:rsidRDefault="006C0C91" w:rsidP="006C0C91">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lastRenderedPageBreak/>
        <w:t>- н</w:t>
      </w:r>
      <w:r w:rsidRPr="00C7662B">
        <w:rPr>
          <w:rFonts w:ascii="Times New Roman" w:hAnsi="Times New Roman"/>
          <w:sz w:val="24"/>
          <w:szCs w:val="24"/>
        </w:rPr>
        <w:t>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r w:rsidRPr="00C7662B">
        <w:rPr>
          <w:rFonts w:ascii="Times New Roman" w:hAnsi="Times New Roman"/>
          <w:color w:val="000000"/>
          <w:sz w:val="24"/>
          <w:szCs w:val="24"/>
        </w:rPr>
        <w:t>;</w:t>
      </w:r>
    </w:p>
    <w:p w:rsidR="0068280D" w:rsidRPr="00C7662B" w:rsidRDefault="006C0C91" w:rsidP="006C0C91">
      <w:pPr>
        <w:autoSpaceDE w:val="0"/>
        <w:autoSpaceDN w:val="0"/>
        <w:adjustRightInd w:val="0"/>
        <w:spacing w:after="0" w:line="240" w:lineRule="auto"/>
        <w:ind w:firstLine="567"/>
        <w:rPr>
          <w:rFonts w:ascii="Times New Roman" w:hAnsi="Times New Roman"/>
          <w:color w:val="000000"/>
          <w:sz w:val="24"/>
          <w:szCs w:val="24"/>
        </w:rPr>
      </w:pPr>
      <w:r w:rsidRPr="00C7662B">
        <w:rPr>
          <w:rFonts w:ascii="Times New Roman" w:hAnsi="Times New Roman"/>
          <w:color w:val="000000"/>
          <w:sz w:val="24"/>
          <w:szCs w:val="24"/>
        </w:rPr>
        <w:t>-  обеспечение целевого расходования средств.</w:t>
      </w:r>
    </w:p>
    <w:p w:rsidR="006C0C91" w:rsidRPr="00C7662B" w:rsidRDefault="006C0C91" w:rsidP="006C0C91">
      <w:pPr>
        <w:autoSpaceDE w:val="0"/>
        <w:autoSpaceDN w:val="0"/>
        <w:adjustRightInd w:val="0"/>
        <w:spacing w:after="0" w:line="240" w:lineRule="auto"/>
        <w:rPr>
          <w:rFonts w:ascii="Times New Roman" w:hAnsi="Times New Roman"/>
          <w:sz w:val="24"/>
          <w:szCs w:val="24"/>
          <w:highlight w:val="yellow"/>
        </w:rPr>
      </w:pPr>
    </w:p>
    <w:p w:rsidR="0068280D" w:rsidRPr="00C7662B" w:rsidRDefault="0068280D" w:rsidP="0068280D">
      <w:pPr>
        <w:autoSpaceDE w:val="0"/>
        <w:autoSpaceDN w:val="0"/>
        <w:adjustRightInd w:val="0"/>
        <w:spacing w:after="0" w:line="240" w:lineRule="auto"/>
        <w:jc w:val="center"/>
        <w:outlineLvl w:val="1"/>
        <w:rPr>
          <w:rFonts w:ascii="Times New Roman" w:hAnsi="Times New Roman"/>
          <w:b/>
          <w:sz w:val="24"/>
          <w:szCs w:val="24"/>
        </w:rPr>
      </w:pPr>
      <w:r w:rsidRPr="00C7662B">
        <w:rPr>
          <w:rFonts w:ascii="Times New Roman" w:hAnsi="Times New Roman"/>
          <w:b/>
          <w:sz w:val="24"/>
          <w:szCs w:val="24"/>
        </w:rPr>
        <w:t xml:space="preserve">5. </w:t>
      </w:r>
      <w:r w:rsidR="00264BB7" w:rsidRPr="00C7662B">
        <w:rPr>
          <w:rFonts w:ascii="Times New Roman" w:hAnsi="Times New Roman"/>
          <w:b/>
          <w:sz w:val="24"/>
          <w:szCs w:val="24"/>
        </w:rPr>
        <w:t>Финансовое</w:t>
      </w:r>
      <w:r w:rsidRPr="00C7662B">
        <w:rPr>
          <w:rFonts w:ascii="Times New Roman" w:hAnsi="Times New Roman"/>
          <w:b/>
          <w:sz w:val="24"/>
          <w:szCs w:val="24"/>
        </w:rPr>
        <w:t xml:space="preserve"> обеспечение  подпрограммы</w:t>
      </w:r>
    </w:p>
    <w:p w:rsidR="0068280D" w:rsidRPr="00C7662B" w:rsidRDefault="0068280D" w:rsidP="0068280D">
      <w:pPr>
        <w:autoSpaceDE w:val="0"/>
        <w:autoSpaceDN w:val="0"/>
        <w:adjustRightInd w:val="0"/>
        <w:spacing w:after="0" w:line="240" w:lineRule="auto"/>
        <w:jc w:val="center"/>
        <w:rPr>
          <w:rFonts w:ascii="Times New Roman" w:hAnsi="Times New Roman"/>
          <w:b/>
          <w:sz w:val="24"/>
          <w:szCs w:val="24"/>
        </w:rPr>
      </w:pPr>
    </w:p>
    <w:p w:rsidR="0068280D" w:rsidRPr="00C7662B" w:rsidRDefault="0068280D" w:rsidP="0068280D">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157291">
        <w:rPr>
          <w:rFonts w:ascii="Times New Roman" w:hAnsi="Times New Roman"/>
          <w:sz w:val="24"/>
          <w:szCs w:val="24"/>
        </w:rPr>
        <w:t>25025</w:t>
      </w:r>
      <w:r w:rsidRPr="00C7662B">
        <w:rPr>
          <w:rFonts w:ascii="Times New Roman" w:hAnsi="Times New Roman"/>
          <w:sz w:val="24"/>
          <w:szCs w:val="24"/>
        </w:rPr>
        <w:t xml:space="preserve"> тыс. рублей, в том числе:</w:t>
      </w:r>
    </w:p>
    <w:p w:rsidR="00157291" w:rsidRPr="00C7662B" w:rsidRDefault="00157291" w:rsidP="00157291">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sz w:val="24"/>
          <w:szCs w:val="24"/>
        </w:rPr>
        <w:t xml:space="preserve">       </w:t>
      </w:r>
      <w:r w:rsidRPr="00C7662B">
        <w:rPr>
          <w:rFonts w:ascii="Times New Roman" w:hAnsi="Times New Roman" w:cs="Times New Roman"/>
          <w:b w:val="0"/>
          <w:bCs w:val="0"/>
          <w:i w:val="0"/>
          <w:iCs w:val="0"/>
          <w:sz w:val="24"/>
          <w:szCs w:val="24"/>
        </w:rPr>
        <w:t>20</w:t>
      </w:r>
      <w:r>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год – </w:t>
      </w:r>
      <w:r w:rsidRPr="00C7662B">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5830,6</w:t>
      </w:r>
      <w:r w:rsidRPr="00C7662B">
        <w:rPr>
          <w:rFonts w:ascii="Times New Roman" w:hAnsi="Times New Roman" w:cs="Times New Roman"/>
          <w:b w:val="0"/>
          <w:bCs w:val="0"/>
          <w:i w:val="0"/>
          <w:iCs w:val="0"/>
          <w:color w:val="FF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157291" w:rsidRPr="00C7662B" w:rsidRDefault="00157291" w:rsidP="00157291">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Pr>
          <w:rFonts w:ascii="Times New Roman" w:hAnsi="Times New Roman" w:cs="Times New Roman"/>
          <w:b w:val="0"/>
          <w:bCs w:val="0"/>
          <w:i w:val="0"/>
          <w:iCs w:val="0"/>
          <w:color w:val="000000"/>
          <w:sz w:val="24"/>
          <w:szCs w:val="24"/>
        </w:rPr>
        <w:t>22</w:t>
      </w:r>
      <w:r w:rsidRPr="00C7662B">
        <w:rPr>
          <w:rFonts w:ascii="Times New Roman" w:hAnsi="Times New Roman" w:cs="Times New Roman"/>
          <w:b w:val="0"/>
          <w:bCs w:val="0"/>
          <w:i w:val="0"/>
          <w:iCs w:val="0"/>
          <w:color w:val="000000"/>
          <w:sz w:val="24"/>
          <w:szCs w:val="24"/>
        </w:rPr>
        <w:t xml:space="preserve"> год –  </w:t>
      </w:r>
      <w:r>
        <w:rPr>
          <w:rFonts w:ascii="Times New Roman" w:hAnsi="Times New Roman" w:cs="Times New Roman"/>
          <w:b w:val="0"/>
          <w:bCs w:val="0"/>
          <w:i w:val="0"/>
          <w:iCs w:val="0"/>
          <w:color w:val="000000"/>
          <w:sz w:val="24"/>
          <w:szCs w:val="24"/>
        </w:rPr>
        <w:t>3248,4</w:t>
      </w:r>
      <w:r w:rsidRPr="00C7662B">
        <w:rPr>
          <w:rFonts w:ascii="Times New Roman" w:hAnsi="Times New Roman" w:cs="Times New Roman"/>
          <w:b w:val="0"/>
          <w:bCs w:val="0"/>
          <w:i w:val="0"/>
          <w:iCs w:val="0"/>
          <w:color w:val="000000"/>
          <w:sz w:val="24"/>
          <w:szCs w:val="24"/>
        </w:rPr>
        <w:t xml:space="preserve">   тыс. рублей;</w:t>
      </w:r>
    </w:p>
    <w:p w:rsidR="00157291" w:rsidRPr="00C7662B" w:rsidRDefault="00157291" w:rsidP="00157291">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Pr>
          <w:rFonts w:ascii="Times New Roman" w:hAnsi="Times New Roman" w:cs="Times New Roman"/>
          <w:b w:val="0"/>
          <w:bCs w:val="0"/>
          <w:i w:val="0"/>
          <w:iCs w:val="0"/>
          <w:color w:val="000000"/>
          <w:sz w:val="24"/>
          <w:szCs w:val="24"/>
        </w:rPr>
        <w:t>23</w:t>
      </w:r>
      <w:r w:rsidRPr="00C7662B">
        <w:rPr>
          <w:rFonts w:ascii="Times New Roman" w:hAnsi="Times New Roman" w:cs="Times New Roman"/>
          <w:b w:val="0"/>
          <w:bCs w:val="0"/>
          <w:i w:val="0"/>
          <w:iCs w:val="0"/>
          <w:color w:val="000000"/>
          <w:sz w:val="24"/>
          <w:szCs w:val="24"/>
        </w:rPr>
        <w:t xml:space="preserve"> год  -  </w:t>
      </w:r>
      <w:r>
        <w:rPr>
          <w:rFonts w:ascii="Times New Roman" w:hAnsi="Times New Roman" w:cs="Times New Roman"/>
          <w:b w:val="0"/>
          <w:bCs w:val="0"/>
          <w:i w:val="0"/>
          <w:iCs w:val="0"/>
          <w:color w:val="000000"/>
          <w:sz w:val="24"/>
          <w:szCs w:val="24"/>
        </w:rPr>
        <w:t xml:space="preserve">3189,2   </w:t>
      </w:r>
      <w:r w:rsidRPr="00C7662B">
        <w:rPr>
          <w:rFonts w:ascii="Times New Roman" w:hAnsi="Times New Roman" w:cs="Times New Roman"/>
          <w:b w:val="0"/>
          <w:bCs w:val="0"/>
          <w:i w:val="0"/>
          <w:iCs w:val="0"/>
          <w:color w:val="000000"/>
          <w:sz w:val="24"/>
          <w:szCs w:val="24"/>
        </w:rPr>
        <w:t>тыс. рублей;</w:t>
      </w:r>
    </w:p>
    <w:p w:rsidR="00157291" w:rsidRPr="00C7662B" w:rsidRDefault="00157291" w:rsidP="00157291">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2024 год –  3189,2  </w:t>
      </w:r>
      <w:r w:rsidRPr="00C7662B">
        <w:rPr>
          <w:rFonts w:ascii="Times New Roman" w:hAnsi="Times New Roman" w:cs="Times New Roman"/>
          <w:b w:val="0"/>
          <w:bCs w:val="0"/>
          <w:i w:val="0"/>
          <w:iCs w:val="0"/>
          <w:color w:val="000000"/>
          <w:sz w:val="24"/>
          <w:szCs w:val="24"/>
        </w:rPr>
        <w:t xml:space="preserve"> тыс. рублей;</w:t>
      </w:r>
    </w:p>
    <w:p w:rsidR="00157291" w:rsidRPr="00C7662B" w:rsidRDefault="00157291" w:rsidP="00157291">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2025 год -   3189,2  </w:t>
      </w:r>
      <w:r w:rsidRPr="00C7662B">
        <w:rPr>
          <w:rFonts w:ascii="Times New Roman" w:hAnsi="Times New Roman" w:cs="Times New Roman"/>
          <w:b w:val="0"/>
          <w:bCs w:val="0"/>
          <w:i w:val="0"/>
          <w:iCs w:val="0"/>
          <w:color w:val="000000"/>
          <w:sz w:val="24"/>
          <w:szCs w:val="24"/>
        </w:rPr>
        <w:t xml:space="preserve"> тыс. рублей;</w:t>
      </w:r>
    </w:p>
    <w:p w:rsidR="00157291" w:rsidRPr="00C7662B" w:rsidRDefault="00157291" w:rsidP="00157291">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2026 год  -  3189,2   </w:t>
      </w:r>
      <w:r w:rsidRPr="00C7662B">
        <w:rPr>
          <w:rFonts w:ascii="Times New Roman" w:hAnsi="Times New Roman" w:cs="Times New Roman"/>
          <w:b w:val="0"/>
          <w:bCs w:val="0"/>
          <w:i w:val="0"/>
          <w:iCs w:val="0"/>
          <w:color w:val="000000"/>
          <w:sz w:val="24"/>
          <w:szCs w:val="24"/>
        </w:rPr>
        <w:t xml:space="preserve">тыс. рублей; </w:t>
      </w:r>
    </w:p>
    <w:p w:rsidR="00157291" w:rsidRPr="00157291" w:rsidRDefault="00157291" w:rsidP="00157291">
      <w:pPr>
        <w:autoSpaceDE w:val="0"/>
        <w:autoSpaceDN w:val="0"/>
        <w:adjustRightInd w:val="0"/>
        <w:spacing w:after="0" w:line="240" w:lineRule="auto"/>
        <w:ind w:left="360"/>
        <w:outlineLvl w:val="3"/>
        <w:rPr>
          <w:rFonts w:ascii="Times New Roman" w:hAnsi="Times New Roman"/>
          <w:sz w:val="24"/>
          <w:szCs w:val="24"/>
          <w:lang w:eastAsia="ru-RU"/>
        </w:rPr>
      </w:pPr>
      <w:r>
        <w:rPr>
          <w:rFonts w:ascii="Times New Roman" w:hAnsi="Times New Roman"/>
          <w:b/>
          <w:bCs/>
          <w:i/>
          <w:iCs/>
          <w:color w:val="000000"/>
          <w:sz w:val="24"/>
          <w:szCs w:val="24"/>
        </w:rPr>
        <w:t xml:space="preserve"> </w:t>
      </w:r>
      <w:r w:rsidRPr="00157291">
        <w:rPr>
          <w:rFonts w:ascii="Times New Roman" w:hAnsi="Times New Roman"/>
          <w:bCs/>
          <w:iCs/>
          <w:color w:val="000000"/>
          <w:sz w:val="24"/>
          <w:szCs w:val="24"/>
        </w:rPr>
        <w:t>2027 год  -  3189,2   тыс. рублей</w:t>
      </w:r>
      <w:r w:rsidRPr="00157291">
        <w:rPr>
          <w:rFonts w:ascii="Times New Roman" w:hAnsi="Times New Roman"/>
          <w:sz w:val="24"/>
          <w:szCs w:val="24"/>
          <w:lang w:eastAsia="ru-RU"/>
        </w:rPr>
        <w:t xml:space="preserve"> </w:t>
      </w:r>
    </w:p>
    <w:p w:rsidR="0068280D" w:rsidRPr="00C7662B" w:rsidRDefault="0068280D" w:rsidP="00157291">
      <w:pPr>
        <w:autoSpaceDE w:val="0"/>
        <w:autoSpaceDN w:val="0"/>
        <w:adjustRightInd w:val="0"/>
        <w:spacing w:after="0" w:line="240" w:lineRule="auto"/>
        <w:ind w:left="360"/>
        <w:jc w:val="center"/>
        <w:outlineLvl w:val="3"/>
        <w:rPr>
          <w:rFonts w:ascii="Times New Roman" w:hAnsi="Times New Roman"/>
          <w:b/>
          <w:sz w:val="24"/>
          <w:szCs w:val="24"/>
          <w:lang w:eastAsia="ru-RU"/>
        </w:rPr>
      </w:pPr>
      <w:r w:rsidRPr="00C7662B">
        <w:rPr>
          <w:rFonts w:ascii="Times New Roman" w:hAnsi="Times New Roman"/>
          <w:b/>
          <w:sz w:val="24"/>
          <w:szCs w:val="24"/>
          <w:lang w:eastAsia="ru-RU"/>
        </w:rPr>
        <w:t>6. Объемы и источники финансирования подпрограммы муниципальной программы</w:t>
      </w:r>
    </w:p>
    <w:tbl>
      <w:tblPr>
        <w:tblW w:w="9240" w:type="dxa"/>
        <w:tblInd w:w="93" w:type="dxa"/>
        <w:tblLook w:val="04A0" w:firstRow="1" w:lastRow="0" w:firstColumn="1" w:lastColumn="0" w:noHBand="0" w:noVBand="1"/>
      </w:tblPr>
      <w:tblGrid>
        <w:gridCol w:w="576"/>
        <w:gridCol w:w="1986"/>
        <w:gridCol w:w="1292"/>
        <w:gridCol w:w="778"/>
        <w:gridCol w:w="766"/>
        <w:gridCol w:w="778"/>
        <w:gridCol w:w="766"/>
        <w:gridCol w:w="766"/>
        <w:gridCol w:w="766"/>
        <w:gridCol w:w="766"/>
      </w:tblGrid>
      <w:tr w:rsidR="0068280D" w:rsidRPr="00C7662B" w:rsidTr="00157291">
        <w:trPr>
          <w:cantSplit/>
          <w:trHeight w:val="691"/>
        </w:trPr>
        <w:tc>
          <w:tcPr>
            <w:tcW w:w="576" w:type="dxa"/>
            <w:tcBorders>
              <w:top w:val="single" w:sz="4" w:space="0" w:color="auto"/>
              <w:left w:val="single" w:sz="4" w:space="0" w:color="auto"/>
              <w:bottom w:val="single" w:sz="4" w:space="0" w:color="auto"/>
              <w:right w:val="single" w:sz="4" w:space="0" w:color="auto"/>
            </w:tcBorders>
            <w:shd w:val="clear" w:color="auto" w:fill="auto"/>
          </w:tcPr>
          <w:p w:rsidR="0068280D" w:rsidRPr="00C7662B" w:rsidRDefault="0068280D" w:rsidP="00666DD0">
            <w:pPr>
              <w:rPr>
                <w:rFonts w:ascii="Times New Roman" w:hAnsi="Times New Roman"/>
                <w:sz w:val="24"/>
                <w:szCs w:val="24"/>
                <w:lang w:eastAsia="ru-RU"/>
              </w:rPr>
            </w:pPr>
            <w:r w:rsidRPr="00C7662B">
              <w:rPr>
                <w:rFonts w:ascii="Times New Roman" w:hAnsi="Times New Roman"/>
                <w:sz w:val="24"/>
                <w:szCs w:val="24"/>
                <w:lang w:eastAsia="ru-RU"/>
              </w:rPr>
              <w:t xml:space="preserve">N  </w:t>
            </w:r>
            <w:proofErr w:type="gramStart"/>
            <w:r w:rsidRPr="00C7662B">
              <w:rPr>
                <w:rFonts w:ascii="Times New Roman" w:hAnsi="Times New Roman"/>
                <w:sz w:val="24"/>
                <w:szCs w:val="24"/>
                <w:lang w:eastAsia="ru-RU"/>
              </w:rPr>
              <w:t>п</w:t>
            </w:r>
            <w:proofErr w:type="gramEnd"/>
            <w:r w:rsidRPr="00C7662B">
              <w:rPr>
                <w:rFonts w:ascii="Times New Roman" w:hAnsi="Times New Roman"/>
                <w:sz w:val="24"/>
                <w:szCs w:val="24"/>
                <w:lang w:eastAsia="ru-RU"/>
              </w:rPr>
              <w:t xml:space="preserve">/п </w:t>
            </w:r>
          </w:p>
        </w:tc>
        <w:tc>
          <w:tcPr>
            <w:tcW w:w="1986" w:type="dxa"/>
            <w:tcBorders>
              <w:top w:val="single" w:sz="4" w:space="0" w:color="auto"/>
              <w:left w:val="nil"/>
              <w:bottom w:val="single" w:sz="4" w:space="0" w:color="auto"/>
              <w:right w:val="single" w:sz="4" w:space="0" w:color="auto"/>
            </w:tcBorders>
            <w:shd w:val="clear" w:color="auto" w:fill="auto"/>
          </w:tcPr>
          <w:p w:rsidR="0068280D" w:rsidRPr="00C7662B" w:rsidRDefault="0068280D" w:rsidP="00666DD0">
            <w:pPr>
              <w:rPr>
                <w:rFonts w:ascii="Times New Roman" w:hAnsi="Times New Roman"/>
                <w:sz w:val="24"/>
                <w:szCs w:val="24"/>
                <w:lang w:eastAsia="ru-RU"/>
              </w:rPr>
            </w:pPr>
            <w:r w:rsidRPr="00C7662B">
              <w:rPr>
                <w:rFonts w:ascii="Times New Roman" w:hAnsi="Times New Roman"/>
                <w:sz w:val="24"/>
                <w:szCs w:val="24"/>
                <w:lang w:eastAsia="ru-RU"/>
              </w:rPr>
              <w:t xml:space="preserve">Наименование показателя </w:t>
            </w:r>
          </w:p>
        </w:tc>
        <w:tc>
          <w:tcPr>
            <w:tcW w:w="1292" w:type="dxa"/>
            <w:tcBorders>
              <w:top w:val="single" w:sz="4" w:space="0" w:color="auto"/>
              <w:left w:val="nil"/>
              <w:bottom w:val="single" w:sz="4" w:space="0" w:color="auto"/>
              <w:right w:val="single" w:sz="4" w:space="0" w:color="auto"/>
            </w:tcBorders>
            <w:shd w:val="clear" w:color="auto" w:fill="auto"/>
          </w:tcPr>
          <w:p w:rsidR="0068280D" w:rsidRPr="00C7662B" w:rsidRDefault="0068280D" w:rsidP="00666DD0">
            <w:pPr>
              <w:rPr>
                <w:rFonts w:ascii="Times New Roman" w:hAnsi="Times New Roman"/>
                <w:sz w:val="24"/>
                <w:szCs w:val="24"/>
                <w:lang w:eastAsia="ru-RU"/>
              </w:rPr>
            </w:pPr>
            <w:r w:rsidRPr="00C7662B">
              <w:rPr>
                <w:rFonts w:ascii="Times New Roman" w:hAnsi="Times New Roman"/>
                <w:sz w:val="24"/>
                <w:szCs w:val="24"/>
                <w:lang w:eastAsia="ru-RU"/>
              </w:rPr>
              <w:t>Единица измерения</w:t>
            </w:r>
          </w:p>
        </w:tc>
        <w:tc>
          <w:tcPr>
            <w:tcW w:w="778" w:type="dxa"/>
            <w:tcBorders>
              <w:top w:val="single" w:sz="4" w:space="0" w:color="auto"/>
              <w:left w:val="nil"/>
              <w:bottom w:val="single" w:sz="4" w:space="0" w:color="auto"/>
              <w:right w:val="single" w:sz="4" w:space="0" w:color="auto"/>
            </w:tcBorders>
            <w:shd w:val="clear" w:color="auto" w:fill="auto"/>
          </w:tcPr>
          <w:p w:rsidR="0068280D" w:rsidRPr="00C7662B" w:rsidRDefault="0068280D" w:rsidP="00157291">
            <w:pPr>
              <w:jc w:val="center"/>
              <w:rPr>
                <w:rFonts w:ascii="Times New Roman" w:hAnsi="Times New Roman"/>
                <w:sz w:val="24"/>
                <w:szCs w:val="24"/>
                <w:lang w:eastAsia="ru-RU"/>
              </w:rPr>
            </w:pPr>
            <w:r w:rsidRPr="00C7662B">
              <w:rPr>
                <w:rFonts w:ascii="Times New Roman" w:hAnsi="Times New Roman"/>
                <w:sz w:val="24"/>
                <w:szCs w:val="24"/>
                <w:lang w:eastAsia="ru-RU"/>
              </w:rPr>
              <w:t>20</w:t>
            </w:r>
            <w:r w:rsidR="00157291">
              <w:rPr>
                <w:rFonts w:ascii="Times New Roman" w:hAnsi="Times New Roman"/>
                <w:sz w:val="24"/>
                <w:szCs w:val="24"/>
                <w:lang w:eastAsia="ru-RU"/>
              </w:rPr>
              <w:t>21</w:t>
            </w:r>
            <w:r w:rsidRPr="00C7662B">
              <w:rPr>
                <w:rFonts w:ascii="Times New Roman" w:hAnsi="Times New Roman"/>
                <w:sz w:val="24"/>
                <w:szCs w:val="24"/>
                <w:lang w:eastAsia="ru-RU"/>
              </w:rPr>
              <w:t xml:space="preserve"> год</w:t>
            </w:r>
          </w:p>
        </w:tc>
        <w:tc>
          <w:tcPr>
            <w:tcW w:w="766" w:type="dxa"/>
            <w:tcBorders>
              <w:top w:val="single" w:sz="4" w:space="0" w:color="auto"/>
              <w:left w:val="nil"/>
              <w:bottom w:val="single" w:sz="4" w:space="0" w:color="auto"/>
              <w:right w:val="single" w:sz="4" w:space="0" w:color="auto"/>
            </w:tcBorders>
            <w:shd w:val="clear" w:color="auto" w:fill="auto"/>
          </w:tcPr>
          <w:p w:rsidR="0068280D" w:rsidRPr="00C7662B" w:rsidRDefault="0068280D" w:rsidP="00157291">
            <w:pPr>
              <w:jc w:val="center"/>
              <w:rPr>
                <w:rFonts w:ascii="Times New Roman" w:hAnsi="Times New Roman"/>
                <w:sz w:val="24"/>
                <w:szCs w:val="24"/>
                <w:lang w:eastAsia="ru-RU"/>
              </w:rPr>
            </w:pPr>
            <w:r w:rsidRPr="00C7662B">
              <w:rPr>
                <w:rFonts w:ascii="Times New Roman" w:hAnsi="Times New Roman"/>
                <w:sz w:val="24"/>
                <w:szCs w:val="24"/>
                <w:lang w:eastAsia="ru-RU"/>
              </w:rPr>
              <w:t>20</w:t>
            </w:r>
            <w:r w:rsidR="00157291">
              <w:rPr>
                <w:rFonts w:ascii="Times New Roman" w:hAnsi="Times New Roman"/>
                <w:sz w:val="24"/>
                <w:szCs w:val="24"/>
                <w:lang w:eastAsia="ru-RU"/>
              </w:rPr>
              <w:t>22</w:t>
            </w:r>
            <w:r w:rsidRPr="00C7662B">
              <w:rPr>
                <w:rFonts w:ascii="Times New Roman" w:hAnsi="Times New Roman"/>
                <w:sz w:val="24"/>
                <w:szCs w:val="24"/>
                <w:lang w:eastAsia="ru-RU"/>
              </w:rPr>
              <w:t xml:space="preserve"> год</w:t>
            </w:r>
          </w:p>
        </w:tc>
        <w:tc>
          <w:tcPr>
            <w:tcW w:w="778" w:type="dxa"/>
            <w:tcBorders>
              <w:top w:val="single" w:sz="4" w:space="0" w:color="auto"/>
              <w:left w:val="nil"/>
              <w:bottom w:val="single" w:sz="4" w:space="0" w:color="auto"/>
              <w:right w:val="single" w:sz="4" w:space="0" w:color="auto"/>
            </w:tcBorders>
            <w:shd w:val="clear" w:color="auto" w:fill="auto"/>
          </w:tcPr>
          <w:p w:rsidR="00157291" w:rsidRDefault="0068280D" w:rsidP="00157291">
            <w:pPr>
              <w:spacing w:after="0"/>
              <w:jc w:val="center"/>
              <w:rPr>
                <w:rFonts w:ascii="Times New Roman" w:hAnsi="Times New Roman"/>
                <w:sz w:val="24"/>
                <w:szCs w:val="24"/>
                <w:lang w:eastAsia="ru-RU"/>
              </w:rPr>
            </w:pPr>
            <w:r w:rsidRPr="00C7662B">
              <w:rPr>
                <w:rFonts w:ascii="Times New Roman" w:hAnsi="Times New Roman"/>
                <w:sz w:val="24"/>
                <w:szCs w:val="24"/>
                <w:lang w:eastAsia="ru-RU"/>
              </w:rPr>
              <w:t>20</w:t>
            </w:r>
            <w:r w:rsidR="00157291">
              <w:rPr>
                <w:rFonts w:ascii="Times New Roman" w:hAnsi="Times New Roman"/>
                <w:sz w:val="24"/>
                <w:szCs w:val="24"/>
                <w:lang w:eastAsia="ru-RU"/>
              </w:rPr>
              <w:t>23</w:t>
            </w:r>
          </w:p>
          <w:p w:rsidR="0068280D" w:rsidRPr="00C7662B" w:rsidRDefault="0068280D" w:rsidP="00157291">
            <w:pPr>
              <w:jc w:val="center"/>
              <w:rPr>
                <w:rFonts w:ascii="Times New Roman" w:hAnsi="Times New Roman"/>
                <w:sz w:val="24"/>
                <w:szCs w:val="24"/>
                <w:lang w:eastAsia="ru-RU"/>
              </w:rPr>
            </w:pPr>
            <w:r w:rsidRPr="00C7662B">
              <w:rPr>
                <w:rFonts w:ascii="Times New Roman" w:hAnsi="Times New Roman"/>
                <w:sz w:val="24"/>
                <w:szCs w:val="24"/>
                <w:lang w:eastAsia="ru-RU"/>
              </w:rPr>
              <w:t>год</w:t>
            </w:r>
          </w:p>
        </w:tc>
        <w:tc>
          <w:tcPr>
            <w:tcW w:w="766" w:type="dxa"/>
            <w:tcBorders>
              <w:top w:val="single" w:sz="4" w:space="0" w:color="auto"/>
              <w:left w:val="nil"/>
              <w:bottom w:val="single" w:sz="4" w:space="0" w:color="auto"/>
              <w:right w:val="single" w:sz="4" w:space="0" w:color="auto"/>
            </w:tcBorders>
            <w:shd w:val="clear" w:color="auto" w:fill="auto"/>
          </w:tcPr>
          <w:p w:rsidR="0068280D" w:rsidRPr="00C7662B" w:rsidRDefault="0068280D" w:rsidP="00157291">
            <w:pPr>
              <w:jc w:val="center"/>
              <w:rPr>
                <w:rFonts w:ascii="Times New Roman" w:hAnsi="Times New Roman"/>
                <w:sz w:val="24"/>
                <w:szCs w:val="24"/>
                <w:lang w:eastAsia="ru-RU"/>
              </w:rPr>
            </w:pPr>
            <w:r w:rsidRPr="00C7662B">
              <w:rPr>
                <w:rFonts w:ascii="Times New Roman" w:hAnsi="Times New Roman"/>
                <w:sz w:val="24"/>
                <w:szCs w:val="24"/>
                <w:lang w:eastAsia="ru-RU"/>
              </w:rPr>
              <w:t>20</w:t>
            </w:r>
            <w:r w:rsidR="00157291">
              <w:rPr>
                <w:rFonts w:ascii="Times New Roman" w:hAnsi="Times New Roman"/>
                <w:sz w:val="24"/>
                <w:szCs w:val="24"/>
                <w:lang w:eastAsia="ru-RU"/>
              </w:rPr>
              <w:t>24</w:t>
            </w:r>
            <w:r w:rsidRPr="00C7662B">
              <w:rPr>
                <w:rFonts w:ascii="Times New Roman" w:hAnsi="Times New Roman"/>
                <w:sz w:val="24"/>
                <w:szCs w:val="24"/>
                <w:lang w:eastAsia="ru-RU"/>
              </w:rPr>
              <w:t xml:space="preserve"> год</w:t>
            </w:r>
          </w:p>
        </w:tc>
        <w:tc>
          <w:tcPr>
            <w:tcW w:w="766" w:type="dxa"/>
            <w:tcBorders>
              <w:top w:val="single" w:sz="4" w:space="0" w:color="auto"/>
              <w:left w:val="nil"/>
              <w:bottom w:val="single" w:sz="4" w:space="0" w:color="auto"/>
              <w:right w:val="single" w:sz="4" w:space="0" w:color="auto"/>
            </w:tcBorders>
            <w:shd w:val="clear" w:color="auto" w:fill="auto"/>
          </w:tcPr>
          <w:p w:rsidR="0068280D" w:rsidRPr="00C7662B" w:rsidRDefault="0068280D" w:rsidP="00157291">
            <w:pPr>
              <w:jc w:val="center"/>
              <w:rPr>
                <w:rFonts w:ascii="Times New Roman" w:hAnsi="Times New Roman"/>
                <w:sz w:val="24"/>
                <w:szCs w:val="24"/>
                <w:lang w:eastAsia="ru-RU"/>
              </w:rPr>
            </w:pPr>
            <w:r w:rsidRPr="00C7662B">
              <w:rPr>
                <w:rFonts w:ascii="Times New Roman" w:hAnsi="Times New Roman"/>
                <w:sz w:val="24"/>
                <w:szCs w:val="24"/>
                <w:lang w:eastAsia="ru-RU"/>
              </w:rPr>
              <w:t>20</w:t>
            </w:r>
            <w:r w:rsidR="00157291">
              <w:rPr>
                <w:rFonts w:ascii="Times New Roman" w:hAnsi="Times New Roman"/>
                <w:sz w:val="24"/>
                <w:szCs w:val="24"/>
                <w:lang w:eastAsia="ru-RU"/>
              </w:rPr>
              <w:t>25</w:t>
            </w:r>
            <w:r w:rsidRPr="00C7662B">
              <w:rPr>
                <w:rFonts w:ascii="Times New Roman" w:hAnsi="Times New Roman"/>
                <w:sz w:val="24"/>
                <w:szCs w:val="24"/>
                <w:lang w:eastAsia="ru-RU"/>
              </w:rPr>
              <w:t xml:space="preserve"> год</w:t>
            </w:r>
          </w:p>
        </w:tc>
        <w:tc>
          <w:tcPr>
            <w:tcW w:w="766" w:type="dxa"/>
            <w:tcBorders>
              <w:top w:val="single" w:sz="4" w:space="0" w:color="auto"/>
              <w:left w:val="nil"/>
              <w:bottom w:val="single" w:sz="4" w:space="0" w:color="auto"/>
              <w:right w:val="single" w:sz="4" w:space="0" w:color="auto"/>
            </w:tcBorders>
            <w:shd w:val="clear" w:color="auto" w:fill="auto"/>
          </w:tcPr>
          <w:p w:rsidR="0068280D" w:rsidRPr="00C7662B" w:rsidRDefault="0068280D" w:rsidP="00157291">
            <w:pPr>
              <w:jc w:val="center"/>
              <w:rPr>
                <w:rFonts w:ascii="Times New Roman" w:hAnsi="Times New Roman"/>
                <w:sz w:val="24"/>
                <w:szCs w:val="24"/>
                <w:lang w:eastAsia="ru-RU"/>
              </w:rPr>
            </w:pPr>
            <w:r w:rsidRPr="00C7662B">
              <w:rPr>
                <w:rFonts w:ascii="Times New Roman" w:hAnsi="Times New Roman"/>
                <w:sz w:val="24"/>
                <w:szCs w:val="24"/>
                <w:lang w:eastAsia="ru-RU"/>
              </w:rPr>
              <w:t>20</w:t>
            </w:r>
            <w:r w:rsidR="00157291">
              <w:rPr>
                <w:rFonts w:ascii="Times New Roman" w:hAnsi="Times New Roman"/>
                <w:sz w:val="24"/>
                <w:szCs w:val="24"/>
                <w:lang w:eastAsia="ru-RU"/>
              </w:rPr>
              <w:t>26</w:t>
            </w:r>
            <w:r w:rsidRPr="00C7662B">
              <w:rPr>
                <w:rFonts w:ascii="Times New Roman" w:hAnsi="Times New Roman"/>
                <w:sz w:val="24"/>
                <w:szCs w:val="24"/>
                <w:lang w:eastAsia="ru-RU"/>
              </w:rPr>
              <w:t xml:space="preserve"> год</w:t>
            </w:r>
          </w:p>
        </w:tc>
        <w:tc>
          <w:tcPr>
            <w:tcW w:w="766" w:type="dxa"/>
            <w:tcBorders>
              <w:top w:val="single" w:sz="4" w:space="0" w:color="auto"/>
              <w:left w:val="nil"/>
              <w:bottom w:val="single" w:sz="4" w:space="0" w:color="auto"/>
              <w:right w:val="single" w:sz="4" w:space="0" w:color="auto"/>
            </w:tcBorders>
            <w:shd w:val="clear" w:color="auto" w:fill="auto"/>
          </w:tcPr>
          <w:p w:rsidR="0068280D" w:rsidRPr="00C7662B" w:rsidRDefault="00157291" w:rsidP="00666DD0">
            <w:pPr>
              <w:jc w:val="center"/>
              <w:rPr>
                <w:rFonts w:ascii="Times New Roman" w:hAnsi="Times New Roman"/>
                <w:sz w:val="24"/>
                <w:szCs w:val="24"/>
                <w:lang w:eastAsia="ru-RU"/>
              </w:rPr>
            </w:pPr>
            <w:r>
              <w:rPr>
                <w:rFonts w:ascii="Times New Roman" w:hAnsi="Times New Roman"/>
                <w:sz w:val="24"/>
                <w:szCs w:val="24"/>
                <w:lang w:eastAsia="ru-RU"/>
              </w:rPr>
              <w:t>2027</w:t>
            </w:r>
            <w:r w:rsidR="0068280D" w:rsidRPr="00C7662B">
              <w:rPr>
                <w:rFonts w:ascii="Times New Roman" w:hAnsi="Times New Roman"/>
                <w:sz w:val="24"/>
                <w:szCs w:val="24"/>
                <w:lang w:eastAsia="ru-RU"/>
              </w:rPr>
              <w:t xml:space="preserve"> год</w:t>
            </w:r>
          </w:p>
        </w:tc>
      </w:tr>
      <w:tr w:rsidR="00A142C9" w:rsidRPr="00C7662B" w:rsidTr="00157291">
        <w:trPr>
          <w:cantSplit/>
          <w:trHeight w:val="534"/>
        </w:trPr>
        <w:tc>
          <w:tcPr>
            <w:tcW w:w="576" w:type="dxa"/>
            <w:tcBorders>
              <w:top w:val="single" w:sz="4" w:space="0" w:color="auto"/>
              <w:left w:val="single" w:sz="4" w:space="0" w:color="auto"/>
              <w:bottom w:val="single" w:sz="4" w:space="0" w:color="auto"/>
              <w:right w:val="single" w:sz="4" w:space="0" w:color="auto"/>
            </w:tcBorders>
            <w:shd w:val="clear" w:color="auto" w:fill="auto"/>
          </w:tcPr>
          <w:p w:rsidR="00A142C9" w:rsidRPr="00C7662B" w:rsidRDefault="00A142C9" w:rsidP="00666DD0">
            <w:pPr>
              <w:rPr>
                <w:rFonts w:ascii="Times New Roman" w:hAnsi="Times New Roman"/>
                <w:sz w:val="24"/>
                <w:szCs w:val="24"/>
                <w:lang w:eastAsia="ru-RU"/>
              </w:rPr>
            </w:pPr>
            <w:r w:rsidRPr="00C7662B">
              <w:rPr>
                <w:rFonts w:ascii="Times New Roman" w:hAnsi="Times New Roman"/>
                <w:sz w:val="24"/>
                <w:szCs w:val="24"/>
                <w:lang w:eastAsia="ru-RU"/>
              </w:rPr>
              <w:t xml:space="preserve">1.  </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142C9" w:rsidRPr="00C7662B" w:rsidRDefault="00A142C9" w:rsidP="00666DD0">
            <w:pPr>
              <w:rPr>
                <w:rFonts w:ascii="Times New Roman" w:hAnsi="Times New Roman"/>
                <w:sz w:val="24"/>
                <w:szCs w:val="24"/>
                <w:lang w:eastAsia="ru-RU"/>
              </w:rPr>
            </w:pPr>
            <w:r w:rsidRPr="00C7662B">
              <w:rPr>
                <w:rFonts w:ascii="Times New Roman" w:hAnsi="Times New Roman"/>
                <w:sz w:val="24"/>
                <w:szCs w:val="24"/>
                <w:lang w:eastAsia="ru-RU"/>
              </w:rPr>
              <w:t xml:space="preserve">Объем финансирования, всего                   </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A142C9" w:rsidRPr="00C7662B" w:rsidRDefault="00A142C9" w:rsidP="00666DD0">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A142C9" w:rsidRPr="00DE43C9" w:rsidRDefault="00157291" w:rsidP="001C7BA9">
            <w:pPr>
              <w:rPr>
                <w:rFonts w:ascii="Times New Roman" w:hAnsi="Times New Roman"/>
                <w:sz w:val="20"/>
                <w:szCs w:val="20"/>
              </w:rPr>
            </w:pPr>
            <w:r w:rsidRPr="00DE43C9">
              <w:rPr>
                <w:rFonts w:ascii="Times New Roman" w:hAnsi="Times New Roman"/>
                <w:sz w:val="20"/>
                <w:szCs w:val="20"/>
                <w:lang w:eastAsia="ru-RU"/>
              </w:rPr>
              <w:t>5830,6</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A142C9" w:rsidRPr="00DE43C9" w:rsidRDefault="00157291" w:rsidP="001C7BA9">
            <w:pPr>
              <w:rPr>
                <w:rFonts w:ascii="Times New Roman" w:hAnsi="Times New Roman"/>
                <w:sz w:val="20"/>
                <w:szCs w:val="20"/>
              </w:rPr>
            </w:pPr>
            <w:r w:rsidRPr="00DE43C9">
              <w:rPr>
                <w:rFonts w:ascii="Times New Roman" w:hAnsi="Times New Roman"/>
                <w:sz w:val="20"/>
                <w:szCs w:val="20"/>
                <w:lang w:eastAsia="ru-RU"/>
              </w:rPr>
              <w:t>3248,4</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A142C9" w:rsidRPr="00DE43C9" w:rsidRDefault="00157291" w:rsidP="001C7BA9">
            <w:pPr>
              <w:rPr>
                <w:rFonts w:ascii="Times New Roman" w:hAnsi="Times New Roman"/>
                <w:sz w:val="20"/>
                <w:szCs w:val="20"/>
              </w:rPr>
            </w:pPr>
            <w:r w:rsidRPr="00DE43C9">
              <w:rPr>
                <w:rFonts w:ascii="Times New Roman" w:hAnsi="Times New Roman"/>
                <w:sz w:val="20"/>
                <w:szCs w:val="20"/>
                <w:lang w:eastAsia="ru-RU"/>
              </w:rPr>
              <w:t>3189,2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A142C9" w:rsidRPr="00DE43C9" w:rsidRDefault="00157291" w:rsidP="001C7BA9">
            <w:pPr>
              <w:rPr>
                <w:sz w:val="20"/>
                <w:szCs w:val="20"/>
              </w:rPr>
            </w:pPr>
            <w:r w:rsidRPr="00DE43C9">
              <w:rPr>
                <w:rFonts w:ascii="Times New Roman" w:hAnsi="Times New Roman"/>
                <w:sz w:val="20"/>
                <w:szCs w:val="20"/>
                <w:lang w:eastAsia="ru-RU"/>
              </w:rPr>
              <w:t>3189,2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A142C9" w:rsidRPr="00DE43C9" w:rsidRDefault="00157291" w:rsidP="001C7BA9">
            <w:pPr>
              <w:rPr>
                <w:sz w:val="20"/>
                <w:szCs w:val="20"/>
              </w:rPr>
            </w:pPr>
            <w:r w:rsidRPr="00DE43C9">
              <w:rPr>
                <w:rFonts w:ascii="Times New Roman" w:hAnsi="Times New Roman"/>
                <w:sz w:val="20"/>
                <w:szCs w:val="20"/>
                <w:lang w:eastAsia="ru-RU"/>
              </w:rPr>
              <w:t>3189,2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A142C9" w:rsidRPr="00DE43C9" w:rsidRDefault="00157291" w:rsidP="001C7BA9">
            <w:pPr>
              <w:rPr>
                <w:sz w:val="20"/>
                <w:szCs w:val="20"/>
              </w:rPr>
            </w:pPr>
            <w:r w:rsidRPr="00DE43C9">
              <w:rPr>
                <w:rFonts w:ascii="Times New Roman" w:hAnsi="Times New Roman"/>
                <w:sz w:val="20"/>
                <w:szCs w:val="20"/>
                <w:lang w:eastAsia="ru-RU"/>
              </w:rPr>
              <w:t>3189,2</w:t>
            </w:r>
          </w:p>
        </w:tc>
        <w:tc>
          <w:tcPr>
            <w:tcW w:w="766" w:type="dxa"/>
            <w:tcBorders>
              <w:top w:val="single" w:sz="4" w:space="0" w:color="auto"/>
              <w:left w:val="single" w:sz="4" w:space="0" w:color="auto"/>
              <w:bottom w:val="single" w:sz="4" w:space="0" w:color="auto"/>
              <w:right w:val="single" w:sz="4" w:space="0" w:color="auto"/>
            </w:tcBorders>
            <w:shd w:val="clear" w:color="auto" w:fill="auto"/>
          </w:tcPr>
          <w:p w:rsidR="00A142C9" w:rsidRPr="00DE43C9" w:rsidRDefault="00157291" w:rsidP="001C7BA9">
            <w:pPr>
              <w:rPr>
                <w:sz w:val="20"/>
                <w:szCs w:val="20"/>
              </w:rPr>
            </w:pPr>
            <w:r w:rsidRPr="00DE43C9">
              <w:rPr>
                <w:rFonts w:ascii="Times New Roman" w:hAnsi="Times New Roman"/>
                <w:sz w:val="20"/>
                <w:szCs w:val="20"/>
                <w:lang w:eastAsia="ru-RU"/>
              </w:rPr>
              <w:t>3189,2</w:t>
            </w:r>
          </w:p>
        </w:tc>
      </w:tr>
      <w:tr w:rsidR="0068280D" w:rsidRPr="00C7662B" w:rsidTr="00157291">
        <w:trPr>
          <w:cantSplit/>
          <w:trHeight w:val="143"/>
        </w:trPr>
        <w:tc>
          <w:tcPr>
            <w:tcW w:w="576" w:type="dxa"/>
            <w:tcBorders>
              <w:top w:val="single" w:sz="4" w:space="0" w:color="auto"/>
              <w:left w:val="single" w:sz="4" w:space="0" w:color="auto"/>
              <w:bottom w:val="single" w:sz="4" w:space="0" w:color="auto"/>
              <w:right w:val="single" w:sz="4" w:space="0" w:color="auto"/>
            </w:tcBorders>
            <w:shd w:val="clear" w:color="auto" w:fill="auto"/>
          </w:tcPr>
          <w:p w:rsidR="0068280D" w:rsidRPr="00C7662B" w:rsidRDefault="0068280D" w:rsidP="00666DD0">
            <w:pPr>
              <w:rPr>
                <w:rFonts w:ascii="Times New Roman" w:hAnsi="Times New Roman"/>
                <w:sz w:val="24"/>
                <w:szCs w:val="24"/>
                <w:lang w:eastAsia="ru-RU"/>
              </w:rPr>
            </w:pPr>
            <w:r w:rsidRPr="00C7662B">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shd w:val="clear" w:color="auto" w:fill="auto"/>
          </w:tcPr>
          <w:p w:rsidR="0068280D" w:rsidRPr="00C7662B" w:rsidRDefault="0068280D" w:rsidP="00666DD0">
            <w:pPr>
              <w:rPr>
                <w:rFonts w:ascii="Times New Roman" w:hAnsi="Times New Roman"/>
                <w:sz w:val="24"/>
                <w:szCs w:val="24"/>
                <w:lang w:eastAsia="ru-RU"/>
              </w:rPr>
            </w:pPr>
            <w:r w:rsidRPr="00C7662B">
              <w:rPr>
                <w:rFonts w:ascii="Times New Roman" w:hAnsi="Times New Roman"/>
                <w:sz w:val="24"/>
                <w:szCs w:val="24"/>
                <w:lang w:eastAsia="ru-RU"/>
              </w:rPr>
              <w:t xml:space="preserve">в том числе:            </w:t>
            </w:r>
          </w:p>
        </w:tc>
        <w:tc>
          <w:tcPr>
            <w:tcW w:w="1292" w:type="dxa"/>
            <w:tcBorders>
              <w:top w:val="single" w:sz="4" w:space="0" w:color="auto"/>
              <w:left w:val="nil"/>
              <w:bottom w:val="single" w:sz="4" w:space="0" w:color="auto"/>
              <w:right w:val="single" w:sz="4" w:space="0" w:color="auto"/>
            </w:tcBorders>
            <w:shd w:val="clear" w:color="auto" w:fill="auto"/>
          </w:tcPr>
          <w:p w:rsidR="0068280D" w:rsidRPr="00C7662B" w:rsidRDefault="0068280D" w:rsidP="00666DD0">
            <w:pPr>
              <w:rPr>
                <w:rFonts w:ascii="Times New Roman" w:hAnsi="Times New Roman"/>
                <w:sz w:val="24"/>
                <w:szCs w:val="24"/>
                <w:lang w:eastAsia="ru-RU"/>
              </w:rPr>
            </w:pPr>
            <w:r w:rsidRPr="00C7662B">
              <w:rPr>
                <w:rFonts w:ascii="Times New Roman" w:hAnsi="Times New Roman"/>
                <w:sz w:val="24"/>
                <w:szCs w:val="24"/>
                <w:lang w:eastAsia="ru-RU"/>
              </w:rPr>
              <w:t> </w:t>
            </w:r>
          </w:p>
        </w:tc>
        <w:tc>
          <w:tcPr>
            <w:tcW w:w="778" w:type="dxa"/>
            <w:tcBorders>
              <w:top w:val="single" w:sz="4" w:space="0" w:color="auto"/>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66" w:type="dxa"/>
            <w:tcBorders>
              <w:top w:val="single" w:sz="4" w:space="0" w:color="auto"/>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78" w:type="dxa"/>
            <w:tcBorders>
              <w:top w:val="single" w:sz="4" w:space="0" w:color="auto"/>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66" w:type="dxa"/>
            <w:tcBorders>
              <w:top w:val="single" w:sz="4" w:space="0" w:color="auto"/>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66" w:type="dxa"/>
            <w:tcBorders>
              <w:top w:val="single" w:sz="4" w:space="0" w:color="auto"/>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66" w:type="dxa"/>
            <w:tcBorders>
              <w:top w:val="single" w:sz="4" w:space="0" w:color="auto"/>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66" w:type="dxa"/>
            <w:tcBorders>
              <w:top w:val="single" w:sz="4" w:space="0" w:color="auto"/>
              <w:left w:val="nil"/>
              <w:bottom w:val="single" w:sz="4" w:space="0" w:color="auto"/>
              <w:right w:val="single" w:sz="4" w:space="0" w:color="auto"/>
            </w:tcBorders>
            <w:shd w:val="clear" w:color="auto" w:fill="auto"/>
          </w:tcPr>
          <w:p w:rsidR="0068280D" w:rsidRPr="00DE43C9" w:rsidRDefault="0068280D" w:rsidP="00666DD0">
            <w:pPr>
              <w:rPr>
                <w:rFonts w:ascii="Times New Roman" w:hAnsi="Times New Roman"/>
                <w:sz w:val="24"/>
                <w:szCs w:val="24"/>
                <w:lang w:eastAsia="ru-RU"/>
              </w:rPr>
            </w:pPr>
            <w:r w:rsidRPr="00DE43C9">
              <w:rPr>
                <w:rFonts w:ascii="Times New Roman" w:hAnsi="Times New Roman"/>
                <w:sz w:val="24"/>
                <w:szCs w:val="24"/>
                <w:lang w:eastAsia="ru-RU"/>
              </w:rPr>
              <w:t> </w:t>
            </w:r>
          </w:p>
        </w:tc>
      </w:tr>
      <w:tr w:rsidR="0068280D" w:rsidRPr="00C7662B" w:rsidTr="00157291">
        <w:trPr>
          <w:cantSplit/>
          <w:trHeight w:val="559"/>
        </w:trPr>
        <w:tc>
          <w:tcPr>
            <w:tcW w:w="576" w:type="dxa"/>
            <w:tcBorders>
              <w:top w:val="nil"/>
              <w:left w:val="single" w:sz="4" w:space="0" w:color="auto"/>
              <w:bottom w:val="single" w:sz="4" w:space="0" w:color="auto"/>
              <w:right w:val="single" w:sz="4" w:space="0" w:color="auto"/>
            </w:tcBorders>
            <w:shd w:val="clear" w:color="auto" w:fill="auto"/>
          </w:tcPr>
          <w:p w:rsidR="0068280D" w:rsidRPr="00C7662B" w:rsidRDefault="0068280D" w:rsidP="00666DD0">
            <w:pPr>
              <w:rPr>
                <w:rFonts w:ascii="Times New Roman" w:hAnsi="Times New Roman"/>
                <w:sz w:val="24"/>
                <w:szCs w:val="24"/>
                <w:lang w:eastAsia="ru-RU"/>
              </w:rPr>
            </w:pPr>
            <w:r w:rsidRPr="00C7662B">
              <w:rPr>
                <w:rFonts w:ascii="Times New Roman" w:hAnsi="Times New Roman"/>
                <w:sz w:val="24"/>
                <w:szCs w:val="24"/>
                <w:lang w:eastAsia="ru-RU"/>
              </w:rPr>
              <w:t>1.1.</w:t>
            </w:r>
          </w:p>
        </w:tc>
        <w:tc>
          <w:tcPr>
            <w:tcW w:w="1986" w:type="dxa"/>
            <w:tcBorders>
              <w:top w:val="nil"/>
              <w:left w:val="nil"/>
              <w:bottom w:val="single" w:sz="4" w:space="0" w:color="auto"/>
              <w:right w:val="single" w:sz="4" w:space="0" w:color="auto"/>
            </w:tcBorders>
            <w:shd w:val="clear" w:color="auto" w:fill="auto"/>
          </w:tcPr>
          <w:p w:rsidR="0068280D" w:rsidRPr="00C7662B" w:rsidRDefault="0068280D" w:rsidP="00666DD0">
            <w:pPr>
              <w:rPr>
                <w:rFonts w:ascii="Times New Roman" w:hAnsi="Times New Roman"/>
                <w:sz w:val="24"/>
                <w:szCs w:val="24"/>
                <w:lang w:eastAsia="ru-RU"/>
              </w:rPr>
            </w:pPr>
            <w:r w:rsidRPr="00C7662B">
              <w:rPr>
                <w:rFonts w:ascii="Times New Roman" w:hAnsi="Times New Roman"/>
                <w:sz w:val="24"/>
                <w:szCs w:val="24"/>
                <w:lang w:eastAsia="ru-RU"/>
              </w:rPr>
              <w:t xml:space="preserve">федеральный бюджет      </w:t>
            </w:r>
          </w:p>
        </w:tc>
        <w:tc>
          <w:tcPr>
            <w:tcW w:w="1292" w:type="dxa"/>
            <w:tcBorders>
              <w:top w:val="nil"/>
              <w:left w:val="nil"/>
              <w:bottom w:val="single" w:sz="4" w:space="0" w:color="auto"/>
              <w:right w:val="single" w:sz="4" w:space="0" w:color="auto"/>
            </w:tcBorders>
            <w:shd w:val="clear" w:color="auto" w:fill="auto"/>
          </w:tcPr>
          <w:p w:rsidR="0068280D" w:rsidRPr="00C7662B" w:rsidRDefault="0068280D" w:rsidP="00666DD0">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78" w:type="dxa"/>
            <w:tcBorders>
              <w:top w:val="nil"/>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6" w:type="dxa"/>
            <w:tcBorders>
              <w:top w:val="nil"/>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78" w:type="dxa"/>
            <w:tcBorders>
              <w:top w:val="nil"/>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6" w:type="dxa"/>
            <w:tcBorders>
              <w:top w:val="nil"/>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6" w:type="dxa"/>
            <w:tcBorders>
              <w:top w:val="nil"/>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6" w:type="dxa"/>
            <w:tcBorders>
              <w:top w:val="nil"/>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6" w:type="dxa"/>
            <w:tcBorders>
              <w:top w:val="nil"/>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r>
      <w:tr w:rsidR="0068280D" w:rsidRPr="00C7662B" w:rsidTr="00157291">
        <w:trPr>
          <w:cantSplit/>
          <w:trHeight w:val="415"/>
        </w:trPr>
        <w:tc>
          <w:tcPr>
            <w:tcW w:w="576" w:type="dxa"/>
            <w:tcBorders>
              <w:top w:val="nil"/>
              <w:left w:val="single" w:sz="4" w:space="0" w:color="auto"/>
              <w:bottom w:val="single" w:sz="4" w:space="0" w:color="auto"/>
              <w:right w:val="single" w:sz="4" w:space="0" w:color="auto"/>
            </w:tcBorders>
            <w:shd w:val="clear" w:color="auto" w:fill="auto"/>
          </w:tcPr>
          <w:p w:rsidR="0068280D" w:rsidRPr="00C7662B" w:rsidRDefault="0068280D" w:rsidP="00666DD0">
            <w:pPr>
              <w:rPr>
                <w:rFonts w:ascii="Times New Roman" w:hAnsi="Times New Roman"/>
                <w:sz w:val="24"/>
                <w:szCs w:val="24"/>
                <w:lang w:eastAsia="ru-RU"/>
              </w:rPr>
            </w:pPr>
            <w:r w:rsidRPr="00C7662B">
              <w:rPr>
                <w:rFonts w:ascii="Times New Roman" w:hAnsi="Times New Roman"/>
                <w:sz w:val="24"/>
                <w:szCs w:val="24"/>
                <w:lang w:eastAsia="ru-RU"/>
              </w:rPr>
              <w:t>1.2.</w:t>
            </w:r>
          </w:p>
        </w:tc>
        <w:tc>
          <w:tcPr>
            <w:tcW w:w="1986" w:type="dxa"/>
            <w:tcBorders>
              <w:top w:val="nil"/>
              <w:left w:val="nil"/>
              <w:bottom w:val="single" w:sz="4" w:space="0" w:color="auto"/>
              <w:right w:val="single" w:sz="4" w:space="0" w:color="auto"/>
            </w:tcBorders>
            <w:shd w:val="clear" w:color="auto" w:fill="auto"/>
          </w:tcPr>
          <w:p w:rsidR="0068280D" w:rsidRPr="00C7662B" w:rsidRDefault="0068280D" w:rsidP="00666DD0">
            <w:pPr>
              <w:rPr>
                <w:rFonts w:ascii="Times New Roman" w:hAnsi="Times New Roman"/>
                <w:sz w:val="24"/>
                <w:szCs w:val="24"/>
                <w:lang w:eastAsia="ru-RU"/>
              </w:rPr>
            </w:pPr>
            <w:r w:rsidRPr="00C7662B">
              <w:rPr>
                <w:rFonts w:ascii="Times New Roman" w:hAnsi="Times New Roman"/>
                <w:sz w:val="24"/>
                <w:szCs w:val="24"/>
                <w:lang w:eastAsia="ru-RU"/>
              </w:rPr>
              <w:t xml:space="preserve">областной бюджет        </w:t>
            </w:r>
          </w:p>
        </w:tc>
        <w:tc>
          <w:tcPr>
            <w:tcW w:w="1292" w:type="dxa"/>
            <w:tcBorders>
              <w:top w:val="nil"/>
              <w:left w:val="nil"/>
              <w:bottom w:val="single" w:sz="4" w:space="0" w:color="auto"/>
              <w:right w:val="single" w:sz="4" w:space="0" w:color="auto"/>
            </w:tcBorders>
            <w:shd w:val="clear" w:color="auto" w:fill="auto"/>
          </w:tcPr>
          <w:p w:rsidR="0068280D" w:rsidRPr="00C7662B" w:rsidRDefault="0068280D" w:rsidP="00666DD0">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78" w:type="dxa"/>
            <w:tcBorders>
              <w:top w:val="nil"/>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6" w:type="dxa"/>
            <w:tcBorders>
              <w:top w:val="nil"/>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78" w:type="dxa"/>
            <w:tcBorders>
              <w:top w:val="nil"/>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6" w:type="dxa"/>
            <w:tcBorders>
              <w:top w:val="nil"/>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6" w:type="dxa"/>
            <w:tcBorders>
              <w:top w:val="nil"/>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6" w:type="dxa"/>
            <w:tcBorders>
              <w:top w:val="nil"/>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6" w:type="dxa"/>
            <w:tcBorders>
              <w:top w:val="nil"/>
              <w:left w:val="nil"/>
              <w:bottom w:val="single" w:sz="4" w:space="0" w:color="auto"/>
              <w:right w:val="single" w:sz="4" w:space="0" w:color="auto"/>
            </w:tcBorders>
            <w:shd w:val="clear" w:color="auto" w:fill="auto"/>
          </w:tcPr>
          <w:p w:rsidR="0068280D" w:rsidRPr="00DE43C9" w:rsidRDefault="0068280D"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r>
      <w:tr w:rsidR="00157291" w:rsidRPr="00C7662B" w:rsidTr="00157291">
        <w:trPr>
          <w:cantSplit/>
          <w:trHeight w:val="600"/>
        </w:trPr>
        <w:tc>
          <w:tcPr>
            <w:tcW w:w="576" w:type="dxa"/>
            <w:tcBorders>
              <w:top w:val="nil"/>
              <w:left w:val="single" w:sz="4" w:space="0" w:color="auto"/>
              <w:bottom w:val="single" w:sz="4" w:space="0" w:color="auto"/>
              <w:right w:val="single" w:sz="4" w:space="0" w:color="auto"/>
            </w:tcBorders>
            <w:shd w:val="clear" w:color="auto" w:fill="auto"/>
          </w:tcPr>
          <w:p w:rsidR="00157291" w:rsidRPr="00C7662B" w:rsidRDefault="00157291" w:rsidP="00666DD0">
            <w:pPr>
              <w:rPr>
                <w:rFonts w:ascii="Times New Roman" w:hAnsi="Times New Roman"/>
                <w:sz w:val="24"/>
                <w:szCs w:val="24"/>
                <w:lang w:eastAsia="ru-RU"/>
              </w:rPr>
            </w:pPr>
            <w:r w:rsidRPr="00C7662B">
              <w:rPr>
                <w:rFonts w:ascii="Times New Roman" w:hAnsi="Times New Roman"/>
                <w:sz w:val="24"/>
                <w:szCs w:val="24"/>
                <w:lang w:eastAsia="ru-RU"/>
              </w:rPr>
              <w:t>1.3.</w:t>
            </w:r>
          </w:p>
        </w:tc>
        <w:tc>
          <w:tcPr>
            <w:tcW w:w="1986" w:type="dxa"/>
            <w:tcBorders>
              <w:top w:val="nil"/>
              <w:left w:val="nil"/>
              <w:bottom w:val="single" w:sz="4" w:space="0" w:color="auto"/>
              <w:right w:val="single" w:sz="4" w:space="0" w:color="auto"/>
            </w:tcBorders>
            <w:shd w:val="clear" w:color="auto" w:fill="auto"/>
          </w:tcPr>
          <w:p w:rsidR="00157291" w:rsidRPr="00C7662B" w:rsidRDefault="00157291" w:rsidP="00666DD0">
            <w:pPr>
              <w:rPr>
                <w:rFonts w:ascii="Times New Roman" w:hAnsi="Times New Roman"/>
                <w:sz w:val="24"/>
                <w:szCs w:val="24"/>
                <w:lang w:eastAsia="ru-RU"/>
              </w:rPr>
            </w:pPr>
            <w:r w:rsidRPr="00C7662B">
              <w:rPr>
                <w:rFonts w:ascii="Times New Roman" w:hAnsi="Times New Roman"/>
                <w:sz w:val="24"/>
                <w:szCs w:val="24"/>
                <w:lang w:eastAsia="ru-RU"/>
              </w:rPr>
              <w:t>местный бюджет</w:t>
            </w:r>
          </w:p>
        </w:tc>
        <w:tc>
          <w:tcPr>
            <w:tcW w:w="1292" w:type="dxa"/>
            <w:tcBorders>
              <w:top w:val="nil"/>
              <w:left w:val="nil"/>
              <w:bottom w:val="single" w:sz="4" w:space="0" w:color="auto"/>
              <w:right w:val="single" w:sz="4" w:space="0" w:color="auto"/>
            </w:tcBorders>
            <w:shd w:val="clear" w:color="auto" w:fill="auto"/>
          </w:tcPr>
          <w:p w:rsidR="00157291" w:rsidRPr="00C7662B" w:rsidRDefault="00157291" w:rsidP="00666DD0">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78" w:type="dxa"/>
            <w:tcBorders>
              <w:top w:val="nil"/>
              <w:left w:val="nil"/>
              <w:bottom w:val="single" w:sz="4" w:space="0" w:color="auto"/>
              <w:right w:val="single" w:sz="4" w:space="0" w:color="auto"/>
            </w:tcBorders>
            <w:shd w:val="clear" w:color="auto" w:fill="auto"/>
          </w:tcPr>
          <w:p w:rsidR="00157291" w:rsidRPr="00DE43C9" w:rsidRDefault="00157291" w:rsidP="0054640E">
            <w:pPr>
              <w:rPr>
                <w:rFonts w:ascii="Times New Roman" w:hAnsi="Times New Roman"/>
                <w:sz w:val="20"/>
                <w:szCs w:val="20"/>
              </w:rPr>
            </w:pPr>
            <w:r w:rsidRPr="00DE43C9">
              <w:rPr>
                <w:rFonts w:ascii="Times New Roman" w:hAnsi="Times New Roman"/>
                <w:sz w:val="20"/>
                <w:szCs w:val="20"/>
                <w:lang w:eastAsia="ru-RU"/>
              </w:rPr>
              <w:t>5830,6</w:t>
            </w:r>
          </w:p>
        </w:tc>
        <w:tc>
          <w:tcPr>
            <w:tcW w:w="766" w:type="dxa"/>
            <w:tcBorders>
              <w:top w:val="nil"/>
              <w:left w:val="nil"/>
              <w:bottom w:val="single" w:sz="4" w:space="0" w:color="auto"/>
              <w:right w:val="single" w:sz="4" w:space="0" w:color="auto"/>
            </w:tcBorders>
            <w:shd w:val="clear" w:color="auto" w:fill="auto"/>
          </w:tcPr>
          <w:p w:rsidR="00157291" w:rsidRPr="00DE43C9" w:rsidRDefault="00157291" w:rsidP="0054640E">
            <w:pPr>
              <w:rPr>
                <w:rFonts w:ascii="Times New Roman" w:hAnsi="Times New Roman"/>
                <w:sz w:val="20"/>
                <w:szCs w:val="20"/>
              </w:rPr>
            </w:pPr>
            <w:r w:rsidRPr="00DE43C9">
              <w:rPr>
                <w:rFonts w:ascii="Times New Roman" w:hAnsi="Times New Roman"/>
                <w:sz w:val="20"/>
                <w:szCs w:val="20"/>
                <w:lang w:eastAsia="ru-RU"/>
              </w:rPr>
              <w:t>3248,4</w:t>
            </w:r>
          </w:p>
        </w:tc>
        <w:tc>
          <w:tcPr>
            <w:tcW w:w="778" w:type="dxa"/>
            <w:tcBorders>
              <w:top w:val="nil"/>
              <w:left w:val="nil"/>
              <w:bottom w:val="single" w:sz="4" w:space="0" w:color="auto"/>
              <w:right w:val="single" w:sz="4" w:space="0" w:color="auto"/>
            </w:tcBorders>
            <w:shd w:val="clear" w:color="auto" w:fill="auto"/>
          </w:tcPr>
          <w:p w:rsidR="00157291" w:rsidRPr="00DE43C9" w:rsidRDefault="00157291" w:rsidP="0054640E">
            <w:pPr>
              <w:rPr>
                <w:rFonts w:ascii="Times New Roman" w:hAnsi="Times New Roman"/>
                <w:sz w:val="20"/>
                <w:szCs w:val="20"/>
              </w:rPr>
            </w:pPr>
            <w:r w:rsidRPr="00DE43C9">
              <w:rPr>
                <w:rFonts w:ascii="Times New Roman" w:hAnsi="Times New Roman"/>
                <w:sz w:val="20"/>
                <w:szCs w:val="20"/>
                <w:lang w:eastAsia="ru-RU"/>
              </w:rPr>
              <w:t>3189,2</w:t>
            </w:r>
          </w:p>
        </w:tc>
        <w:tc>
          <w:tcPr>
            <w:tcW w:w="766" w:type="dxa"/>
            <w:tcBorders>
              <w:top w:val="nil"/>
              <w:left w:val="nil"/>
              <w:bottom w:val="single" w:sz="4" w:space="0" w:color="auto"/>
              <w:right w:val="single" w:sz="4" w:space="0" w:color="auto"/>
            </w:tcBorders>
            <w:shd w:val="clear" w:color="auto" w:fill="auto"/>
          </w:tcPr>
          <w:p w:rsidR="00157291" w:rsidRPr="00DE43C9" w:rsidRDefault="00157291" w:rsidP="0054640E">
            <w:pPr>
              <w:rPr>
                <w:sz w:val="20"/>
                <w:szCs w:val="20"/>
              </w:rPr>
            </w:pPr>
            <w:r w:rsidRPr="00DE43C9">
              <w:rPr>
                <w:rFonts w:ascii="Times New Roman" w:hAnsi="Times New Roman"/>
                <w:sz w:val="20"/>
                <w:szCs w:val="20"/>
                <w:lang w:eastAsia="ru-RU"/>
              </w:rPr>
              <w:t>3189,2</w:t>
            </w:r>
          </w:p>
        </w:tc>
        <w:tc>
          <w:tcPr>
            <w:tcW w:w="766" w:type="dxa"/>
            <w:tcBorders>
              <w:top w:val="nil"/>
              <w:left w:val="nil"/>
              <w:bottom w:val="single" w:sz="4" w:space="0" w:color="auto"/>
              <w:right w:val="single" w:sz="4" w:space="0" w:color="auto"/>
            </w:tcBorders>
            <w:shd w:val="clear" w:color="auto" w:fill="auto"/>
          </w:tcPr>
          <w:p w:rsidR="00157291" w:rsidRPr="00DE43C9" w:rsidRDefault="00157291" w:rsidP="0054640E">
            <w:pPr>
              <w:rPr>
                <w:sz w:val="20"/>
                <w:szCs w:val="20"/>
              </w:rPr>
            </w:pPr>
            <w:r w:rsidRPr="00DE43C9">
              <w:rPr>
                <w:rFonts w:ascii="Times New Roman" w:hAnsi="Times New Roman"/>
                <w:sz w:val="20"/>
                <w:szCs w:val="20"/>
                <w:lang w:eastAsia="ru-RU"/>
              </w:rPr>
              <w:t>3189,2</w:t>
            </w:r>
          </w:p>
        </w:tc>
        <w:tc>
          <w:tcPr>
            <w:tcW w:w="766" w:type="dxa"/>
            <w:tcBorders>
              <w:top w:val="nil"/>
              <w:left w:val="nil"/>
              <w:bottom w:val="single" w:sz="4" w:space="0" w:color="auto"/>
              <w:right w:val="single" w:sz="4" w:space="0" w:color="auto"/>
            </w:tcBorders>
            <w:shd w:val="clear" w:color="auto" w:fill="auto"/>
          </w:tcPr>
          <w:p w:rsidR="00157291" w:rsidRPr="00DE43C9" w:rsidRDefault="00157291" w:rsidP="0054640E">
            <w:pPr>
              <w:rPr>
                <w:sz w:val="20"/>
                <w:szCs w:val="20"/>
              </w:rPr>
            </w:pPr>
            <w:r w:rsidRPr="00DE43C9">
              <w:rPr>
                <w:rFonts w:ascii="Times New Roman" w:hAnsi="Times New Roman"/>
                <w:sz w:val="20"/>
                <w:szCs w:val="20"/>
                <w:lang w:eastAsia="ru-RU"/>
              </w:rPr>
              <w:t>3189,2</w:t>
            </w:r>
          </w:p>
        </w:tc>
        <w:tc>
          <w:tcPr>
            <w:tcW w:w="766" w:type="dxa"/>
            <w:tcBorders>
              <w:top w:val="nil"/>
              <w:left w:val="nil"/>
              <w:bottom w:val="single" w:sz="4" w:space="0" w:color="auto"/>
              <w:right w:val="single" w:sz="4" w:space="0" w:color="auto"/>
            </w:tcBorders>
            <w:shd w:val="clear" w:color="auto" w:fill="auto"/>
          </w:tcPr>
          <w:p w:rsidR="00157291" w:rsidRPr="00DE43C9" w:rsidRDefault="00157291" w:rsidP="0054640E">
            <w:pPr>
              <w:rPr>
                <w:sz w:val="20"/>
                <w:szCs w:val="20"/>
              </w:rPr>
            </w:pPr>
            <w:r w:rsidRPr="00DE43C9">
              <w:rPr>
                <w:rFonts w:ascii="Times New Roman" w:hAnsi="Times New Roman"/>
                <w:sz w:val="20"/>
                <w:szCs w:val="20"/>
                <w:lang w:eastAsia="ru-RU"/>
              </w:rPr>
              <w:t>3189,2</w:t>
            </w:r>
          </w:p>
        </w:tc>
      </w:tr>
      <w:tr w:rsidR="0068280D" w:rsidRPr="00C7662B" w:rsidTr="00157291">
        <w:trPr>
          <w:cantSplit/>
          <w:trHeight w:val="522"/>
        </w:trPr>
        <w:tc>
          <w:tcPr>
            <w:tcW w:w="576" w:type="dxa"/>
            <w:tcBorders>
              <w:top w:val="nil"/>
              <w:left w:val="single" w:sz="4" w:space="0" w:color="auto"/>
              <w:bottom w:val="single" w:sz="4" w:space="0" w:color="auto"/>
              <w:right w:val="single" w:sz="4" w:space="0" w:color="auto"/>
            </w:tcBorders>
            <w:shd w:val="clear" w:color="auto" w:fill="auto"/>
          </w:tcPr>
          <w:p w:rsidR="0068280D" w:rsidRPr="00C7662B" w:rsidRDefault="0068280D" w:rsidP="00666DD0">
            <w:pPr>
              <w:rPr>
                <w:rFonts w:ascii="Times New Roman" w:hAnsi="Times New Roman"/>
                <w:sz w:val="24"/>
                <w:szCs w:val="24"/>
                <w:lang w:eastAsia="ru-RU"/>
              </w:rPr>
            </w:pPr>
            <w:r w:rsidRPr="00C7662B">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shd w:val="clear" w:color="auto" w:fill="auto"/>
          </w:tcPr>
          <w:p w:rsidR="0068280D" w:rsidRPr="00C7662B" w:rsidRDefault="0068280D" w:rsidP="00666DD0">
            <w:pPr>
              <w:rPr>
                <w:rFonts w:ascii="Times New Roman" w:hAnsi="Times New Roman"/>
                <w:sz w:val="24"/>
                <w:szCs w:val="24"/>
                <w:lang w:eastAsia="ru-RU"/>
              </w:rPr>
            </w:pPr>
            <w:r w:rsidRPr="00C7662B">
              <w:rPr>
                <w:rFonts w:ascii="Times New Roman" w:hAnsi="Times New Roman"/>
                <w:sz w:val="24"/>
                <w:szCs w:val="24"/>
                <w:lang w:eastAsia="ru-RU"/>
              </w:rPr>
              <w:t xml:space="preserve">внебюджетные источники  </w:t>
            </w:r>
          </w:p>
        </w:tc>
        <w:tc>
          <w:tcPr>
            <w:tcW w:w="1292" w:type="dxa"/>
            <w:tcBorders>
              <w:top w:val="nil"/>
              <w:left w:val="nil"/>
              <w:bottom w:val="single" w:sz="4" w:space="0" w:color="auto"/>
              <w:right w:val="single" w:sz="4" w:space="0" w:color="auto"/>
            </w:tcBorders>
            <w:shd w:val="clear" w:color="auto" w:fill="auto"/>
          </w:tcPr>
          <w:p w:rsidR="0068280D" w:rsidRPr="00C7662B" w:rsidRDefault="0068280D" w:rsidP="00666DD0">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78" w:type="dxa"/>
            <w:tcBorders>
              <w:top w:val="nil"/>
              <w:left w:val="nil"/>
              <w:bottom w:val="single" w:sz="4" w:space="0" w:color="auto"/>
              <w:right w:val="single" w:sz="4" w:space="0" w:color="auto"/>
            </w:tcBorders>
            <w:shd w:val="clear" w:color="auto" w:fill="auto"/>
          </w:tcPr>
          <w:p w:rsidR="0068280D" w:rsidRPr="00C7662B" w:rsidRDefault="0068280D"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6" w:type="dxa"/>
            <w:tcBorders>
              <w:top w:val="nil"/>
              <w:left w:val="nil"/>
              <w:bottom w:val="single" w:sz="4" w:space="0" w:color="auto"/>
              <w:right w:val="single" w:sz="4" w:space="0" w:color="auto"/>
            </w:tcBorders>
            <w:shd w:val="clear" w:color="auto" w:fill="auto"/>
          </w:tcPr>
          <w:p w:rsidR="0068280D" w:rsidRPr="00C7662B" w:rsidRDefault="0068280D"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78" w:type="dxa"/>
            <w:tcBorders>
              <w:top w:val="nil"/>
              <w:left w:val="nil"/>
              <w:bottom w:val="single" w:sz="4" w:space="0" w:color="auto"/>
              <w:right w:val="single" w:sz="4" w:space="0" w:color="auto"/>
            </w:tcBorders>
            <w:shd w:val="clear" w:color="auto" w:fill="auto"/>
          </w:tcPr>
          <w:p w:rsidR="0068280D" w:rsidRPr="00C7662B" w:rsidRDefault="0068280D"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6" w:type="dxa"/>
            <w:tcBorders>
              <w:top w:val="nil"/>
              <w:left w:val="nil"/>
              <w:bottom w:val="single" w:sz="4" w:space="0" w:color="auto"/>
              <w:right w:val="single" w:sz="4" w:space="0" w:color="auto"/>
            </w:tcBorders>
            <w:shd w:val="clear" w:color="auto" w:fill="auto"/>
          </w:tcPr>
          <w:p w:rsidR="0068280D" w:rsidRPr="00C7662B" w:rsidRDefault="0068280D"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6" w:type="dxa"/>
            <w:tcBorders>
              <w:top w:val="nil"/>
              <w:left w:val="nil"/>
              <w:bottom w:val="single" w:sz="4" w:space="0" w:color="auto"/>
              <w:right w:val="single" w:sz="4" w:space="0" w:color="auto"/>
            </w:tcBorders>
            <w:shd w:val="clear" w:color="auto" w:fill="auto"/>
          </w:tcPr>
          <w:p w:rsidR="0068280D" w:rsidRPr="00C7662B" w:rsidRDefault="0068280D"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6" w:type="dxa"/>
            <w:tcBorders>
              <w:top w:val="nil"/>
              <w:left w:val="nil"/>
              <w:bottom w:val="single" w:sz="4" w:space="0" w:color="auto"/>
              <w:right w:val="single" w:sz="4" w:space="0" w:color="auto"/>
            </w:tcBorders>
            <w:shd w:val="clear" w:color="auto" w:fill="auto"/>
          </w:tcPr>
          <w:p w:rsidR="0068280D" w:rsidRPr="00C7662B" w:rsidRDefault="0068280D"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6" w:type="dxa"/>
            <w:tcBorders>
              <w:top w:val="nil"/>
              <w:left w:val="nil"/>
              <w:bottom w:val="single" w:sz="4" w:space="0" w:color="auto"/>
              <w:right w:val="single" w:sz="4" w:space="0" w:color="auto"/>
            </w:tcBorders>
            <w:shd w:val="clear" w:color="auto" w:fill="auto"/>
          </w:tcPr>
          <w:p w:rsidR="0068280D" w:rsidRPr="00C7662B" w:rsidRDefault="0068280D" w:rsidP="00666DD0">
            <w:pPr>
              <w:jc w:val="right"/>
              <w:rPr>
                <w:rFonts w:ascii="Times New Roman" w:hAnsi="Times New Roman"/>
                <w:sz w:val="24"/>
                <w:szCs w:val="24"/>
                <w:lang w:eastAsia="ru-RU"/>
              </w:rPr>
            </w:pPr>
            <w:r w:rsidRPr="00C7662B">
              <w:rPr>
                <w:rFonts w:ascii="Times New Roman" w:hAnsi="Times New Roman"/>
                <w:sz w:val="24"/>
                <w:szCs w:val="24"/>
                <w:lang w:eastAsia="ru-RU"/>
              </w:rPr>
              <w:t>0</w:t>
            </w:r>
          </w:p>
        </w:tc>
      </w:tr>
    </w:tbl>
    <w:p w:rsidR="0068280D" w:rsidRPr="00C7662B" w:rsidRDefault="0068280D" w:rsidP="0068280D">
      <w:pPr>
        <w:autoSpaceDE w:val="0"/>
        <w:autoSpaceDN w:val="0"/>
        <w:adjustRightInd w:val="0"/>
        <w:spacing w:after="0" w:line="240" w:lineRule="auto"/>
        <w:ind w:firstLine="540"/>
        <w:jc w:val="both"/>
        <w:rPr>
          <w:rFonts w:ascii="Times New Roman" w:hAnsi="Times New Roman"/>
          <w:sz w:val="24"/>
          <w:szCs w:val="24"/>
        </w:rPr>
      </w:pPr>
    </w:p>
    <w:p w:rsidR="0068280D" w:rsidRPr="00C7662B" w:rsidRDefault="0068280D" w:rsidP="0068280D">
      <w:pPr>
        <w:autoSpaceDE w:val="0"/>
        <w:autoSpaceDN w:val="0"/>
        <w:adjustRightInd w:val="0"/>
        <w:spacing w:after="0" w:line="240" w:lineRule="auto"/>
        <w:jc w:val="center"/>
        <w:rPr>
          <w:rFonts w:ascii="Times New Roman" w:hAnsi="Times New Roman"/>
          <w:b/>
          <w:sz w:val="24"/>
          <w:szCs w:val="24"/>
        </w:rPr>
      </w:pPr>
      <w:r w:rsidRPr="00C7662B">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68280D" w:rsidRPr="00C7662B" w:rsidRDefault="0068280D" w:rsidP="0068280D">
      <w:pPr>
        <w:autoSpaceDE w:val="0"/>
        <w:autoSpaceDN w:val="0"/>
        <w:adjustRightInd w:val="0"/>
        <w:spacing w:after="0" w:line="240" w:lineRule="auto"/>
        <w:jc w:val="center"/>
        <w:rPr>
          <w:rFonts w:ascii="Times New Roman" w:hAnsi="Times New Roman"/>
          <w:sz w:val="24"/>
          <w:szCs w:val="24"/>
          <w:highlight w:val="yellow"/>
        </w:rPr>
      </w:pPr>
    </w:p>
    <w:p w:rsidR="00D05F58" w:rsidRPr="00C7662B" w:rsidRDefault="00D05F58" w:rsidP="00D05F58">
      <w:pPr>
        <w:tabs>
          <w:tab w:val="left" w:pos="0"/>
        </w:tabs>
        <w:spacing w:after="0" w:line="240" w:lineRule="auto"/>
        <w:ind w:firstLine="567"/>
        <w:jc w:val="both"/>
        <w:rPr>
          <w:rFonts w:ascii="Times New Roman" w:hAnsi="Times New Roman"/>
          <w:sz w:val="24"/>
          <w:szCs w:val="24"/>
        </w:rPr>
      </w:pPr>
      <w:r w:rsidRPr="00C7662B">
        <w:rPr>
          <w:rFonts w:ascii="Times New Roman" w:hAnsi="Times New Roman"/>
          <w:sz w:val="24"/>
          <w:szCs w:val="24"/>
        </w:rPr>
        <w:t>Основным внешними рисками реализации подпрограммы являются:</w:t>
      </w:r>
    </w:p>
    <w:p w:rsidR="00D05F58" w:rsidRPr="00C7662B" w:rsidRDefault="00D05F58" w:rsidP="00D05F58">
      <w:pPr>
        <w:tabs>
          <w:tab w:val="left" w:pos="0"/>
        </w:tabs>
        <w:spacing w:after="0" w:line="240" w:lineRule="auto"/>
        <w:ind w:firstLine="567"/>
        <w:jc w:val="both"/>
        <w:rPr>
          <w:rFonts w:ascii="Times New Roman" w:hAnsi="Times New Roman"/>
          <w:sz w:val="24"/>
          <w:szCs w:val="24"/>
        </w:rPr>
      </w:pPr>
      <w:r w:rsidRPr="00C7662B">
        <w:rPr>
          <w:rFonts w:ascii="Times New Roman" w:hAnsi="Times New Roman"/>
          <w:sz w:val="24"/>
          <w:szCs w:val="24"/>
        </w:rPr>
        <w:t xml:space="preserve">- существенное изменение параметров социально-экономического развития </w:t>
      </w:r>
      <w:r w:rsidR="00A142C9">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по сравнению с теми, которые были предусмотрены при формировании подпрограммы;</w:t>
      </w:r>
    </w:p>
    <w:p w:rsidR="00D05F58" w:rsidRPr="00C7662B" w:rsidRDefault="00D05F58" w:rsidP="00D05F58">
      <w:pPr>
        <w:tabs>
          <w:tab w:val="left" w:pos="0"/>
        </w:tabs>
        <w:spacing w:after="0" w:line="240" w:lineRule="auto"/>
        <w:ind w:firstLine="567"/>
        <w:jc w:val="both"/>
        <w:rPr>
          <w:rFonts w:ascii="Times New Roman" w:hAnsi="Times New Roman"/>
          <w:sz w:val="24"/>
          <w:szCs w:val="24"/>
        </w:rPr>
      </w:pPr>
      <w:r w:rsidRPr="00C7662B">
        <w:rPr>
          <w:rFonts w:ascii="Times New Roman" w:hAnsi="Times New Roman"/>
          <w:sz w:val="24"/>
          <w:szCs w:val="24"/>
        </w:rPr>
        <w:t>- изменения налогового и бюджетного законодательства Российской Федерации.</w:t>
      </w:r>
    </w:p>
    <w:p w:rsidR="00D05F58" w:rsidRPr="00C7662B" w:rsidRDefault="00D05F58" w:rsidP="00D05F58">
      <w:pPr>
        <w:tabs>
          <w:tab w:val="left" w:pos="0"/>
        </w:tabs>
        <w:spacing w:after="0" w:line="240" w:lineRule="auto"/>
        <w:ind w:firstLine="567"/>
        <w:jc w:val="both"/>
        <w:rPr>
          <w:rFonts w:ascii="Times New Roman" w:hAnsi="Times New Roman"/>
          <w:sz w:val="24"/>
          <w:szCs w:val="24"/>
        </w:rPr>
      </w:pPr>
      <w:r w:rsidRPr="00C7662B">
        <w:rPr>
          <w:rFonts w:ascii="Times New Roman" w:hAnsi="Times New Roman"/>
          <w:sz w:val="24"/>
          <w:szCs w:val="24"/>
        </w:rPr>
        <w:t>Минимизация данного риска возможна на основе:</w:t>
      </w:r>
    </w:p>
    <w:p w:rsidR="00D05F58" w:rsidRPr="00C7662B" w:rsidRDefault="00D05F58" w:rsidP="00D05F58">
      <w:pPr>
        <w:tabs>
          <w:tab w:val="left" w:pos="0"/>
        </w:tabs>
        <w:spacing w:after="0" w:line="240" w:lineRule="auto"/>
        <w:ind w:firstLine="567"/>
        <w:jc w:val="both"/>
        <w:rPr>
          <w:rFonts w:ascii="Times New Roman" w:hAnsi="Times New Roman"/>
          <w:sz w:val="24"/>
          <w:szCs w:val="24"/>
        </w:rPr>
      </w:pPr>
      <w:r w:rsidRPr="00C7662B">
        <w:rPr>
          <w:rFonts w:ascii="Times New Roman" w:hAnsi="Times New Roman"/>
          <w:sz w:val="24"/>
          <w:szCs w:val="24"/>
        </w:rPr>
        <w:lastRenderedPageBreak/>
        <w:t xml:space="preserve">- повышения эффективности бюджетных расходов и их оптимизация при обеспечении гарантированного качества муниципальных услуг. </w:t>
      </w:r>
    </w:p>
    <w:p w:rsidR="0068280D" w:rsidRPr="00C7662B" w:rsidRDefault="0068280D" w:rsidP="0068280D">
      <w:pPr>
        <w:autoSpaceDE w:val="0"/>
        <w:autoSpaceDN w:val="0"/>
        <w:adjustRightInd w:val="0"/>
        <w:spacing w:after="0" w:line="240" w:lineRule="auto"/>
        <w:ind w:firstLine="540"/>
        <w:jc w:val="both"/>
        <w:rPr>
          <w:rFonts w:ascii="Times New Roman" w:hAnsi="Times New Roman"/>
          <w:sz w:val="24"/>
          <w:szCs w:val="24"/>
          <w:highlight w:val="yellow"/>
        </w:rPr>
      </w:pPr>
    </w:p>
    <w:p w:rsidR="0068280D" w:rsidRPr="00C7662B" w:rsidRDefault="0068280D" w:rsidP="0068280D">
      <w:pPr>
        <w:autoSpaceDE w:val="0"/>
        <w:autoSpaceDN w:val="0"/>
        <w:adjustRightInd w:val="0"/>
        <w:spacing w:after="0" w:line="240" w:lineRule="auto"/>
        <w:ind w:firstLine="540"/>
        <w:jc w:val="both"/>
        <w:rPr>
          <w:rFonts w:ascii="Times New Roman" w:hAnsi="Times New Roman"/>
          <w:b/>
          <w:sz w:val="24"/>
          <w:szCs w:val="24"/>
        </w:rPr>
      </w:pPr>
      <w:r w:rsidRPr="00C7662B">
        <w:rPr>
          <w:rFonts w:ascii="Times New Roman" w:hAnsi="Times New Roman"/>
          <w:sz w:val="24"/>
          <w:szCs w:val="24"/>
        </w:rPr>
        <w:t xml:space="preserve">              </w:t>
      </w:r>
      <w:r w:rsidRPr="00C7662B">
        <w:rPr>
          <w:rFonts w:ascii="Times New Roman" w:hAnsi="Times New Roman"/>
          <w:b/>
          <w:sz w:val="24"/>
          <w:szCs w:val="24"/>
        </w:rPr>
        <w:t xml:space="preserve">   8. Оценка эффективности реализации подпрограммы </w:t>
      </w:r>
    </w:p>
    <w:p w:rsidR="0068280D" w:rsidRPr="00C7662B" w:rsidRDefault="0068280D" w:rsidP="0068280D">
      <w:pPr>
        <w:autoSpaceDE w:val="0"/>
        <w:autoSpaceDN w:val="0"/>
        <w:adjustRightInd w:val="0"/>
        <w:spacing w:after="0" w:line="240" w:lineRule="auto"/>
        <w:ind w:firstLine="540"/>
        <w:jc w:val="both"/>
        <w:rPr>
          <w:rFonts w:ascii="Times New Roman" w:hAnsi="Times New Roman"/>
          <w:sz w:val="24"/>
          <w:szCs w:val="24"/>
          <w:highlight w:val="yellow"/>
        </w:rPr>
      </w:pPr>
    </w:p>
    <w:p w:rsidR="009C6C63" w:rsidRPr="00C7662B" w:rsidRDefault="009C6C63" w:rsidP="009C6C63">
      <w:pPr>
        <w:spacing w:after="0" w:line="240" w:lineRule="auto"/>
        <w:ind w:firstLine="567"/>
        <w:jc w:val="both"/>
        <w:rPr>
          <w:rFonts w:ascii="Times New Roman" w:hAnsi="Times New Roman"/>
          <w:sz w:val="24"/>
          <w:szCs w:val="24"/>
        </w:rPr>
      </w:pPr>
      <w:r w:rsidRPr="00C7662B">
        <w:rPr>
          <w:rFonts w:ascii="Times New Roman" w:hAnsi="Times New Roman"/>
          <w:sz w:val="24"/>
          <w:szCs w:val="24"/>
        </w:rPr>
        <w:t>Реализа</w:t>
      </w:r>
      <w:r w:rsidR="00BA1363" w:rsidRPr="00C7662B">
        <w:rPr>
          <w:rFonts w:ascii="Times New Roman" w:hAnsi="Times New Roman"/>
          <w:sz w:val="24"/>
          <w:szCs w:val="24"/>
        </w:rPr>
        <w:t>ция по</w:t>
      </w:r>
      <w:r w:rsidRPr="00C7662B">
        <w:rPr>
          <w:rFonts w:ascii="Times New Roman" w:hAnsi="Times New Roman"/>
          <w:sz w:val="24"/>
          <w:szCs w:val="24"/>
        </w:rPr>
        <w:t>дпрограммы будет способствовать одной из целей социально-экономического развития</w:t>
      </w:r>
      <w:r w:rsidR="00BA1363" w:rsidRPr="00C7662B">
        <w:rPr>
          <w:rFonts w:ascii="Times New Roman" w:hAnsi="Times New Roman"/>
          <w:sz w:val="24"/>
          <w:szCs w:val="24"/>
        </w:rPr>
        <w:t xml:space="preserve"> </w:t>
      </w:r>
      <w:r w:rsidR="00A142C9">
        <w:rPr>
          <w:rFonts w:ascii="Times New Roman" w:hAnsi="Times New Roman"/>
          <w:sz w:val="24"/>
          <w:szCs w:val="24"/>
        </w:rPr>
        <w:t>Малоалабухского</w:t>
      </w:r>
      <w:r w:rsidR="00A854D3" w:rsidRPr="00C7662B">
        <w:rPr>
          <w:rFonts w:ascii="Times New Roman" w:hAnsi="Times New Roman"/>
          <w:sz w:val="24"/>
          <w:szCs w:val="24"/>
        </w:rPr>
        <w:t xml:space="preserve"> </w:t>
      </w:r>
      <w:r w:rsidR="00BA1363" w:rsidRPr="00C7662B">
        <w:rPr>
          <w:rFonts w:ascii="Times New Roman" w:hAnsi="Times New Roman"/>
          <w:sz w:val="24"/>
          <w:szCs w:val="24"/>
        </w:rPr>
        <w:t xml:space="preserve">сельского поселения </w:t>
      </w:r>
      <w:r w:rsidRPr="00C7662B">
        <w:rPr>
          <w:rFonts w:ascii="Times New Roman" w:hAnsi="Times New Roman"/>
          <w:sz w:val="24"/>
          <w:szCs w:val="24"/>
        </w:rPr>
        <w:t>Грибановского муниципального района Воронежской области – развитию гражданского общества.</w:t>
      </w:r>
    </w:p>
    <w:p w:rsidR="009C6C63" w:rsidRPr="00C7662B" w:rsidRDefault="009C6C63" w:rsidP="009C6C63">
      <w:pPr>
        <w:pStyle w:val="ConsPlusNormal"/>
        <w:widowControl/>
        <w:ind w:firstLine="567"/>
        <w:jc w:val="both"/>
        <w:rPr>
          <w:rFonts w:ascii="Times New Roman" w:hAnsi="Times New Roman" w:cs="Times New Roman"/>
          <w:sz w:val="24"/>
          <w:szCs w:val="24"/>
        </w:rPr>
      </w:pPr>
      <w:r w:rsidRPr="00C7662B">
        <w:rPr>
          <w:rFonts w:ascii="Times New Roman" w:hAnsi="Times New Roman" w:cs="Times New Roman"/>
          <w:sz w:val="24"/>
          <w:szCs w:val="24"/>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9C6C63" w:rsidRPr="00C7662B" w:rsidRDefault="009C6C63" w:rsidP="009C6C63">
      <w:pPr>
        <w:pStyle w:val="ConsPlusNormal"/>
        <w:widowControl/>
        <w:ind w:firstLine="567"/>
        <w:jc w:val="both"/>
        <w:rPr>
          <w:rFonts w:ascii="Times New Roman" w:hAnsi="Times New Roman" w:cs="Times New Roman"/>
          <w:b/>
          <w:sz w:val="24"/>
          <w:szCs w:val="24"/>
          <w:lang w:eastAsia="ru-RU"/>
        </w:rPr>
      </w:pPr>
      <w:r w:rsidRPr="00C7662B">
        <w:rPr>
          <w:rFonts w:ascii="Times New Roman" w:hAnsi="Times New Roman" w:cs="Times New Roman"/>
          <w:sz w:val="24"/>
          <w:szCs w:val="24"/>
        </w:rPr>
        <w:t>Основным индикатором подпрограммы является «</w:t>
      </w:r>
      <w:r w:rsidRPr="00C7662B">
        <w:rPr>
          <w:rFonts w:ascii="Times New Roman" w:hAnsi="Times New Roman" w:cs="Times New Roman"/>
          <w:color w:val="000000"/>
          <w:sz w:val="24"/>
          <w:szCs w:val="24"/>
        </w:rPr>
        <w:t>Уровень удовлетворенности граждан качеством предоставления государственных и муниципальных услуг</w:t>
      </w:r>
      <w:r w:rsidRPr="00C7662B">
        <w:rPr>
          <w:rFonts w:ascii="Times New Roman" w:hAnsi="Times New Roman" w:cs="Times New Roman"/>
          <w:sz w:val="24"/>
          <w:szCs w:val="24"/>
        </w:rPr>
        <w:t xml:space="preserve"> в </w:t>
      </w:r>
      <w:r w:rsidR="00A142C9">
        <w:rPr>
          <w:rFonts w:ascii="Times New Roman" w:hAnsi="Times New Roman"/>
          <w:sz w:val="24"/>
          <w:szCs w:val="24"/>
        </w:rPr>
        <w:t>Малоалабухском</w:t>
      </w:r>
      <w:r w:rsidR="00A142C9" w:rsidRPr="00C7662B">
        <w:rPr>
          <w:rFonts w:ascii="Times New Roman" w:hAnsi="Times New Roman" w:cs="Times New Roman"/>
          <w:sz w:val="24"/>
          <w:szCs w:val="24"/>
        </w:rPr>
        <w:t xml:space="preserve"> </w:t>
      </w:r>
      <w:r w:rsidR="00BA1363" w:rsidRPr="00C7662B">
        <w:rPr>
          <w:rFonts w:ascii="Times New Roman" w:hAnsi="Times New Roman" w:cs="Times New Roman"/>
          <w:sz w:val="24"/>
          <w:szCs w:val="24"/>
        </w:rPr>
        <w:t xml:space="preserve">сельском поселении </w:t>
      </w:r>
      <w:r w:rsidRPr="00C7662B">
        <w:rPr>
          <w:rFonts w:ascii="Times New Roman" w:hAnsi="Times New Roman" w:cs="Times New Roman"/>
          <w:sz w:val="24"/>
          <w:szCs w:val="24"/>
        </w:rPr>
        <w:t>Грибановско</w:t>
      </w:r>
      <w:r w:rsidR="00A854D3" w:rsidRPr="00C7662B">
        <w:rPr>
          <w:rFonts w:ascii="Times New Roman" w:hAnsi="Times New Roman" w:cs="Times New Roman"/>
          <w:sz w:val="24"/>
          <w:szCs w:val="24"/>
        </w:rPr>
        <w:t>го</w:t>
      </w:r>
      <w:r w:rsidRPr="00C7662B">
        <w:rPr>
          <w:rFonts w:ascii="Times New Roman" w:hAnsi="Times New Roman" w:cs="Times New Roman"/>
          <w:sz w:val="24"/>
          <w:szCs w:val="24"/>
        </w:rPr>
        <w:t xml:space="preserve"> муниципально</w:t>
      </w:r>
      <w:r w:rsidR="00A854D3" w:rsidRPr="00C7662B">
        <w:rPr>
          <w:rFonts w:ascii="Times New Roman" w:hAnsi="Times New Roman" w:cs="Times New Roman"/>
          <w:sz w:val="24"/>
          <w:szCs w:val="24"/>
        </w:rPr>
        <w:t>го</w:t>
      </w:r>
      <w:r w:rsidRPr="00C7662B">
        <w:rPr>
          <w:rFonts w:ascii="Times New Roman" w:hAnsi="Times New Roman" w:cs="Times New Roman"/>
          <w:sz w:val="24"/>
          <w:szCs w:val="24"/>
        </w:rPr>
        <w:t xml:space="preserve"> район</w:t>
      </w:r>
      <w:r w:rsidR="00A854D3" w:rsidRPr="00C7662B">
        <w:rPr>
          <w:rFonts w:ascii="Times New Roman" w:hAnsi="Times New Roman" w:cs="Times New Roman"/>
          <w:sz w:val="24"/>
          <w:szCs w:val="24"/>
        </w:rPr>
        <w:t>а</w:t>
      </w:r>
      <w:r w:rsidRPr="00C7662B">
        <w:rPr>
          <w:rFonts w:ascii="Times New Roman" w:hAnsi="Times New Roman" w:cs="Times New Roman"/>
          <w:sz w:val="24"/>
          <w:szCs w:val="24"/>
        </w:rPr>
        <w:t>» в базовом 2012 году значение индикатора было равно 51,4%  в конце реализации подпрограммы к 2020  году значение показателя планируется  довести до значения не менее 75 %.</w:t>
      </w:r>
    </w:p>
    <w:p w:rsidR="0068280D" w:rsidRPr="00C7662B" w:rsidRDefault="0068280D" w:rsidP="0068280D">
      <w:pPr>
        <w:autoSpaceDE w:val="0"/>
        <w:autoSpaceDN w:val="0"/>
        <w:adjustRightInd w:val="0"/>
        <w:spacing w:after="0" w:line="240" w:lineRule="auto"/>
        <w:ind w:firstLine="540"/>
        <w:jc w:val="both"/>
        <w:rPr>
          <w:rFonts w:ascii="Times New Roman" w:hAnsi="Times New Roman"/>
          <w:sz w:val="24"/>
          <w:szCs w:val="24"/>
          <w:highlight w:val="yellow"/>
        </w:rPr>
      </w:pPr>
    </w:p>
    <w:p w:rsidR="0068280D" w:rsidRPr="00C7662B" w:rsidRDefault="0068280D" w:rsidP="00C538D8">
      <w:pPr>
        <w:autoSpaceDE w:val="0"/>
        <w:autoSpaceDN w:val="0"/>
        <w:adjustRightInd w:val="0"/>
        <w:spacing w:after="0" w:line="240" w:lineRule="auto"/>
        <w:jc w:val="center"/>
        <w:rPr>
          <w:rFonts w:ascii="Times New Roman" w:hAnsi="Times New Roman"/>
          <w:b/>
          <w:sz w:val="28"/>
          <w:szCs w:val="28"/>
        </w:rPr>
      </w:pPr>
    </w:p>
    <w:p w:rsidR="00D65A7F" w:rsidRPr="00C7662B" w:rsidRDefault="00D65A7F" w:rsidP="00D65A7F">
      <w:pPr>
        <w:autoSpaceDE w:val="0"/>
        <w:autoSpaceDN w:val="0"/>
        <w:adjustRightInd w:val="0"/>
        <w:spacing w:after="0" w:line="240" w:lineRule="auto"/>
        <w:jc w:val="center"/>
        <w:rPr>
          <w:rFonts w:ascii="Times New Roman" w:hAnsi="Times New Roman"/>
          <w:b/>
          <w:snapToGrid w:val="0"/>
          <w:sz w:val="28"/>
          <w:szCs w:val="28"/>
          <w:lang w:eastAsia="ru-RU"/>
        </w:rPr>
      </w:pPr>
      <w:r w:rsidRPr="00C7662B">
        <w:rPr>
          <w:rFonts w:ascii="Times New Roman" w:hAnsi="Times New Roman"/>
          <w:b/>
          <w:sz w:val="28"/>
          <w:szCs w:val="28"/>
        </w:rPr>
        <w:t>ПОДПРОГРАММА  №2</w:t>
      </w:r>
    </w:p>
    <w:p w:rsidR="00D65A7F" w:rsidRPr="00C7662B" w:rsidRDefault="00D65A7F" w:rsidP="00D65A7F">
      <w:pPr>
        <w:pStyle w:val="ConsPlusTitle"/>
        <w:widowControl/>
        <w:jc w:val="center"/>
        <w:rPr>
          <w:rFonts w:ascii="Times New Roman" w:hAnsi="Times New Roman" w:cs="Times New Roman"/>
          <w:sz w:val="28"/>
          <w:szCs w:val="28"/>
        </w:rPr>
      </w:pPr>
      <w:r w:rsidRPr="00C7662B">
        <w:rPr>
          <w:rFonts w:ascii="Times New Roman" w:hAnsi="Times New Roman" w:cs="Times New Roman"/>
          <w:sz w:val="28"/>
          <w:szCs w:val="28"/>
        </w:rPr>
        <w:t xml:space="preserve">«Осуществление первичного воинского учета на территориях где отсутствуют воинские комиссариаты» </w:t>
      </w:r>
    </w:p>
    <w:p w:rsidR="00D65A7F" w:rsidRPr="00C7662B" w:rsidRDefault="00D65A7F" w:rsidP="00D65A7F">
      <w:pPr>
        <w:autoSpaceDE w:val="0"/>
        <w:autoSpaceDN w:val="0"/>
        <w:adjustRightInd w:val="0"/>
        <w:spacing w:after="0" w:line="240" w:lineRule="auto"/>
        <w:jc w:val="center"/>
        <w:rPr>
          <w:rFonts w:ascii="Times New Roman" w:hAnsi="Times New Roman"/>
          <w:sz w:val="28"/>
          <w:szCs w:val="28"/>
        </w:rPr>
      </w:pPr>
    </w:p>
    <w:p w:rsidR="00D65A7F" w:rsidRPr="00C7662B" w:rsidRDefault="00D65A7F" w:rsidP="00D65A7F">
      <w:pPr>
        <w:pStyle w:val="a4"/>
        <w:spacing w:line="240" w:lineRule="auto"/>
        <w:rPr>
          <w:rFonts w:ascii="Times New Roman" w:hAnsi="Times New Roman" w:cs="Times New Roman"/>
          <w:i w:val="0"/>
          <w:iCs w:val="0"/>
          <w:sz w:val="28"/>
          <w:szCs w:val="28"/>
        </w:rPr>
      </w:pPr>
      <w:r w:rsidRPr="00C7662B">
        <w:rPr>
          <w:rFonts w:ascii="Times New Roman" w:hAnsi="Times New Roman" w:cs="Times New Roman"/>
          <w:i w:val="0"/>
          <w:iCs w:val="0"/>
          <w:sz w:val="28"/>
          <w:szCs w:val="28"/>
        </w:rPr>
        <w:t>Паспорт подпрограммы</w:t>
      </w:r>
    </w:p>
    <w:p w:rsidR="00D65A7F" w:rsidRPr="00C7662B" w:rsidRDefault="00D65A7F" w:rsidP="00D65A7F">
      <w:pPr>
        <w:pStyle w:val="a4"/>
        <w:spacing w:line="240" w:lineRule="auto"/>
        <w:rPr>
          <w:rFonts w:ascii="Times New Roman" w:hAnsi="Times New Roman" w:cs="Times New Roman"/>
          <w:i w:val="0"/>
          <w:iCs w:val="0"/>
          <w:sz w:val="28"/>
          <w:szCs w:val="28"/>
          <w:highlight w:val="yellow"/>
        </w:rPr>
      </w:pPr>
      <w:r w:rsidRPr="00C7662B">
        <w:rPr>
          <w:rFonts w:ascii="Times New Roman" w:hAnsi="Times New Roman" w:cs="Times New Roman"/>
          <w:i w:val="0"/>
          <w:sz w:val="28"/>
          <w:szCs w:val="28"/>
        </w:rPr>
        <w:t xml:space="preserve">«Осуществление первичного воинского учета на территориях где отсутствуют воинские комиссариаты»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300"/>
      </w:tblGrid>
      <w:tr w:rsidR="00D65A7F" w:rsidRPr="00C7662B" w:rsidTr="00666DD0">
        <w:tc>
          <w:tcPr>
            <w:tcW w:w="3348" w:type="dxa"/>
            <w:tcBorders>
              <w:top w:val="single" w:sz="4" w:space="0" w:color="auto"/>
              <w:left w:val="single" w:sz="4" w:space="0" w:color="auto"/>
              <w:bottom w:val="single" w:sz="4" w:space="0" w:color="auto"/>
              <w:right w:val="single" w:sz="4" w:space="0" w:color="auto"/>
            </w:tcBorders>
          </w:tcPr>
          <w:p w:rsidR="00D65A7F" w:rsidRPr="00C7662B" w:rsidRDefault="00D65A7F" w:rsidP="00931352">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tcPr>
          <w:p w:rsidR="00D65A7F" w:rsidRPr="00C7662B" w:rsidRDefault="00D65A7F" w:rsidP="00BA1363">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w:t>
            </w:r>
            <w:r w:rsidR="006D7E77" w:rsidRPr="00C7662B">
              <w:rPr>
                <w:rFonts w:ascii="Times New Roman" w:hAnsi="Times New Roman" w:cs="Times New Roman"/>
                <w:b w:val="0"/>
                <w:i w:val="0"/>
                <w:sz w:val="24"/>
                <w:szCs w:val="24"/>
              </w:rPr>
              <w:t>Осуществление первичного воинского учета на территориях где отсутствуют воинские комиссариаты</w:t>
            </w:r>
            <w:r w:rsidRPr="00C7662B">
              <w:rPr>
                <w:rFonts w:ascii="Times New Roman" w:hAnsi="Times New Roman" w:cs="Times New Roman"/>
                <w:b w:val="0"/>
                <w:i w:val="0"/>
                <w:sz w:val="24"/>
                <w:szCs w:val="24"/>
              </w:rPr>
              <w:t xml:space="preserve">» </w:t>
            </w:r>
          </w:p>
        </w:tc>
      </w:tr>
      <w:tr w:rsidR="00D65A7F" w:rsidRPr="00C7662B" w:rsidTr="00666DD0">
        <w:tc>
          <w:tcPr>
            <w:tcW w:w="3348" w:type="dxa"/>
            <w:tcBorders>
              <w:top w:val="single" w:sz="4" w:space="0" w:color="auto"/>
              <w:left w:val="single" w:sz="4" w:space="0" w:color="auto"/>
              <w:bottom w:val="single" w:sz="4" w:space="0" w:color="auto"/>
              <w:right w:val="single" w:sz="4" w:space="0" w:color="auto"/>
            </w:tcBorders>
          </w:tcPr>
          <w:p w:rsidR="00D65A7F" w:rsidRPr="00C7662B" w:rsidRDefault="00D65A7F" w:rsidP="00931352">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tcPr>
          <w:p w:rsidR="00D65A7F" w:rsidRPr="00C7662B" w:rsidRDefault="00D65A7F" w:rsidP="00931352">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A142C9" w:rsidRPr="00A142C9">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 </w:t>
            </w:r>
          </w:p>
        </w:tc>
      </w:tr>
      <w:tr w:rsidR="00D65A7F" w:rsidRPr="00C7662B" w:rsidTr="00666DD0">
        <w:tc>
          <w:tcPr>
            <w:tcW w:w="3348" w:type="dxa"/>
            <w:tcBorders>
              <w:top w:val="single" w:sz="4" w:space="0" w:color="auto"/>
              <w:left w:val="single" w:sz="4" w:space="0" w:color="auto"/>
              <w:bottom w:val="single" w:sz="4" w:space="0" w:color="auto"/>
              <w:right w:val="single" w:sz="4" w:space="0" w:color="auto"/>
            </w:tcBorders>
          </w:tcPr>
          <w:p w:rsidR="00D65A7F" w:rsidRPr="00C7662B" w:rsidRDefault="00D65A7F" w:rsidP="00931352">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D65A7F" w:rsidRPr="00C7662B" w:rsidRDefault="00D65A7F" w:rsidP="00931352">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A142C9" w:rsidRPr="00A142C9">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D65A7F" w:rsidRPr="00C7662B" w:rsidTr="00666DD0">
        <w:tc>
          <w:tcPr>
            <w:tcW w:w="3348" w:type="dxa"/>
            <w:tcBorders>
              <w:top w:val="single" w:sz="4" w:space="0" w:color="auto"/>
              <w:left w:val="single" w:sz="4" w:space="0" w:color="auto"/>
              <w:bottom w:val="single" w:sz="4" w:space="0" w:color="auto"/>
              <w:right w:val="single" w:sz="4" w:space="0" w:color="auto"/>
            </w:tcBorders>
          </w:tcPr>
          <w:p w:rsidR="00D65A7F" w:rsidRPr="00C7662B" w:rsidRDefault="00D65A7F" w:rsidP="00931352">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tcPr>
          <w:p w:rsidR="00D65A7F" w:rsidRPr="00C7662B" w:rsidRDefault="00D65A7F" w:rsidP="00931352">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A142C9" w:rsidRPr="00A142C9">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D65A7F" w:rsidRPr="00C7662B" w:rsidTr="00666DD0">
        <w:trPr>
          <w:trHeight w:val="676"/>
        </w:trPr>
        <w:tc>
          <w:tcPr>
            <w:tcW w:w="3348" w:type="dxa"/>
            <w:tcBorders>
              <w:top w:val="single" w:sz="4" w:space="0" w:color="auto"/>
              <w:left w:val="single" w:sz="4" w:space="0" w:color="auto"/>
              <w:bottom w:val="single" w:sz="4" w:space="0" w:color="auto"/>
              <w:right w:val="single" w:sz="4" w:space="0" w:color="auto"/>
            </w:tcBorders>
          </w:tcPr>
          <w:p w:rsidR="00D65A7F" w:rsidRPr="00C7662B" w:rsidRDefault="00D65A7F" w:rsidP="00931352">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Цели  подпрограммы                                           </w:t>
            </w:r>
          </w:p>
          <w:p w:rsidR="00D65A7F" w:rsidRPr="00C7662B" w:rsidRDefault="00D65A7F" w:rsidP="00931352">
            <w:pPr>
              <w:pStyle w:val="a4"/>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tcPr>
          <w:p w:rsidR="00931352" w:rsidRPr="00C7662B" w:rsidRDefault="00931352" w:rsidP="00931352">
            <w:pPr>
              <w:spacing w:after="0" w:line="240" w:lineRule="auto"/>
              <w:jc w:val="both"/>
              <w:rPr>
                <w:rFonts w:ascii="Times New Roman" w:hAnsi="Times New Roman"/>
                <w:sz w:val="24"/>
                <w:szCs w:val="24"/>
              </w:rPr>
            </w:pPr>
            <w:proofErr w:type="gramStart"/>
            <w:r w:rsidRPr="00C7662B">
              <w:rPr>
                <w:rFonts w:ascii="Times New Roman" w:hAnsi="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931352" w:rsidRPr="00C7662B" w:rsidRDefault="00931352" w:rsidP="00931352">
            <w:pPr>
              <w:spacing w:after="0" w:line="240" w:lineRule="auto"/>
              <w:jc w:val="both"/>
              <w:rPr>
                <w:rFonts w:ascii="Times New Roman" w:hAnsi="Times New Roman"/>
                <w:sz w:val="24"/>
                <w:szCs w:val="24"/>
              </w:rPr>
            </w:pPr>
            <w:r w:rsidRPr="00C7662B">
              <w:rPr>
                <w:rFonts w:ascii="Times New Roman" w:hAnsi="Times New Roman"/>
                <w:sz w:val="24"/>
                <w:szCs w:val="24"/>
              </w:rPr>
              <w:t xml:space="preserve">  Документальное оформление сведений воинского учета о гражданах, состоящих на воинском учете;</w:t>
            </w:r>
          </w:p>
          <w:p w:rsidR="00931352" w:rsidRPr="00C7662B" w:rsidRDefault="00931352" w:rsidP="00931352">
            <w:pPr>
              <w:spacing w:after="0" w:line="240" w:lineRule="auto"/>
              <w:jc w:val="both"/>
              <w:rPr>
                <w:rFonts w:ascii="Times New Roman" w:hAnsi="Times New Roman"/>
                <w:sz w:val="24"/>
                <w:szCs w:val="24"/>
              </w:rPr>
            </w:pPr>
            <w:r w:rsidRPr="00C7662B">
              <w:rPr>
                <w:rFonts w:ascii="Times New Roman" w:hAnsi="Times New Roman"/>
                <w:sz w:val="24"/>
                <w:szCs w:val="24"/>
              </w:rPr>
              <w:t xml:space="preserve">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931352" w:rsidRPr="00C7662B" w:rsidRDefault="00931352" w:rsidP="00931352">
            <w:pPr>
              <w:spacing w:after="0" w:line="240" w:lineRule="auto"/>
              <w:jc w:val="both"/>
              <w:rPr>
                <w:rFonts w:ascii="Times New Roman" w:hAnsi="Times New Roman"/>
                <w:sz w:val="24"/>
                <w:szCs w:val="24"/>
              </w:rPr>
            </w:pPr>
            <w:r w:rsidRPr="00C7662B">
              <w:rPr>
                <w:rFonts w:ascii="Times New Roman" w:hAnsi="Times New Roman"/>
                <w:sz w:val="24"/>
                <w:szCs w:val="24"/>
              </w:rPr>
              <w:t xml:space="preserve">  </w:t>
            </w:r>
            <w:proofErr w:type="gramStart"/>
            <w:r w:rsidRPr="00C7662B">
              <w:rPr>
                <w:rFonts w:ascii="Times New Roman" w:hAnsi="Times New Roman"/>
                <w:sz w:val="24"/>
                <w:szCs w:val="24"/>
              </w:rPr>
              <w:t xml:space="preserve">Осуществлять  плановую работу по подготовке необходимого количества военно-обученных граждан, </w:t>
            </w:r>
            <w:r w:rsidRPr="00C7662B">
              <w:rPr>
                <w:rFonts w:ascii="Times New Roman" w:hAnsi="Times New Roman"/>
                <w:sz w:val="24"/>
                <w:szCs w:val="24"/>
              </w:rPr>
              <w:lastRenderedPageBreak/>
              <w:t>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931352" w:rsidRPr="00C7662B" w:rsidRDefault="00931352" w:rsidP="00A44C9E">
            <w:pPr>
              <w:pStyle w:val="a7"/>
              <w:spacing w:before="0" w:beforeAutospacing="0" w:after="0" w:afterAutospacing="0"/>
              <w:jc w:val="both"/>
            </w:pPr>
            <w:r w:rsidRPr="00C7662B">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D65A7F" w:rsidRPr="00C7662B" w:rsidRDefault="00931352" w:rsidP="00A44C9E">
            <w:pPr>
              <w:spacing w:after="0" w:line="240" w:lineRule="auto"/>
              <w:ind w:left="-87"/>
              <w:jc w:val="both"/>
              <w:rPr>
                <w:rFonts w:ascii="Times New Roman" w:hAnsi="Times New Roman"/>
                <w:color w:val="000000"/>
                <w:spacing w:val="-4"/>
                <w:sz w:val="24"/>
                <w:szCs w:val="24"/>
                <w:highlight w:val="yellow"/>
              </w:rPr>
            </w:pPr>
            <w:r w:rsidRPr="00C7662B">
              <w:rPr>
                <w:rFonts w:ascii="Times New Roman" w:hAnsi="Times New Roman"/>
                <w:sz w:val="24"/>
                <w:szCs w:val="24"/>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D65A7F" w:rsidRPr="00C7662B" w:rsidTr="00666DD0">
        <w:trPr>
          <w:trHeight w:val="1164"/>
        </w:trPr>
        <w:tc>
          <w:tcPr>
            <w:tcW w:w="3348" w:type="dxa"/>
            <w:tcBorders>
              <w:top w:val="single" w:sz="4" w:space="0" w:color="auto"/>
              <w:left w:val="single" w:sz="4" w:space="0" w:color="auto"/>
              <w:bottom w:val="single" w:sz="4" w:space="0" w:color="auto"/>
              <w:right w:val="single" w:sz="4" w:space="0" w:color="auto"/>
            </w:tcBorders>
          </w:tcPr>
          <w:p w:rsidR="00D65A7F" w:rsidRPr="00C7662B" w:rsidRDefault="00D65A7F" w:rsidP="00931352">
            <w:pPr>
              <w:snapToGrid w:val="0"/>
              <w:spacing w:after="0" w:line="240" w:lineRule="auto"/>
              <w:jc w:val="both"/>
              <w:rPr>
                <w:rFonts w:ascii="Times New Roman" w:hAnsi="Times New Roman"/>
                <w:sz w:val="24"/>
                <w:szCs w:val="24"/>
              </w:rPr>
            </w:pPr>
            <w:r w:rsidRPr="00C7662B">
              <w:rPr>
                <w:rFonts w:ascii="Times New Roman" w:hAnsi="Times New Roman"/>
                <w:sz w:val="24"/>
                <w:szCs w:val="24"/>
              </w:rPr>
              <w:lastRenderedPageBreak/>
              <w:t>Основные мероприятия,</w:t>
            </w:r>
          </w:p>
          <w:p w:rsidR="00D65A7F" w:rsidRPr="00C7662B" w:rsidRDefault="00D65A7F" w:rsidP="00931352">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D65A7F" w:rsidRPr="00C7662B" w:rsidRDefault="00D65A7F" w:rsidP="00931352">
            <w:pPr>
              <w:autoSpaceDE w:val="0"/>
              <w:autoSpaceDN w:val="0"/>
              <w:adjustRightInd w:val="0"/>
              <w:spacing w:after="0" w:line="240" w:lineRule="auto"/>
              <w:ind w:left="-87"/>
              <w:rPr>
                <w:rFonts w:ascii="Times New Roman" w:hAnsi="Times New Roman"/>
                <w:sz w:val="24"/>
                <w:szCs w:val="24"/>
              </w:rPr>
            </w:pPr>
            <w:r w:rsidRPr="00C7662B">
              <w:rPr>
                <w:rFonts w:ascii="Times New Roman" w:hAnsi="Times New Roman"/>
                <w:sz w:val="24"/>
                <w:szCs w:val="24"/>
              </w:rPr>
              <w:t>1</w:t>
            </w:r>
            <w:r w:rsidR="00A44C9E" w:rsidRPr="00C7662B">
              <w:rPr>
                <w:rFonts w:ascii="Times New Roman" w:hAnsi="Times New Roman"/>
                <w:sz w:val="24"/>
                <w:szCs w:val="24"/>
              </w:rPr>
              <w:t>.</w:t>
            </w:r>
            <w:r w:rsidR="00931352" w:rsidRPr="00C7662B">
              <w:rPr>
                <w:rFonts w:ascii="Times New Roman" w:hAnsi="Times New Roman"/>
                <w:sz w:val="24"/>
                <w:szCs w:val="24"/>
              </w:rPr>
              <w:t xml:space="preserve"> Финансовое обеспечение деятельности военно-учетного работника на территории </w:t>
            </w:r>
            <w:r w:rsidR="00A142C9">
              <w:rPr>
                <w:rFonts w:ascii="Times New Roman" w:hAnsi="Times New Roman"/>
                <w:sz w:val="24"/>
                <w:szCs w:val="24"/>
              </w:rPr>
              <w:t>Малоалабухского</w:t>
            </w:r>
            <w:r w:rsidR="00931352" w:rsidRPr="00C7662B">
              <w:rPr>
                <w:rFonts w:ascii="Times New Roman" w:hAnsi="Times New Roman"/>
                <w:sz w:val="24"/>
                <w:szCs w:val="24"/>
              </w:rPr>
              <w:t xml:space="preserve"> сельского поселения</w:t>
            </w:r>
            <w:r w:rsidR="00931352" w:rsidRPr="00C7662B">
              <w:rPr>
                <w:rFonts w:ascii="Times New Roman" w:hAnsi="Times New Roman"/>
                <w:bCs/>
                <w:iCs/>
                <w:sz w:val="24"/>
                <w:szCs w:val="24"/>
              </w:rPr>
              <w:t xml:space="preserve"> Грибановского муниципального района Воронежской области</w:t>
            </w:r>
          </w:p>
          <w:p w:rsidR="00D65A7F" w:rsidRPr="00C7662B" w:rsidRDefault="00D65A7F" w:rsidP="00931352">
            <w:pPr>
              <w:autoSpaceDE w:val="0"/>
              <w:autoSpaceDN w:val="0"/>
              <w:adjustRightInd w:val="0"/>
              <w:spacing w:after="0" w:line="240" w:lineRule="auto"/>
              <w:jc w:val="both"/>
              <w:rPr>
                <w:rFonts w:ascii="Times New Roman" w:hAnsi="Times New Roman"/>
                <w:sz w:val="24"/>
                <w:szCs w:val="24"/>
              </w:rPr>
            </w:pPr>
          </w:p>
        </w:tc>
      </w:tr>
      <w:tr w:rsidR="00D65A7F" w:rsidRPr="00C7662B" w:rsidTr="00666DD0">
        <w:tc>
          <w:tcPr>
            <w:tcW w:w="3348" w:type="dxa"/>
            <w:tcBorders>
              <w:top w:val="single" w:sz="4" w:space="0" w:color="auto"/>
              <w:left w:val="single" w:sz="4" w:space="0" w:color="auto"/>
              <w:bottom w:val="single" w:sz="4" w:space="0" w:color="auto"/>
              <w:right w:val="single" w:sz="4" w:space="0" w:color="auto"/>
            </w:tcBorders>
          </w:tcPr>
          <w:p w:rsidR="00D65A7F" w:rsidRPr="00C7662B" w:rsidRDefault="00D65A7F" w:rsidP="00931352">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rPr>
              <w:t>Задачи подпрограммы</w:t>
            </w:r>
          </w:p>
          <w:p w:rsidR="00D65A7F" w:rsidRPr="00C7662B" w:rsidRDefault="00D65A7F" w:rsidP="00931352">
            <w:pPr>
              <w:pStyle w:val="a4"/>
              <w:spacing w:line="240" w:lineRule="auto"/>
              <w:jc w:val="left"/>
              <w:rPr>
                <w:rFonts w:ascii="Times New Roman" w:hAnsi="Times New Roman" w:cs="Times New Roman"/>
                <w:b w:val="0"/>
                <w:bCs w:val="0"/>
                <w:i w:val="0"/>
                <w:iCs w:val="0"/>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tcPr>
          <w:p w:rsidR="00931352" w:rsidRPr="00C7662B" w:rsidRDefault="00931352" w:rsidP="00931352">
            <w:pPr>
              <w:spacing w:after="0" w:line="240" w:lineRule="auto"/>
              <w:jc w:val="both"/>
              <w:rPr>
                <w:rFonts w:ascii="Times New Roman" w:hAnsi="Times New Roman"/>
                <w:sz w:val="24"/>
                <w:szCs w:val="24"/>
              </w:rPr>
            </w:pPr>
            <w:r w:rsidRPr="00C7662B">
              <w:rPr>
                <w:rFonts w:ascii="Times New Roman" w:hAnsi="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931352" w:rsidRPr="00C7662B" w:rsidRDefault="00931352" w:rsidP="00931352">
            <w:pPr>
              <w:spacing w:after="0" w:line="240" w:lineRule="auto"/>
              <w:jc w:val="both"/>
              <w:rPr>
                <w:rFonts w:ascii="Times New Roman" w:hAnsi="Times New Roman"/>
                <w:sz w:val="24"/>
                <w:szCs w:val="24"/>
              </w:rPr>
            </w:pPr>
            <w:r w:rsidRPr="00C7662B">
              <w:rPr>
                <w:rFonts w:ascii="Times New Roman" w:hAnsi="Times New Roman"/>
                <w:sz w:val="24"/>
                <w:szCs w:val="24"/>
              </w:rPr>
              <w:t xml:space="preserve">- производить постановку на воинский учет и снятие с воинского учета граждан, обязанных состоять на воинском учете; </w:t>
            </w:r>
          </w:p>
          <w:p w:rsidR="00931352" w:rsidRPr="00C7662B" w:rsidRDefault="00931352" w:rsidP="00931352">
            <w:pPr>
              <w:spacing w:after="0" w:line="240" w:lineRule="auto"/>
              <w:jc w:val="both"/>
              <w:rPr>
                <w:rFonts w:ascii="Times New Roman" w:hAnsi="Times New Roman"/>
                <w:sz w:val="24"/>
                <w:szCs w:val="24"/>
              </w:rPr>
            </w:pPr>
            <w:r w:rsidRPr="00C7662B">
              <w:rPr>
                <w:rFonts w:ascii="Times New Roman" w:hAnsi="Times New Roman"/>
                <w:sz w:val="24"/>
                <w:szCs w:val="24"/>
              </w:rPr>
              <w:t>- соблюдать установленный порядок производства отметок о постановке граждан на воинский учет и снятии с воинского учета;</w:t>
            </w:r>
          </w:p>
          <w:p w:rsidR="00931352" w:rsidRPr="00C7662B" w:rsidRDefault="00931352" w:rsidP="00931352">
            <w:pPr>
              <w:spacing w:after="0" w:line="240" w:lineRule="auto"/>
              <w:jc w:val="both"/>
              <w:rPr>
                <w:rFonts w:ascii="Times New Roman" w:hAnsi="Times New Roman"/>
                <w:sz w:val="24"/>
                <w:szCs w:val="24"/>
              </w:rPr>
            </w:pPr>
            <w:r w:rsidRPr="00C7662B">
              <w:rPr>
                <w:rFonts w:ascii="Times New Roman" w:hAnsi="Times New Roman"/>
                <w:sz w:val="24"/>
                <w:szCs w:val="24"/>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931352" w:rsidRPr="00C7662B" w:rsidRDefault="00931352" w:rsidP="00931352">
            <w:pPr>
              <w:spacing w:after="0" w:line="240" w:lineRule="auto"/>
              <w:jc w:val="both"/>
              <w:rPr>
                <w:rFonts w:ascii="Times New Roman" w:hAnsi="Times New Roman"/>
                <w:sz w:val="24"/>
                <w:szCs w:val="24"/>
              </w:rPr>
            </w:pPr>
            <w:r w:rsidRPr="00C7662B">
              <w:rPr>
                <w:rFonts w:ascii="Times New Roman" w:hAnsi="Times New Roman"/>
                <w:sz w:val="24"/>
                <w:szCs w:val="24"/>
              </w:rPr>
              <w:t xml:space="preserve">- вести учет организаций, расположенных на территории поселения и осуществлять </w:t>
            </w:r>
            <w:proofErr w:type="gramStart"/>
            <w:r w:rsidRPr="00C7662B">
              <w:rPr>
                <w:rFonts w:ascii="Times New Roman" w:hAnsi="Times New Roman"/>
                <w:sz w:val="24"/>
                <w:szCs w:val="24"/>
              </w:rPr>
              <w:t>контроль за</w:t>
            </w:r>
            <w:proofErr w:type="gramEnd"/>
            <w:r w:rsidRPr="00C7662B">
              <w:rPr>
                <w:rFonts w:ascii="Times New Roman" w:hAnsi="Times New Roman"/>
                <w:sz w:val="24"/>
                <w:szCs w:val="24"/>
              </w:rPr>
              <w:t xml:space="preserve"> ведением в них воинского учета;</w:t>
            </w:r>
          </w:p>
          <w:p w:rsidR="00931352" w:rsidRPr="00C7662B" w:rsidRDefault="00931352" w:rsidP="00931352">
            <w:pPr>
              <w:shd w:val="clear" w:color="auto" w:fill="F4F6F0"/>
              <w:spacing w:after="0" w:line="240" w:lineRule="auto"/>
              <w:jc w:val="both"/>
              <w:textAlignment w:val="baseline"/>
              <w:rPr>
                <w:rFonts w:ascii="Times New Roman" w:hAnsi="Times New Roman"/>
                <w:sz w:val="24"/>
                <w:szCs w:val="24"/>
              </w:rPr>
            </w:pPr>
            <w:r w:rsidRPr="00C7662B">
              <w:rPr>
                <w:rFonts w:ascii="Times New Roman" w:hAnsi="Times New Roman"/>
                <w:sz w:val="24"/>
                <w:szCs w:val="24"/>
              </w:rPr>
              <w:t xml:space="preserve">- вести и хранить документы первичного воинского учета в порядке и по формам, определенным методическими рекомендациями ГШ ВС РФ </w:t>
            </w:r>
            <w:smartTag w:uri="urn:schemas-microsoft-com:office:smarttags" w:element="metricconverter">
              <w:smartTagPr>
                <w:attr w:name="ProductID" w:val="2008 г"/>
              </w:smartTagPr>
              <w:r w:rsidRPr="00C7662B">
                <w:rPr>
                  <w:rFonts w:ascii="Times New Roman" w:hAnsi="Times New Roman"/>
                  <w:sz w:val="24"/>
                  <w:szCs w:val="24"/>
                </w:rPr>
                <w:t>2008 г</w:t>
              </w:r>
            </w:smartTag>
            <w:r w:rsidRPr="00C7662B">
              <w:rPr>
                <w:rFonts w:ascii="Times New Roman" w:hAnsi="Times New Roman"/>
                <w:sz w:val="24"/>
                <w:szCs w:val="24"/>
              </w:rPr>
              <w:t>. по осуществлению первичного воинского учета в органах местного самоуправления, указаниями военного комиссариата Воронежской области;</w:t>
            </w:r>
          </w:p>
          <w:p w:rsidR="00931352" w:rsidRPr="00C7662B" w:rsidRDefault="00931352" w:rsidP="00931352">
            <w:pPr>
              <w:pStyle w:val="a7"/>
              <w:spacing w:before="0" w:beforeAutospacing="0" w:after="0" w:afterAutospacing="0"/>
              <w:jc w:val="both"/>
            </w:pPr>
            <w:r w:rsidRPr="00C7662B">
              <w:t> - обеспечение исполнения жителями сельского поселения   воинской обязанности;</w:t>
            </w:r>
          </w:p>
          <w:p w:rsidR="00931352" w:rsidRPr="00C7662B" w:rsidRDefault="00931352" w:rsidP="00931352">
            <w:pPr>
              <w:pStyle w:val="a7"/>
              <w:spacing w:before="0" w:beforeAutospacing="0" w:after="0" w:afterAutospacing="0"/>
              <w:jc w:val="both"/>
            </w:pPr>
            <w:r w:rsidRPr="00C7662B">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D65A7F" w:rsidRPr="00C7662B" w:rsidRDefault="00931352" w:rsidP="00931352">
            <w:pPr>
              <w:pStyle w:val="a4"/>
              <w:spacing w:line="240" w:lineRule="auto"/>
              <w:jc w:val="both"/>
              <w:rPr>
                <w:rFonts w:ascii="Times New Roman" w:hAnsi="Times New Roman" w:cs="Times New Roman"/>
                <w:b w:val="0"/>
                <w:bCs w:val="0"/>
                <w:i w:val="0"/>
                <w:iCs w:val="0"/>
                <w:sz w:val="24"/>
                <w:szCs w:val="24"/>
                <w:highlight w:val="yellow"/>
                <w:u w:val="single"/>
              </w:rPr>
            </w:pPr>
            <w:r w:rsidRPr="00C7662B">
              <w:rPr>
                <w:rFonts w:ascii="Times New Roman" w:hAnsi="Times New Roman" w:cs="Times New Roman"/>
                <w:b w:val="0"/>
                <w:i w:val="0"/>
                <w:sz w:val="24"/>
                <w:szCs w:val="24"/>
              </w:rPr>
              <w:t xml:space="preserve"> - постоянное обеспечение полноты и достоверности данных о количественном составе и качественном </w:t>
            </w:r>
            <w:r w:rsidRPr="00C7662B">
              <w:rPr>
                <w:rFonts w:ascii="Times New Roman" w:hAnsi="Times New Roman" w:cs="Times New Roman"/>
                <w:b w:val="0"/>
                <w:i w:val="0"/>
                <w:sz w:val="24"/>
                <w:szCs w:val="24"/>
              </w:rPr>
              <w:lastRenderedPageBreak/>
              <w:t>состоянии призывных и мобилизационных людских ресурсов.</w:t>
            </w:r>
          </w:p>
        </w:tc>
      </w:tr>
      <w:tr w:rsidR="00D65A7F" w:rsidRPr="00C7662B" w:rsidTr="00666DD0">
        <w:tc>
          <w:tcPr>
            <w:tcW w:w="3348" w:type="dxa"/>
            <w:tcBorders>
              <w:top w:val="single" w:sz="4" w:space="0" w:color="auto"/>
              <w:left w:val="single" w:sz="4" w:space="0" w:color="auto"/>
              <w:bottom w:val="single" w:sz="4" w:space="0" w:color="auto"/>
              <w:right w:val="single" w:sz="4" w:space="0" w:color="auto"/>
            </w:tcBorders>
          </w:tcPr>
          <w:p w:rsidR="00D65A7F" w:rsidRPr="00C7662B" w:rsidRDefault="00D65A7F" w:rsidP="00666DD0">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rPr>
              <w:lastRenderedPageBreak/>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D65A7F" w:rsidRPr="00C7662B" w:rsidRDefault="00931352" w:rsidP="00931352">
            <w:pPr>
              <w:autoSpaceDE w:val="0"/>
              <w:autoSpaceDN w:val="0"/>
              <w:adjustRightInd w:val="0"/>
              <w:spacing w:after="0" w:line="240" w:lineRule="auto"/>
              <w:ind w:left="-87"/>
              <w:rPr>
                <w:rFonts w:ascii="Times New Roman" w:hAnsi="Times New Roman"/>
                <w:sz w:val="24"/>
                <w:szCs w:val="24"/>
                <w:highlight w:val="yellow"/>
              </w:rPr>
            </w:pPr>
            <w:r w:rsidRPr="00C7662B">
              <w:rPr>
                <w:rFonts w:ascii="Times New Roman" w:hAnsi="Times New Roman"/>
                <w:sz w:val="24"/>
                <w:szCs w:val="24"/>
              </w:rPr>
              <w:t>- обеспечение исполнения жителями сельского поселения воинской обязанности.</w:t>
            </w:r>
          </w:p>
        </w:tc>
      </w:tr>
      <w:tr w:rsidR="00D65A7F" w:rsidRPr="00C7662B" w:rsidTr="00666DD0">
        <w:tc>
          <w:tcPr>
            <w:tcW w:w="3348" w:type="dxa"/>
            <w:tcBorders>
              <w:top w:val="single" w:sz="4" w:space="0" w:color="auto"/>
              <w:left w:val="single" w:sz="4" w:space="0" w:color="auto"/>
              <w:bottom w:val="single" w:sz="4" w:space="0" w:color="auto"/>
              <w:right w:val="single" w:sz="4" w:space="0" w:color="auto"/>
            </w:tcBorders>
          </w:tcPr>
          <w:p w:rsidR="00D65A7F" w:rsidRPr="00C7662B" w:rsidRDefault="00D65A7F" w:rsidP="00666DD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D65A7F" w:rsidRPr="00C7662B" w:rsidRDefault="00D65A7F" w:rsidP="00157291">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20</w:t>
            </w:r>
            <w:r w:rsidR="00157291">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 202</w:t>
            </w:r>
            <w:r w:rsidR="00157291">
              <w:rPr>
                <w:rFonts w:ascii="Times New Roman" w:hAnsi="Times New Roman" w:cs="Times New Roman"/>
                <w:b w:val="0"/>
                <w:bCs w:val="0"/>
                <w:i w:val="0"/>
                <w:iCs w:val="0"/>
                <w:sz w:val="24"/>
                <w:szCs w:val="24"/>
              </w:rPr>
              <w:t>7</w:t>
            </w:r>
            <w:r w:rsidRPr="00C7662B">
              <w:rPr>
                <w:rFonts w:ascii="Times New Roman" w:hAnsi="Times New Roman" w:cs="Times New Roman"/>
                <w:b w:val="0"/>
                <w:bCs w:val="0"/>
                <w:i w:val="0"/>
                <w:iCs w:val="0"/>
                <w:sz w:val="24"/>
                <w:szCs w:val="24"/>
              </w:rPr>
              <w:t xml:space="preserve"> годы </w:t>
            </w:r>
          </w:p>
        </w:tc>
      </w:tr>
      <w:tr w:rsidR="00D65A7F" w:rsidRPr="00C7662B" w:rsidTr="00666DD0">
        <w:tc>
          <w:tcPr>
            <w:tcW w:w="3348" w:type="dxa"/>
            <w:tcBorders>
              <w:top w:val="single" w:sz="4" w:space="0" w:color="auto"/>
              <w:left w:val="single" w:sz="4" w:space="0" w:color="auto"/>
              <w:bottom w:val="single" w:sz="4" w:space="0" w:color="auto"/>
              <w:right w:val="single" w:sz="4" w:space="0" w:color="auto"/>
            </w:tcBorders>
          </w:tcPr>
          <w:p w:rsidR="00D65A7F" w:rsidRPr="00C7662B" w:rsidRDefault="00D65A7F" w:rsidP="00666DD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tcPr>
          <w:p w:rsidR="00D65A7F" w:rsidRPr="00C7662B" w:rsidRDefault="00836760" w:rsidP="00666DD0">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w:t>
            </w:r>
            <w:r w:rsidRPr="00C7662B">
              <w:rPr>
                <w:rFonts w:ascii="Times New Roman" w:hAnsi="Times New Roman" w:cs="Times New Roman"/>
              </w:rPr>
              <w:t xml:space="preserve"> </w:t>
            </w:r>
            <w:r w:rsidR="00D65A7F" w:rsidRPr="00C7662B">
              <w:rPr>
                <w:rFonts w:ascii="Times New Roman" w:hAnsi="Times New Roman" w:cs="Times New Roman"/>
                <w:b w:val="0"/>
                <w:i w:val="0"/>
                <w:sz w:val="24"/>
                <w:szCs w:val="24"/>
              </w:rPr>
              <w:t>О</w:t>
            </w:r>
            <w:r w:rsidR="00931352" w:rsidRPr="00C7662B">
              <w:rPr>
                <w:rFonts w:ascii="Times New Roman" w:hAnsi="Times New Roman" w:cs="Times New Roman"/>
                <w:b w:val="0"/>
                <w:bCs w:val="0"/>
                <w:i w:val="0"/>
                <w:sz w:val="24"/>
                <w:szCs w:val="24"/>
              </w:rPr>
              <w:t xml:space="preserve">бъем финансирования из средств </w:t>
            </w:r>
            <w:r w:rsidR="00D65A7F" w:rsidRPr="00C7662B">
              <w:rPr>
                <w:rFonts w:ascii="Times New Roman" w:hAnsi="Times New Roman" w:cs="Times New Roman"/>
                <w:b w:val="0"/>
                <w:bCs w:val="0"/>
                <w:i w:val="0"/>
                <w:sz w:val="24"/>
                <w:szCs w:val="24"/>
              </w:rPr>
              <w:t>бюджета</w:t>
            </w:r>
            <w:r w:rsidR="00D65A7F" w:rsidRPr="00C7662B">
              <w:rPr>
                <w:rFonts w:ascii="Times New Roman" w:hAnsi="Times New Roman" w:cs="Times New Roman"/>
                <w:b w:val="0"/>
                <w:bCs w:val="0"/>
                <w:i w:val="0"/>
                <w:iCs w:val="0"/>
                <w:sz w:val="24"/>
                <w:szCs w:val="24"/>
              </w:rPr>
              <w:t xml:space="preserve"> – </w:t>
            </w:r>
            <w:r w:rsidR="00157291">
              <w:rPr>
                <w:rFonts w:ascii="Times New Roman" w:hAnsi="Times New Roman" w:cs="Times New Roman"/>
                <w:b w:val="0"/>
                <w:bCs w:val="0"/>
                <w:i w:val="0"/>
                <w:iCs w:val="0"/>
                <w:sz w:val="24"/>
                <w:szCs w:val="24"/>
              </w:rPr>
              <w:t>657,1</w:t>
            </w:r>
            <w:r w:rsidR="00D65A7F" w:rsidRPr="00C7662B">
              <w:rPr>
                <w:rFonts w:ascii="Times New Roman" w:hAnsi="Times New Roman" w:cs="Times New Roman"/>
                <w:b w:val="0"/>
                <w:bCs w:val="0"/>
                <w:i w:val="0"/>
                <w:iCs w:val="0"/>
                <w:sz w:val="24"/>
                <w:szCs w:val="24"/>
              </w:rPr>
              <w:t xml:space="preserve">- тыс. рублей, </w:t>
            </w:r>
          </w:p>
          <w:p w:rsidR="00D65A7F" w:rsidRPr="00C7662B" w:rsidRDefault="00D65A7F" w:rsidP="00666DD0">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в том числе:</w:t>
            </w:r>
          </w:p>
          <w:p w:rsidR="00D65A7F" w:rsidRPr="00C7662B" w:rsidRDefault="00D65A7F" w:rsidP="00666DD0">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sz w:val="24"/>
                <w:szCs w:val="24"/>
              </w:rPr>
              <w:t xml:space="preserve">       20</w:t>
            </w:r>
            <w:r w:rsidR="00157291">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год – </w:t>
            </w:r>
            <w:r w:rsidRPr="00C7662B">
              <w:rPr>
                <w:rFonts w:ascii="Times New Roman" w:hAnsi="Times New Roman" w:cs="Times New Roman"/>
                <w:b w:val="0"/>
                <w:bCs w:val="0"/>
                <w:i w:val="0"/>
                <w:iCs w:val="0"/>
                <w:color w:val="FF0000"/>
                <w:sz w:val="24"/>
                <w:szCs w:val="24"/>
              </w:rPr>
              <w:t xml:space="preserve"> </w:t>
            </w:r>
            <w:r w:rsidR="00676AAC">
              <w:rPr>
                <w:rFonts w:ascii="Times New Roman" w:hAnsi="Times New Roman" w:cs="Times New Roman"/>
                <w:b w:val="0"/>
                <w:bCs w:val="0"/>
                <w:i w:val="0"/>
                <w:iCs w:val="0"/>
                <w:color w:val="000000"/>
                <w:sz w:val="24"/>
                <w:szCs w:val="24"/>
              </w:rPr>
              <w:t>90,6</w:t>
            </w:r>
            <w:r w:rsidRPr="00C7662B">
              <w:rPr>
                <w:rFonts w:ascii="Times New Roman" w:hAnsi="Times New Roman" w:cs="Times New Roman"/>
                <w:b w:val="0"/>
                <w:bCs w:val="0"/>
                <w:i w:val="0"/>
                <w:iCs w:val="0"/>
                <w:color w:val="FF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D65A7F" w:rsidRPr="00C7662B" w:rsidRDefault="00A142C9" w:rsidP="00666DD0">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w:t>
            </w:r>
            <w:r w:rsidR="00157291">
              <w:rPr>
                <w:rFonts w:ascii="Times New Roman" w:hAnsi="Times New Roman" w:cs="Times New Roman"/>
                <w:b w:val="0"/>
                <w:bCs w:val="0"/>
                <w:i w:val="0"/>
                <w:iCs w:val="0"/>
                <w:color w:val="000000"/>
                <w:sz w:val="24"/>
                <w:szCs w:val="24"/>
              </w:rPr>
              <w:t>22</w:t>
            </w:r>
            <w:r>
              <w:rPr>
                <w:rFonts w:ascii="Times New Roman" w:hAnsi="Times New Roman" w:cs="Times New Roman"/>
                <w:b w:val="0"/>
                <w:bCs w:val="0"/>
                <w:i w:val="0"/>
                <w:iCs w:val="0"/>
                <w:color w:val="000000"/>
                <w:sz w:val="24"/>
                <w:szCs w:val="24"/>
              </w:rPr>
              <w:t xml:space="preserve"> год –  </w:t>
            </w:r>
            <w:r w:rsidR="00676AAC">
              <w:rPr>
                <w:rFonts w:ascii="Times New Roman" w:hAnsi="Times New Roman" w:cs="Times New Roman"/>
                <w:b w:val="0"/>
                <w:bCs w:val="0"/>
                <w:i w:val="0"/>
                <w:iCs w:val="0"/>
                <w:color w:val="000000"/>
                <w:sz w:val="24"/>
                <w:szCs w:val="24"/>
              </w:rPr>
              <w:t>91,5</w:t>
            </w:r>
            <w:r w:rsidR="00D65A7F" w:rsidRPr="00C7662B">
              <w:rPr>
                <w:rFonts w:ascii="Times New Roman" w:hAnsi="Times New Roman" w:cs="Times New Roman"/>
                <w:b w:val="0"/>
                <w:bCs w:val="0"/>
                <w:i w:val="0"/>
                <w:iCs w:val="0"/>
                <w:color w:val="000000"/>
                <w:sz w:val="24"/>
                <w:szCs w:val="24"/>
              </w:rPr>
              <w:t xml:space="preserve">  тыс. рублей;</w:t>
            </w:r>
          </w:p>
          <w:p w:rsidR="00D65A7F" w:rsidRPr="00C7662B" w:rsidRDefault="00D65A7F" w:rsidP="00666DD0">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157291">
              <w:rPr>
                <w:rFonts w:ascii="Times New Roman" w:hAnsi="Times New Roman" w:cs="Times New Roman"/>
                <w:b w:val="0"/>
                <w:bCs w:val="0"/>
                <w:i w:val="0"/>
                <w:iCs w:val="0"/>
                <w:color w:val="000000"/>
                <w:sz w:val="24"/>
                <w:szCs w:val="24"/>
              </w:rPr>
              <w:t>23</w:t>
            </w:r>
            <w:r w:rsidRPr="00C7662B">
              <w:rPr>
                <w:rFonts w:ascii="Times New Roman" w:hAnsi="Times New Roman" w:cs="Times New Roman"/>
                <w:b w:val="0"/>
                <w:bCs w:val="0"/>
                <w:i w:val="0"/>
                <w:iCs w:val="0"/>
                <w:color w:val="000000"/>
                <w:sz w:val="24"/>
                <w:szCs w:val="24"/>
              </w:rPr>
              <w:t xml:space="preserve"> год  -  </w:t>
            </w:r>
            <w:r w:rsidR="00676AAC">
              <w:rPr>
                <w:rFonts w:ascii="Times New Roman" w:hAnsi="Times New Roman" w:cs="Times New Roman"/>
                <w:b w:val="0"/>
                <w:bCs w:val="0"/>
                <w:i w:val="0"/>
                <w:iCs w:val="0"/>
                <w:color w:val="000000"/>
                <w:sz w:val="24"/>
                <w:szCs w:val="24"/>
              </w:rPr>
              <w:t>95</w:t>
            </w:r>
            <w:r w:rsidR="00A142C9" w:rsidRPr="00C7662B">
              <w:rPr>
                <w:rFonts w:ascii="Times New Roman" w:hAnsi="Times New Roman" w:cs="Times New Roman"/>
                <w:b w:val="0"/>
                <w:bCs w:val="0"/>
                <w:i w:val="0"/>
                <w:iCs w:val="0"/>
                <w:color w:val="00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D65A7F" w:rsidRPr="00C7662B" w:rsidRDefault="00A142C9" w:rsidP="00666DD0">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w:t>
            </w:r>
            <w:r w:rsidR="00157291">
              <w:rPr>
                <w:rFonts w:ascii="Times New Roman" w:hAnsi="Times New Roman" w:cs="Times New Roman"/>
                <w:b w:val="0"/>
                <w:bCs w:val="0"/>
                <w:i w:val="0"/>
                <w:iCs w:val="0"/>
                <w:color w:val="000000"/>
                <w:sz w:val="24"/>
                <w:szCs w:val="24"/>
              </w:rPr>
              <w:t>24</w:t>
            </w:r>
            <w:r>
              <w:rPr>
                <w:rFonts w:ascii="Times New Roman" w:hAnsi="Times New Roman" w:cs="Times New Roman"/>
                <w:b w:val="0"/>
                <w:bCs w:val="0"/>
                <w:i w:val="0"/>
                <w:iCs w:val="0"/>
                <w:color w:val="000000"/>
                <w:sz w:val="24"/>
                <w:szCs w:val="24"/>
              </w:rPr>
              <w:t xml:space="preserve"> год – </w:t>
            </w:r>
            <w:r w:rsidR="00D65A7F" w:rsidRPr="00C7662B">
              <w:rPr>
                <w:rFonts w:ascii="Times New Roman" w:hAnsi="Times New Roman" w:cs="Times New Roman"/>
                <w:b w:val="0"/>
                <w:bCs w:val="0"/>
                <w:i w:val="0"/>
                <w:iCs w:val="0"/>
                <w:color w:val="000000"/>
                <w:sz w:val="24"/>
                <w:szCs w:val="24"/>
              </w:rPr>
              <w:t xml:space="preserve"> </w:t>
            </w:r>
            <w:r w:rsidR="00676AAC">
              <w:rPr>
                <w:rFonts w:ascii="Times New Roman" w:hAnsi="Times New Roman" w:cs="Times New Roman"/>
                <w:b w:val="0"/>
                <w:bCs w:val="0"/>
                <w:i w:val="0"/>
                <w:iCs w:val="0"/>
                <w:color w:val="000000"/>
                <w:sz w:val="24"/>
                <w:szCs w:val="24"/>
              </w:rPr>
              <w:t>95</w:t>
            </w:r>
            <w:r w:rsidRPr="00C7662B">
              <w:rPr>
                <w:rFonts w:ascii="Times New Roman" w:hAnsi="Times New Roman" w:cs="Times New Roman"/>
                <w:b w:val="0"/>
                <w:bCs w:val="0"/>
                <w:i w:val="0"/>
                <w:iCs w:val="0"/>
                <w:color w:val="000000"/>
                <w:sz w:val="24"/>
                <w:szCs w:val="24"/>
              </w:rPr>
              <w:t xml:space="preserve">  </w:t>
            </w:r>
            <w:r w:rsidR="00D65A7F" w:rsidRPr="00C7662B">
              <w:rPr>
                <w:rFonts w:ascii="Times New Roman" w:hAnsi="Times New Roman" w:cs="Times New Roman"/>
                <w:b w:val="0"/>
                <w:bCs w:val="0"/>
                <w:i w:val="0"/>
                <w:iCs w:val="0"/>
                <w:color w:val="000000"/>
                <w:sz w:val="24"/>
                <w:szCs w:val="24"/>
              </w:rPr>
              <w:t>тыс. рублей;</w:t>
            </w:r>
          </w:p>
          <w:p w:rsidR="00D65A7F" w:rsidRPr="00C7662B" w:rsidRDefault="00A142C9" w:rsidP="00666DD0">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w:t>
            </w:r>
            <w:r w:rsidR="00157291">
              <w:rPr>
                <w:rFonts w:ascii="Times New Roman" w:hAnsi="Times New Roman" w:cs="Times New Roman"/>
                <w:b w:val="0"/>
                <w:bCs w:val="0"/>
                <w:i w:val="0"/>
                <w:iCs w:val="0"/>
                <w:color w:val="000000"/>
                <w:sz w:val="24"/>
                <w:szCs w:val="24"/>
              </w:rPr>
              <w:t>25</w:t>
            </w:r>
            <w:r>
              <w:rPr>
                <w:rFonts w:ascii="Times New Roman" w:hAnsi="Times New Roman" w:cs="Times New Roman"/>
                <w:b w:val="0"/>
                <w:bCs w:val="0"/>
                <w:i w:val="0"/>
                <w:iCs w:val="0"/>
                <w:color w:val="000000"/>
                <w:sz w:val="24"/>
                <w:szCs w:val="24"/>
              </w:rPr>
              <w:t xml:space="preserve"> год -   </w:t>
            </w:r>
            <w:r w:rsidR="00676AAC">
              <w:rPr>
                <w:rFonts w:ascii="Times New Roman" w:hAnsi="Times New Roman" w:cs="Times New Roman"/>
                <w:b w:val="0"/>
                <w:bCs w:val="0"/>
                <w:i w:val="0"/>
                <w:iCs w:val="0"/>
                <w:color w:val="000000"/>
                <w:sz w:val="24"/>
                <w:szCs w:val="24"/>
              </w:rPr>
              <w:t>95</w:t>
            </w:r>
            <w:r w:rsidRPr="00C7662B">
              <w:rPr>
                <w:rFonts w:ascii="Times New Roman" w:hAnsi="Times New Roman" w:cs="Times New Roman"/>
                <w:b w:val="0"/>
                <w:bCs w:val="0"/>
                <w:i w:val="0"/>
                <w:iCs w:val="0"/>
                <w:color w:val="000000"/>
                <w:sz w:val="24"/>
                <w:szCs w:val="24"/>
              </w:rPr>
              <w:t xml:space="preserve">  </w:t>
            </w:r>
            <w:r w:rsidR="00D65A7F" w:rsidRPr="00C7662B">
              <w:rPr>
                <w:rFonts w:ascii="Times New Roman" w:hAnsi="Times New Roman" w:cs="Times New Roman"/>
                <w:b w:val="0"/>
                <w:bCs w:val="0"/>
                <w:i w:val="0"/>
                <w:iCs w:val="0"/>
                <w:color w:val="000000"/>
                <w:sz w:val="24"/>
                <w:szCs w:val="24"/>
              </w:rPr>
              <w:t>тыс. рублей;</w:t>
            </w:r>
          </w:p>
          <w:p w:rsidR="00D65A7F" w:rsidRPr="00C7662B" w:rsidRDefault="00A142C9" w:rsidP="00666DD0">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w:t>
            </w:r>
            <w:r w:rsidR="00157291">
              <w:rPr>
                <w:rFonts w:ascii="Times New Roman" w:hAnsi="Times New Roman" w:cs="Times New Roman"/>
                <w:b w:val="0"/>
                <w:bCs w:val="0"/>
                <w:i w:val="0"/>
                <w:iCs w:val="0"/>
                <w:color w:val="000000"/>
                <w:sz w:val="24"/>
                <w:szCs w:val="24"/>
              </w:rPr>
              <w:t>26</w:t>
            </w:r>
            <w:r>
              <w:rPr>
                <w:rFonts w:ascii="Times New Roman" w:hAnsi="Times New Roman" w:cs="Times New Roman"/>
                <w:b w:val="0"/>
                <w:bCs w:val="0"/>
                <w:i w:val="0"/>
                <w:iCs w:val="0"/>
                <w:color w:val="000000"/>
                <w:sz w:val="24"/>
                <w:szCs w:val="24"/>
              </w:rPr>
              <w:t xml:space="preserve"> год  -  </w:t>
            </w:r>
            <w:r w:rsidR="00676AAC">
              <w:rPr>
                <w:rFonts w:ascii="Times New Roman" w:hAnsi="Times New Roman" w:cs="Times New Roman"/>
                <w:b w:val="0"/>
                <w:bCs w:val="0"/>
                <w:i w:val="0"/>
                <w:iCs w:val="0"/>
                <w:color w:val="000000"/>
                <w:sz w:val="24"/>
                <w:szCs w:val="24"/>
              </w:rPr>
              <w:t>95</w:t>
            </w:r>
            <w:r w:rsidRPr="00C7662B">
              <w:rPr>
                <w:rFonts w:ascii="Times New Roman" w:hAnsi="Times New Roman" w:cs="Times New Roman"/>
                <w:b w:val="0"/>
                <w:bCs w:val="0"/>
                <w:i w:val="0"/>
                <w:iCs w:val="0"/>
                <w:color w:val="000000"/>
                <w:sz w:val="24"/>
                <w:szCs w:val="24"/>
              </w:rPr>
              <w:t xml:space="preserve">  </w:t>
            </w:r>
            <w:r w:rsidR="00D65A7F" w:rsidRPr="00C7662B">
              <w:rPr>
                <w:rFonts w:ascii="Times New Roman" w:hAnsi="Times New Roman" w:cs="Times New Roman"/>
                <w:b w:val="0"/>
                <w:bCs w:val="0"/>
                <w:i w:val="0"/>
                <w:iCs w:val="0"/>
                <w:color w:val="000000"/>
                <w:sz w:val="24"/>
                <w:szCs w:val="24"/>
              </w:rPr>
              <w:t xml:space="preserve">тыс. рублей; </w:t>
            </w:r>
          </w:p>
          <w:p w:rsidR="00D65A7F" w:rsidRPr="00C7662B" w:rsidRDefault="00D65A7F" w:rsidP="00676AAC">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color w:val="000000"/>
                <w:sz w:val="24"/>
                <w:szCs w:val="24"/>
              </w:rPr>
              <w:t xml:space="preserve">       202</w:t>
            </w:r>
            <w:r w:rsidR="00157291">
              <w:rPr>
                <w:rFonts w:ascii="Times New Roman" w:hAnsi="Times New Roman" w:cs="Times New Roman"/>
                <w:b w:val="0"/>
                <w:bCs w:val="0"/>
                <w:i w:val="0"/>
                <w:iCs w:val="0"/>
                <w:color w:val="000000"/>
                <w:sz w:val="24"/>
                <w:szCs w:val="24"/>
              </w:rPr>
              <w:t>7</w:t>
            </w:r>
            <w:r w:rsidRPr="00C7662B">
              <w:rPr>
                <w:rFonts w:ascii="Times New Roman" w:hAnsi="Times New Roman" w:cs="Times New Roman"/>
                <w:b w:val="0"/>
                <w:bCs w:val="0"/>
                <w:i w:val="0"/>
                <w:iCs w:val="0"/>
                <w:color w:val="000000"/>
                <w:sz w:val="24"/>
                <w:szCs w:val="24"/>
              </w:rPr>
              <w:t xml:space="preserve"> г</w:t>
            </w:r>
            <w:r w:rsidR="00A142C9">
              <w:rPr>
                <w:rFonts w:ascii="Times New Roman" w:hAnsi="Times New Roman" w:cs="Times New Roman"/>
                <w:b w:val="0"/>
                <w:bCs w:val="0"/>
                <w:i w:val="0"/>
                <w:iCs w:val="0"/>
                <w:color w:val="000000"/>
                <w:sz w:val="24"/>
                <w:szCs w:val="24"/>
              </w:rPr>
              <w:t xml:space="preserve">од  -  </w:t>
            </w:r>
            <w:r w:rsidR="00676AAC">
              <w:rPr>
                <w:rFonts w:ascii="Times New Roman" w:hAnsi="Times New Roman" w:cs="Times New Roman"/>
                <w:b w:val="0"/>
                <w:bCs w:val="0"/>
                <w:i w:val="0"/>
                <w:iCs w:val="0"/>
                <w:color w:val="000000"/>
                <w:sz w:val="24"/>
                <w:szCs w:val="24"/>
              </w:rPr>
              <w:t>95</w:t>
            </w:r>
            <w:r w:rsidR="00A142C9" w:rsidRPr="00C7662B">
              <w:rPr>
                <w:rFonts w:ascii="Times New Roman" w:hAnsi="Times New Roman" w:cs="Times New Roman"/>
                <w:b w:val="0"/>
                <w:bCs w:val="0"/>
                <w:i w:val="0"/>
                <w:iCs w:val="0"/>
                <w:color w:val="000000"/>
                <w:sz w:val="24"/>
                <w:szCs w:val="24"/>
              </w:rPr>
              <w:t xml:space="preserve">  </w:t>
            </w:r>
            <w:r w:rsidRPr="00C7662B">
              <w:rPr>
                <w:rFonts w:ascii="Times New Roman" w:hAnsi="Times New Roman" w:cs="Times New Roman"/>
                <w:b w:val="0"/>
                <w:bCs w:val="0"/>
                <w:i w:val="0"/>
                <w:iCs w:val="0"/>
                <w:color w:val="000000"/>
                <w:sz w:val="24"/>
                <w:szCs w:val="24"/>
              </w:rPr>
              <w:t>тыс. рублей</w:t>
            </w:r>
          </w:p>
        </w:tc>
      </w:tr>
      <w:tr w:rsidR="00D65A7F" w:rsidRPr="00C7662B" w:rsidTr="00666DD0">
        <w:tc>
          <w:tcPr>
            <w:tcW w:w="3348" w:type="dxa"/>
            <w:tcBorders>
              <w:top w:val="single" w:sz="4" w:space="0" w:color="auto"/>
              <w:left w:val="single" w:sz="4" w:space="0" w:color="auto"/>
              <w:bottom w:val="single" w:sz="4" w:space="0" w:color="auto"/>
              <w:right w:val="single" w:sz="4" w:space="0" w:color="auto"/>
            </w:tcBorders>
          </w:tcPr>
          <w:p w:rsidR="00D65A7F" w:rsidRPr="00C7662B" w:rsidRDefault="00D65A7F" w:rsidP="00666DD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D65A7F" w:rsidRPr="00C7662B" w:rsidRDefault="00931352" w:rsidP="00931352">
            <w:pPr>
              <w:pStyle w:val="a5"/>
              <w:numPr>
                <w:ilvl w:val="0"/>
                <w:numId w:val="7"/>
              </w:numPr>
              <w:shd w:val="clear" w:color="auto" w:fill="FFFFFF"/>
              <w:spacing w:after="0" w:line="240" w:lineRule="auto"/>
              <w:ind w:left="-87" w:hanging="273"/>
              <w:jc w:val="both"/>
              <w:rPr>
                <w:rFonts w:ascii="Times New Roman" w:hAnsi="Times New Roman"/>
                <w:b/>
                <w:bCs/>
                <w:i/>
                <w:iCs/>
                <w:color w:val="FF0000"/>
                <w:sz w:val="24"/>
                <w:szCs w:val="24"/>
                <w:lang w:val="ru-RU"/>
              </w:rPr>
            </w:pPr>
            <w:proofErr w:type="gramStart"/>
            <w:r w:rsidRPr="00C7662B">
              <w:rPr>
                <w:rFonts w:ascii="Times New Roman" w:hAnsi="Times New Roman"/>
                <w:sz w:val="24"/>
                <w:szCs w:val="24"/>
                <w:lang w:val="ru-RU"/>
              </w:rPr>
              <w:t>Качественное</w:t>
            </w:r>
            <w:proofErr w:type="gramEnd"/>
            <w:r w:rsidRPr="00C7662B">
              <w:rPr>
                <w:rFonts w:ascii="Times New Roman" w:hAnsi="Times New Roman"/>
                <w:sz w:val="24"/>
                <w:szCs w:val="24"/>
                <w:lang w:val="ru-RU"/>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D65A7F" w:rsidRPr="00C7662B" w:rsidRDefault="00D65A7F" w:rsidP="00D65A7F">
      <w:pPr>
        <w:autoSpaceDE w:val="0"/>
        <w:autoSpaceDN w:val="0"/>
        <w:adjustRightInd w:val="0"/>
        <w:spacing w:after="0" w:line="240" w:lineRule="auto"/>
        <w:jc w:val="center"/>
        <w:rPr>
          <w:rFonts w:ascii="Times New Roman" w:hAnsi="Times New Roman"/>
          <w:b/>
          <w:sz w:val="24"/>
          <w:szCs w:val="24"/>
          <w:highlight w:val="yellow"/>
        </w:rPr>
      </w:pPr>
    </w:p>
    <w:p w:rsidR="00D65A7F" w:rsidRPr="00C7662B" w:rsidRDefault="00D65A7F" w:rsidP="00D65A7F">
      <w:pPr>
        <w:autoSpaceDE w:val="0"/>
        <w:autoSpaceDN w:val="0"/>
        <w:adjustRightInd w:val="0"/>
        <w:spacing w:after="0" w:line="240" w:lineRule="auto"/>
        <w:jc w:val="center"/>
        <w:rPr>
          <w:rFonts w:ascii="Times New Roman" w:hAnsi="Times New Roman"/>
          <w:b/>
          <w:sz w:val="28"/>
          <w:szCs w:val="28"/>
        </w:rPr>
      </w:pPr>
      <w:r w:rsidRPr="00C7662B">
        <w:rPr>
          <w:rFonts w:ascii="Times New Roman" w:hAnsi="Times New Roman"/>
          <w:b/>
          <w:sz w:val="24"/>
          <w:szCs w:val="24"/>
        </w:rPr>
        <w:t xml:space="preserve">1. </w:t>
      </w:r>
      <w:r w:rsidR="00BA1363" w:rsidRPr="00C7662B">
        <w:rPr>
          <w:rFonts w:ascii="Times New Roman" w:hAnsi="Times New Roman"/>
          <w:b/>
          <w:sz w:val="24"/>
          <w:szCs w:val="24"/>
        </w:rPr>
        <w:t>Х</w:t>
      </w:r>
      <w:r w:rsidRPr="00C7662B">
        <w:rPr>
          <w:rFonts w:ascii="Times New Roman" w:hAnsi="Times New Roman"/>
          <w:b/>
          <w:sz w:val="24"/>
          <w:szCs w:val="24"/>
        </w:rPr>
        <w:t>арактеристика  сферы реализации подпрограммы</w:t>
      </w:r>
    </w:p>
    <w:p w:rsidR="00D65A7F" w:rsidRPr="00C7662B" w:rsidRDefault="00D65A7F" w:rsidP="00D65A7F">
      <w:pPr>
        <w:spacing w:after="0" w:line="240" w:lineRule="auto"/>
        <w:ind w:firstLine="709"/>
        <w:jc w:val="both"/>
        <w:rPr>
          <w:rFonts w:ascii="Times New Roman" w:hAnsi="Times New Roman"/>
          <w:sz w:val="24"/>
          <w:szCs w:val="24"/>
          <w:highlight w:val="yellow"/>
        </w:rPr>
      </w:pPr>
    </w:p>
    <w:p w:rsidR="00706D2A" w:rsidRPr="00C7662B" w:rsidRDefault="00706D2A" w:rsidP="00706D2A">
      <w:pPr>
        <w:spacing w:after="0" w:line="240" w:lineRule="auto"/>
        <w:ind w:firstLine="539"/>
        <w:jc w:val="both"/>
        <w:rPr>
          <w:rFonts w:ascii="Times New Roman" w:hAnsi="Times New Roman"/>
          <w:sz w:val="24"/>
          <w:szCs w:val="24"/>
        </w:rPr>
      </w:pPr>
      <w:r w:rsidRPr="00C7662B">
        <w:rPr>
          <w:rFonts w:ascii="Times New Roman" w:hAnsi="Times New Roman"/>
          <w:sz w:val="24"/>
          <w:szCs w:val="24"/>
        </w:rPr>
        <w:t xml:space="preserve">Данная подпрограмма является составной частью программы «Развитие </w:t>
      </w:r>
      <w:r w:rsidR="00A142C9">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на 2014-2020</w:t>
      </w:r>
      <w:r w:rsidR="00246AE0" w:rsidRPr="00C7662B">
        <w:rPr>
          <w:rFonts w:ascii="Times New Roman" w:hAnsi="Times New Roman"/>
          <w:sz w:val="24"/>
          <w:szCs w:val="24"/>
        </w:rPr>
        <w:t xml:space="preserve"> </w:t>
      </w:r>
      <w:proofErr w:type="spellStart"/>
      <w:proofErr w:type="gramStart"/>
      <w:r w:rsidRPr="00C7662B">
        <w:rPr>
          <w:rFonts w:ascii="Times New Roman" w:hAnsi="Times New Roman"/>
          <w:sz w:val="24"/>
          <w:szCs w:val="24"/>
        </w:rPr>
        <w:t>гг</w:t>
      </w:r>
      <w:proofErr w:type="spellEnd"/>
      <w:proofErr w:type="gramEnd"/>
      <w:r w:rsidRPr="00C7662B">
        <w:rPr>
          <w:rFonts w:ascii="Times New Roman" w:hAnsi="Times New Roman"/>
          <w:sz w:val="24"/>
          <w:szCs w:val="24"/>
        </w:rPr>
        <w:t xml:space="preserve">».  Подпрограмма разработана в соответствии с   Конституцией Российской Федерации; </w:t>
      </w:r>
      <w:proofErr w:type="gramStart"/>
      <w:r w:rsidRPr="00C7662B">
        <w:rPr>
          <w:rFonts w:ascii="Times New Roman" w:hAnsi="Times New Roman"/>
          <w:sz w:val="24"/>
          <w:szCs w:val="24"/>
        </w:rPr>
        <w:t>Федеральными законами:</w:t>
      </w:r>
      <w:r w:rsidR="00BA1363" w:rsidRPr="00C7662B">
        <w:rPr>
          <w:rFonts w:ascii="Times New Roman" w:hAnsi="Times New Roman"/>
          <w:sz w:val="24"/>
          <w:szCs w:val="24"/>
        </w:rPr>
        <w:t xml:space="preserve"> от 31.05.</w:t>
      </w:r>
      <w:r w:rsidRPr="00C7662B">
        <w:rPr>
          <w:rFonts w:ascii="Times New Roman" w:hAnsi="Times New Roman"/>
          <w:sz w:val="24"/>
          <w:szCs w:val="24"/>
        </w:rPr>
        <w:t xml:space="preserve">1996 года № 61-ФЗ «Об обороне», </w:t>
      </w:r>
      <w:r w:rsidR="00BA1363" w:rsidRPr="00C7662B">
        <w:rPr>
          <w:rFonts w:ascii="Times New Roman" w:hAnsi="Times New Roman"/>
          <w:sz w:val="24"/>
          <w:szCs w:val="24"/>
        </w:rPr>
        <w:t>от 26.02.</w:t>
      </w:r>
      <w:r w:rsidRPr="00C7662B">
        <w:rPr>
          <w:rFonts w:ascii="Times New Roman" w:hAnsi="Times New Roman"/>
          <w:sz w:val="24"/>
          <w:szCs w:val="24"/>
        </w:rPr>
        <w:t xml:space="preserve">1997 года № 31-ФЗ «О мобилизационной подготовке и мобилизации в Российской Федерации», </w:t>
      </w:r>
      <w:r w:rsidR="00BA1363" w:rsidRPr="00C7662B">
        <w:rPr>
          <w:rFonts w:ascii="Times New Roman" w:hAnsi="Times New Roman"/>
          <w:sz w:val="24"/>
          <w:szCs w:val="24"/>
        </w:rPr>
        <w:t>от 28.03.</w:t>
      </w:r>
      <w:r w:rsidRPr="00C7662B">
        <w:rPr>
          <w:rFonts w:ascii="Times New Roman" w:hAnsi="Times New Roman"/>
          <w:sz w:val="24"/>
          <w:szCs w:val="24"/>
        </w:rPr>
        <w:t xml:space="preserve">1998 года № 53-ФЗ «О воинской обязанности и военной службе», </w:t>
      </w:r>
      <w:r w:rsidR="00BA1363" w:rsidRPr="00C7662B">
        <w:rPr>
          <w:rFonts w:ascii="Times New Roman" w:hAnsi="Times New Roman"/>
          <w:sz w:val="24"/>
          <w:szCs w:val="24"/>
        </w:rPr>
        <w:t>от 06.10.</w:t>
      </w:r>
      <w:r w:rsidRPr="00C7662B">
        <w:rPr>
          <w:rFonts w:ascii="Times New Roman" w:hAnsi="Times New Roman"/>
          <w:sz w:val="24"/>
          <w:szCs w:val="24"/>
        </w:rPr>
        <w:t xml:space="preserve">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w:t>
      </w:r>
      <w:smartTag w:uri="urn:schemas-microsoft-com:office:smarttags" w:element="metricconverter">
        <w:smartTagPr>
          <w:attr w:name="ProductID" w:val="2006 г"/>
        </w:smartTagPr>
        <w:r w:rsidRPr="00C7662B">
          <w:rPr>
            <w:rFonts w:ascii="Times New Roman" w:hAnsi="Times New Roman"/>
            <w:sz w:val="24"/>
            <w:szCs w:val="24"/>
          </w:rPr>
          <w:t>2006 г</w:t>
        </w:r>
      </w:smartTag>
      <w:r w:rsidRPr="00C7662B">
        <w:rPr>
          <w:rFonts w:ascii="Times New Roman" w:hAnsi="Times New Roman"/>
          <w:sz w:val="24"/>
          <w:szCs w:val="24"/>
        </w:rPr>
        <w:t>. № 719 «Об утверждении Положения о воинском учете».</w:t>
      </w:r>
      <w:proofErr w:type="gramEnd"/>
    </w:p>
    <w:p w:rsidR="00706D2A" w:rsidRPr="00C7662B" w:rsidRDefault="00706D2A" w:rsidP="00706D2A">
      <w:pPr>
        <w:spacing w:after="0" w:line="240" w:lineRule="auto"/>
        <w:ind w:firstLine="539"/>
        <w:jc w:val="both"/>
        <w:rPr>
          <w:rFonts w:ascii="Times New Roman" w:hAnsi="Times New Roman"/>
          <w:sz w:val="24"/>
          <w:szCs w:val="24"/>
        </w:rPr>
      </w:pPr>
      <w:r w:rsidRPr="00C7662B">
        <w:rPr>
          <w:rFonts w:ascii="Times New Roman" w:hAnsi="Times New Roman"/>
          <w:sz w:val="24"/>
          <w:szCs w:val="24"/>
        </w:rPr>
        <w:t xml:space="preserve">Воинский учет </w:t>
      </w:r>
      <w:proofErr w:type="gramStart"/>
      <w:r w:rsidRPr="00C7662B">
        <w:rPr>
          <w:rFonts w:ascii="Times New Roman" w:hAnsi="Times New Roman"/>
          <w:sz w:val="24"/>
          <w:szCs w:val="24"/>
        </w:rPr>
        <w:t>предусматривается воинской обязанностью граждан и обеспечивается</w:t>
      </w:r>
      <w:proofErr w:type="gramEnd"/>
      <w:r w:rsidRPr="00C7662B">
        <w:rPr>
          <w:rFonts w:ascii="Times New Roman" w:hAnsi="Times New Roman"/>
          <w:sz w:val="24"/>
          <w:szCs w:val="24"/>
        </w:rPr>
        <w:t xml:space="preserve">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w:t>
      </w:r>
      <w:proofErr w:type="gramStart"/>
      <w:r w:rsidRPr="00C7662B">
        <w:rPr>
          <w:rFonts w:ascii="Times New Roman" w:hAnsi="Times New Roman"/>
          <w:sz w:val="24"/>
          <w:szCs w:val="24"/>
        </w:rPr>
        <w:t>организуют и обеспечивают</w:t>
      </w:r>
      <w:proofErr w:type="gramEnd"/>
      <w:r w:rsidRPr="00C7662B">
        <w:rPr>
          <w:rFonts w:ascii="Times New Roman" w:hAnsi="Times New Roman"/>
          <w:sz w:val="24"/>
          <w:szCs w:val="24"/>
        </w:rPr>
        <w:t xml:space="preserve">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706D2A" w:rsidRPr="00C7662B" w:rsidRDefault="00706D2A" w:rsidP="00706D2A">
      <w:pPr>
        <w:spacing w:after="0" w:line="240" w:lineRule="auto"/>
        <w:ind w:firstLine="539"/>
        <w:jc w:val="both"/>
        <w:rPr>
          <w:rFonts w:ascii="Times New Roman" w:hAnsi="Times New Roman"/>
          <w:sz w:val="24"/>
          <w:szCs w:val="24"/>
        </w:rPr>
      </w:pPr>
      <w:r w:rsidRPr="00C7662B">
        <w:rPr>
          <w:rFonts w:ascii="Times New Roman" w:hAnsi="Times New Roman"/>
          <w:sz w:val="24"/>
          <w:szCs w:val="24"/>
        </w:rPr>
        <w:t xml:space="preserve">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w:t>
      </w:r>
      <w:proofErr w:type="gramStart"/>
      <w:r w:rsidRPr="00C7662B">
        <w:rPr>
          <w:rFonts w:ascii="Times New Roman" w:hAnsi="Times New Roman"/>
          <w:sz w:val="24"/>
          <w:szCs w:val="24"/>
        </w:rPr>
        <w:t>контроль за</w:t>
      </w:r>
      <w:proofErr w:type="gramEnd"/>
      <w:r w:rsidRPr="00C7662B">
        <w:rPr>
          <w:rFonts w:ascii="Times New Roman" w:hAnsi="Times New Roman"/>
          <w:sz w:val="24"/>
          <w:szCs w:val="24"/>
        </w:rPr>
        <w:t xml:space="preserve"> их исполнением.</w:t>
      </w:r>
    </w:p>
    <w:p w:rsidR="00D65A7F" w:rsidRPr="00C7662B" w:rsidRDefault="00D65A7F" w:rsidP="00706D2A">
      <w:pPr>
        <w:autoSpaceDE w:val="0"/>
        <w:autoSpaceDN w:val="0"/>
        <w:adjustRightInd w:val="0"/>
        <w:spacing w:after="0" w:line="240" w:lineRule="auto"/>
        <w:ind w:firstLine="539"/>
        <w:jc w:val="center"/>
        <w:rPr>
          <w:rFonts w:ascii="Times New Roman" w:hAnsi="Times New Roman"/>
          <w:b/>
          <w:sz w:val="28"/>
          <w:szCs w:val="28"/>
          <w:highlight w:val="yellow"/>
        </w:rPr>
      </w:pPr>
    </w:p>
    <w:p w:rsidR="00D65A7F" w:rsidRPr="00C7662B" w:rsidRDefault="00D65A7F" w:rsidP="00706D2A">
      <w:pPr>
        <w:autoSpaceDE w:val="0"/>
        <w:autoSpaceDN w:val="0"/>
        <w:adjustRightInd w:val="0"/>
        <w:spacing w:after="0" w:line="240" w:lineRule="auto"/>
        <w:ind w:firstLine="539"/>
        <w:jc w:val="center"/>
        <w:outlineLvl w:val="1"/>
        <w:rPr>
          <w:rFonts w:ascii="Times New Roman" w:hAnsi="Times New Roman"/>
          <w:b/>
          <w:sz w:val="24"/>
          <w:szCs w:val="24"/>
        </w:rPr>
      </w:pPr>
      <w:r w:rsidRPr="00C7662B">
        <w:rPr>
          <w:rFonts w:ascii="Times New Roman" w:hAnsi="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D65A7F" w:rsidRPr="00C7662B" w:rsidRDefault="00D65A7F" w:rsidP="00706D2A">
      <w:pPr>
        <w:autoSpaceDE w:val="0"/>
        <w:autoSpaceDN w:val="0"/>
        <w:adjustRightInd w:val="0"/>
        <w:spacing w:after="0" w:line="240" w:lineRule="auto"/>
        <w:ind w:firstLine="539"/>
        <w:jc w:val="center"/>
        <w:outlineLvl w:val="1"/>
        <w:rPr>
          <w:rFonts w:ascii="Times New Roman" w:hAnsi="Times New Roman"/>
          <w:sz w:val="24"/>
          <w:szCs w:val="24"/>
          <w:highlight w:val="yellow"/>
        </w:rPr>
      </w:pPr>
    </w:p>
    <w:p w:rsidR="00D65A7F" w:rsidRPr="00C7662B" w:rsidRDefault="00D65A7F" w:rsidP="00706D2A">
      <w:pPr>
        <w:autoSpaceDE w:val="0"/>
        <w:autoSpaceDN w:val="0"/>
        <w:adjustRightInd w:val="0"/>
        <w:spacing w:after="0" w:line="240" w:lineRule="auto"/>
        <w:ind w:firstLine="539"/>
        <w:jc w:val="both"/>
        <w:rPr>
          <w:rFonts w:ascii="Times New Roman" w:hAnsi="Times New Roman"/>
          <w:b/>
          <w:sz w:val="24"/>
          <w:szCs w:val="24"/>
          <w:highlight w:val="yellow"/>
          <w:lang w:eastAsia="ru-RU"/>
        </w:rPr>
      </w:pPr>
      <w:r w:rsidRPr="00C7662B">
        <w:rPr>
          <w:rFonts w:ascii="Times New Roman" w:hAnsi="Times New Roman"/>
          <w:b/>
          <w:sz w:val="24"/>
          <w:szCs w:val="24"/>
          <w:lang w:eastAsia="ru-RU"/>
        </w:rPr>
        <w:t xml:space="preserve">2.1. Цели подпрограммы. </w:t>
      </w:r>
    </w:p>
    <w:p w:rsidR="00706D2A" w:rsidRPr="00C7662B" w:rsidRDefault="00706D2A" w:rsidP="00706D2A">
      <w:pPr>
        <w:pStyle w:val="a7"/>
        <w:spacing w:before="0" w:beforeAutospacing="0" w:after="0" w:afterAutospacing="0"/>
        <w:ind w:firstLine="539"/>
        <w:jc w:val="both"/>
      </w:pPr>
      <w:r w:rsidRPr="00C7662B">
        <w:t>Основными целями подпрограммы являются:</w:t>
      </w:r>
    </w:p>
    <w:p w:rsidR="00706D2A" w:rsidRPr="00C7662B" w:rsidRDefault="00706D2A" w:rsidP="00706D2A">
      <w:pPr>
        <w:pStyle w:val="a7"/>
        <w:spacing w:before="0" w:beforeAutospacing="0" w:after="0" w:afterAutospacing="0"/>
        <w:ind w:firstLine="539"/>
        <w:jc w:val="both"/>
      </w:pPr>
      <w:proofErr w:type="gramStart"/>
      <w:r w:rsidRPr="00C7662B">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706D2A" w:rsidRPr="00C7662B" w:rsidRDefault="00706D2A" w:rsidP="00706D2A">
      <w:pPr>
        <w:spacing w:after="0" w:line="240" w:lineRule="auto"/>
        <w:ind w:firstLine="539"/>
        <w:jc w:val="both"/>
        <w:rPr>
          <w:rFonts w:ascii="Times New Roman" w:hAnsi="Times New Roman"/>
          <w:sz w:val="24"/>
          <w:szCs w:val="24"/>
        </w:rPr>
      </w:pPr>
      <w:r w:rsidRPr="00C7662B">
        <w:rPr>
          <w:rFonts w:ascii="Times New Roman" w:hAnsi="Times New Roman"/>
          <w:sz w:val="24"/>
          <w:szCs w:val="24"/>
        </w:rPr>
        <w:t>- Документальное оформление сведений воинского учета о гражданах, состоящих на воинском учете;</w:t>
      </w:r>
    </w:p>
    <w:p w:rsidR="00706D2A" w:rsidRPr="00C7662B" w:rsidRDefault="00706D2A" w:rsidP="00706D2A">
      <w:pPr>
        <w:pStyle w:val="a7"/>
        <w:spacing w:before="0" w:beforeAutospacing="0" w:after="0" w:afterAutospacing="0"/>
        <w:ind w:firstLine="539"/>
        <w:jc w:val="both"/>
      </w:pPr>
      <w:r w:rsidRPr="00C7662B">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706D2A" w:rsidRPr="00C7662B" w:rsidRDefault="00706D2A" w:rsidP="00706D2A">
      <w:pPr>
        <w:pStyle w:val="a7"/>
        <w:spacing w:before="0" w:beforeAutospacing="0" w:after="0" w:afterAutospacing="0"/>
        <w:ind w:firstLine="539"/>
        <w:jc w:val="both"/>
      </w:pPr>
      <w:proofErr w:type="gramStart"/>
      <w:r w:rsidRPr="00C7662B">
        <w:t>-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706D2A" w:rsidRPr="00C7662B" w:rsidRDefault="00706D2A" w:rsidP="00706D2A">
      <w:pPr>
        <w:pStyle w:val="a7"/>
        <w:spacing w:before="0" w:beforeAutospacing="0" w:after="0" w:afterAutospacing="0"/>
        <w:ind w:firstLine="539"/>
        <w:jc w:val="both"/>
      </w:pPr>
      <w:r w:rsidRPr="00C7662B">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706D2A" w:rsidRPr="00C7662B" w:rsidRDefault="00706D2A" w:rsidP="00706D2A">
      <w:pPr>
        <w:pStyle w:val="a7"/>
        <w:spacing w:before="0" w:beforeAutospacing="0" w:after="0" w:afterAutospacing="0"/>
        <w:ind w:firstLine="539"/>
        <w:jc w:val="both"/>
      </w:pPr>
      <w:r w:rsidRPr="00C7662B">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706D2A" w:rsidRPr="00C7662B" w:rsidRDefault="00706D2A" w:rsidP="00D65A7F">
      <w:pPr>
        <w:autoSpaceDE w:val="0"/>
        <w:autoSpaceDN w:val="0"/>
        <w:adjustRightInd w:val="0"/>
        <w:spacing w:after="0" w:line="240" w:lineRule="auto"/>
        <w:ind w:firstLine="480"/>
        <w:jc w:val="both"/>
        <w:rPr>
          <w:rFonts w:ascii="Times New Roman" w:hAnsi="Times New Roman"/>
          <w:b/>
          <w:sz w:val="24"/>
          <w:szCs w:val="24"/>
          <w:highlight w:val="yellow"/>
          <w:lang w:eastAsia="ru-RU"/>
        </w:rPr>
      </w:pPr>
    </w:p>
    <w:p w:rsidR="00D65A7F" w:rsidRPr="00C7662B" w:rsidRDefault="00D65A7F" w:rsidP="00D65A7F">
      <w:pPr>
        <w:autoSpaceDE w:val="0"/>
        <w:autoSpaceDN w:val="0"/>
        <w:adjustRightInd w:val="0"/>
        <w:spacing w:after="0" w:line="240" w:lineRule="auto"/>
        <w:ind w:firstLine="480"/>
        <w:jc w:val="both"/>
        <w:rPr>
          <w:rFonts w:ascii="Times New Roman" w:hAnsi="Times New Roman"/>
          <w:b/>
          <w:sz w:val="24"/>
          <w:szCs w:val="24"/>
          <w:lang w:eastAsia="ru-RU"/>
        </w:rPr>
      </w:pPr>
      <w:r w:rsidRPr="00C7662B">
        <w:rPr>
          <w:rFonts w:ascii="Times New Roman" w:hAnsi="Times New Roman"/>
          <w:b/>
          <w:sz w:val="24"/>
          <w:szCs w:val="24"/>
          <w:lang w:eastAsia="ru-RU"/>
        </w:rPr>
        <w:t>2.2. Задачи подпрограммы.</w:t>
      </w:r>
    </w:p>
    <w:p w:rsidR="00B86F40" w:rsidRPr="00C7662B" w:rsidRDefault="00B86F40" w:rsidP="00B86F40">
      <w:pPr>
        <w:pStyle w:val="a7"/>
        <w:spacing w:before="0" w:beforeAutospacing="0" w:after="0" w:afterAutospacing="0"/>
        <w:ind w:firstLine="539"/>
        <w:jc w:val="both"/>
      </w:pPr>
      <w:r w:rsidRPr="00C7662B">
        <w:t>Основные задачи программы:</w:t>
      </w:r>
    </w:p>
    <w:p w:rsidR="00B86F40" w:rsidRPr="00C7662B" w:rsidRDefault="00B86F40" w:rsidP="00B86F40">
      <w:pPr>
        <w:spacing w:after="0" w:line="240" w:lineRule="auto"/>
        <w:ind w:firstLine="539"/>
        <w:jc w:val="both"/>
        <w:rPr>
          <w:rFonts w:ascii="Times New Roman" w:hAnsi="Times New Roman"/>
          <w:sz w:val="24"/>
          <w:szCs w:val="24"/>
        </w:rPr>
      </w:pPr>
      <w:r w:rsidRPr="00C7662B">
        <w:rPr>
          <w:rFonts w:ascii="Times New Roman" w:hAnsi="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B86F40" w:rsidRPr="00C7662B" w:rsidRDefault="00B86F40" w:rsidP="00B86F40">
      <w:pPr>
        <w:spacing w:after="0" w:line="240" w:lineRule="auto"/>
        <w:ind w:firstLine="539"/>
        <w:jc w:val="both"/>
        <w:rPr>
          <w:rFonts w:ascii="Times New Roman" w:hAnsi="Times New Roman"/>
          <w:sz w:val="24"/>
          <w:szCs w:val="24"/>
        </w:rPr>
      </w:pPr>
      <w:r w:rsidRPr="00C7662B">
        <w:rPr>
          <w:rFonts w:ascii="Times New Roman" w:hAnsi="Times New Roman"/>
          <w:sz w:val="24"/>
          <w:szCs w:val="24"/>
        </w:rPr>
        <w:t>- производить постановку на воинский учет и снятие с воинского учета граждан, обязанных состоять на воинском учете;</w:t>
      </w:r>
    </w:p>
    <w:p w:rsidR="00B86F40" w:rsidRPr="00C7662B" w:rsidRDefault="00B86F40" w:rsidP="00B86F40">
      <w:pPr>
        <w:spacing w:after="0" w:line="240" w:lineRule="auto"/>
        <w:ind w:firstLine="539"/>
        <w:jc w:val="both"/>
        <w:rPr>
          <w:rFonts w:ascii="Times New Roman" w:hAnsi="Times New Roman"/>
          <w:sz w:val="24"/>
          <w:szCs w:val="24"/>
        </w:rPr>
      </w:pPr>
      <w:r w:rsidRPr="00C7662B">
        <w:rPr>
          <w:rFonts w:ascii="Times New Roman" w:hAnsi="Times New Roman"/>
          <w:sz w:val="24"/>
          <w:szCs w:val="24"/>
        </w:rPr>
        <w:t>- соблюдать установленный порядок производства отметок о постановке граждан на воинский учет и снятии с воинского учета;</w:t>
      </w:r>
    </w:p>
    <w:p w:rsidR="00B86F40" w:rsidRPr="00C7662B" w:rsidRDefault="00B86F40" w:rsidP="00B86F40">
      <w:pPr>
        <w:spacing w:after="0" w:line="240" w:lineRule="auto"/>
        <w:ind w:firstLine="539"/>
        <w:jc w:val="both"/>
        <w:rPr>
          <w:rFonts w:ascii="Times New Roman" w:hAnsi="Times New Roman"/>
          <w:sz w:val="24"/>
          <w:szCs w:val="24"/>
        </w:rPr>
      </w:pPr>
      <w:r w:rsidRPr="00C7662B">
        <w:rPr>
          <w:rFonts w:ascii="Times New Roman" w:hAnsi="Times New Roman"/>
          <w:sz w:val="24"/>
          <w:szCs w:val="24"/>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B86F40" w:rsidRPr="00C7662B" w:rsidRDefault="00B86F40" w:rsidP="00B86F40">
      <w:pPr>
        <w:spacing w:after="0" w:line="240" w:lineRule="auto"/>
        <w:ind w:firstLine="539"/>
        <w:jc w:val="both"/>
        <w:rPr>
          <w:rFonts w:ascii="Times New Roman" w:hAnsi="Times New Roman"/>
          <w:sz w:val="24"/>
          <w:szCs w:val="24"/>
        </w:rPr>
      </w:pPr>
      <w:r w:rsidRPr="00C7662B">
        <w:rPr>
          <w:rFonts w:ascii="Times New Roman" w:hAnsi="Times New Roman"/>
          <w:sz w:val="24"/>
          <w:szCs w:val="24"/>
        </w:rPr>
        <w:t xml:space="preserve">- вести учет организаций, расположенных на территории поселения и осуществлять </w:t>
      </w:r>
      <w:proofErr w:type="gramStart"/>
      <w:r w:rsidRPr="00C7662B">
        <w:rPr>
          <w:rFonts w:ascii="Times New Roman" w:hAnsi="Times New Roman"/>
          <w:sz w:val="24"/>
          <w:szCs w:val="24"/>
        </w:rPr>
        <w:t>контроль за</w:t>
      </w:r>
      <w:proofErr w:type="gramEnd"/>
      <w:r w:rsidRPr="00C7662B">
        <w:rPr>
          <w:rFonts w:ascii="Times New Roman" w:hAnsi="Times New Roman"/>
          <w:sz w:val="24"/>
          <w:szCs w:val="24"/>
        </w:rPr>
        <w:t xml:space="preserve"> ведением в них воинского учета;</w:t>
      </w:r>
    </w:p>
    <w:p w:rsidR="00B86F40" w:rsidRPr="00C7662B" w:rsidRDefault="00B86F40" w:rsidP="00B86F40">
      <w:pPr>
        <w:spacing w:after="0" w:line="240" w:lineRule="auto"/>
        <w:ind w:firstLine="539"/>
        <w:jc w:val="both"/>
        <w:rPr>
          <w:rFonts w:ascii="Times New Roman" w:hAnsi="Times New Roman"/>
          <w:sz w:val="24"/>
          <w:szCs w:val="24"/>
        </w:rPr>
      </w:pPr>
      <w:r w:rsidRPr="00C7662B">
        <w:rPr>
          <w:rFonts w:ascii="Times New Roman" w:hAnsi="Times New Roman"/>
          <w:sz w:val="24"/>
          <w:szCs w:val="24"/>
        </w:rPr>
        <w:t xml:space="preserve">- вести и хранить документы первичного воинского учета в порядке и по формам, определенным методическими рекомендациями ГШ ВС РФ </w:t>
      </w:r>
      <w:smartTag w:uri="urn:schemas-microsoft-com:office:smarttags" w:element="metricconverter">
        <w:smartTagPr>
          <w:attr w:name="ProductID" w:val="2008 г"/>
        </w:smartTagPr>
        <w:r w:rsidRPr="00C7662B">
          <w:rPr>
            <w:rFonts w:ascii="Times New Roman" w:hAnsi="Times New Roman"/>
            <w:sz w:val="24"/>
            <w:szCs w:val="24"/>
          </w:rPr>
          <w:t>2008 г</w:t>
        </w:r>
      </w:smartTag>
      <w:r w:rsidRPr="00C7662B">
        <w:rPr>
          <w:rFonts w:ascii="Times New Roman" w:hAnsi="Times New Roman"/>
          <w:sz w:val="24"/>
          <w:szCs w:val="24"/>
        </w:rPr>
        <w:t>. по осуществлению первичного воинского учета в органах местного самоуправления, указаниями военного комиссариата Воронежской области;</w:t>
      </w:r>
    </w:p>
    <w:p w:rsidR="00B86F40" w:rsidRPr="00C7662B" w:rsidRDefault="00B86F40" w:rsidP="00B86F40">
      <w:pPr>
        <w:pStyle w:val="a7"/>
        <w:spacing w:before="0" w:beforeAutospacing="0" w:after="0" w:afterAutospacing="0"/>
        <w:ind w:firstLine="539"/>
        <w:jc w:val="both"/>
      </w:pPr>
      <w:r w:rsidRPr="00C7662B">
        <w:t> - обеспечение исполнения жителями сельского поселения   воинской обязанности;</w:t>
      </w:r>
    </w:p>
    <w:p w:rsidR="00B86F40" w:rsidRPr="00C7662B" w:rsidRDefault="00B86F40" w:rsidP="00B86F40">
      <w:pPr>
        <w:pStyle w:val="a7"/>
        <w:spacing w:before="0" w:beforeAutospacing="0" w:after="0" w:afterAutospacing="0"/>
        <w:ind w:firstLine="539"/>
        <w:jc w:val="both"/>
      </w:pPr>
      <w:r w:rsidRPr="00C7662B">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B86F40" w:rsidRPr="00C7662B" w:rsidRDefault="00B86F40" w:rsidP="00B86F40">
      <w:pPr>
        <w:autoSpaceDE w:val="0"/>
        <w:autoSpaceDN w:val="0"/>
        <w:adjustRightInd w:val="0"/>
        <w:spacing w:after="0" w:line="240" w:lineRule="auto"/>
        <w:ind w:firstLine="539"/>
        <w:jc w:val="both"/>
        <w:rPr>
          <w:rFonts w:ascii="Times New Roman" w:hAnsi="Times New Roman"/>
          <w:b/>
          <w:sz w:val="24"/>
          <w:szCs w:val="24"/>
          <w:lang w:eastAsia="ru-RU"/>
        </w:rPr>
      </w:pPr>
      <w:r w:rsidRPr="00C7662B">
        <w:rPr>
          <w:rFonts w:ascii="Times New Roman" w:hAnsi="Times New Roman"/>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r w:rsidR="003E57E2" w:rsidRPr="00C7662B">
        <w:rPr>
          <w:rFonts w:ascii="Times New Roman" w:hAnsi="Times New Roman"/>
          <w:sz w:val="24"/>
          <w:szCs w:val="24"/>
        </w:rPr>
        <w:t>.</w:t>
      </w:r>
    </w:p>
    <w:p w:rsidR="00D65A7F" w:rsidRPr="00C7662B" w:rsidRDefault="00B86F40" w:rsidP="00E17514">
      <w:pPr>
        <w:autoSpaceDE w:val="0"/>
        <w:autoSpaceDN w:val="0"/>
        <w:adjustRightInd w:val="0"/>
        <w:spacing w:after="0" w:line="240" w:lineRule="auto"/>
        <w:ind w:firstLine="539"/>
        <w:outlineLvl w:val="2"/>
        <w:rPr>
          <w:rFonts w:ascii="Times New Roman" w:hAnsi="Times New Roman"/>
          <w:sz w:val="24"/>
          <w:szCs w:val="24"/>
          <w:highlight w:val="yellow"/>
          <w:lang w:eastAsia="ru-RU"/>
        </w:rPr>
      </w:pPr>
      <w:r w:rsidRPr="00C7662B">
        <w:rPr>
          <w:rFonts w:ascii="Times New Roman" w:hAnsi="Times New Roman"/>
          <w:bCs/>
          <w:color w:val="000000"/>
          <w:sz w:val="24"/>
          <w:szCs w:val="24"/>
        </w:rPr>
        <w:lastRenderedPageBreak/>
        <w:t xml:space="preserve"> </w:t>
      </w:r>
    </w:p>
    <w:p w:rsidR="00D65A7F" w:rsidRPr="00C7662B" w:rsidRDefault="00890DEE" w:rsidP="00890DEE">
      <w:pPr>
        <w:spacing w:after="0" w:line="240" w:lineRule="auto"/>
        <w:ind w:left="480"/>
        <w:rPr>
          <w:rFonts w:ascii="Times New Roman" w:hAnsi="Times New Roman"/>
          <w:b/>
          <w:bCs/>
          <w:color w:val="000000"/>
          <w:sz w:val="24"/>
          <w:szCs w:val="24"/>
        </w:rPr>
      </w:pPr>
      <w:r w:rsidRPr="00C7662B">
        <w:rPr>
          <w:rFonts w:ascii="Times New Roman" w:hAnsi="Times New Roman"/>
          <w:b/>
          <w:bCs/>
          <w:color w:val="000000"/>
          <w:sz w:val="24"/>
          <w:szCs w:val="24"/>
        </w:rPr>
        <w:t>2.3.</w:t>
      </w:r>
      <w:r w:rsidR="00D65A7F" w:rsidRPr="00C7662B">
        <w:rPr>
          <w:rFonts w:ascii="Times New Roman" w:hAnsi="Times New Roman"/>
          <w:b/>
          <w:bCs/>
          <w:color w:val="000000"/>
          <w:sz w:val="24"/>
          <w:szCs w:val="24"/>
        </w:rPr>
        <w:t>Показатели (индикаторы) достижения целей решения задач.</w:t>
      </w:r>
    </w:p>
    <w:p w:rsidR="00E17514" w:rsidRPr="00C7662B" w:rsidRDefault="00E17514" w:rsidP="003E57E2">
      <w:pPr>
        <w:pStyle w:val="a7"/>
        <w:spacing w:before="0" w:beforeAutospacing="0" w:after="0" w:afterAutospacing="0"/>
        <w:jc w:val="both"/>
      </w:pPr>
      <w:r w:rsidRPr="00C7662B">
        <w:t xml:space="preserve">В </w:t>
      </w:r>
      <w:proofErr w:type="gramStart"/>
      <w:r w:rsidRPr="00C7662B">
        <w:t>результате</w:t>
      </w:r>
      <w:proofErr w:type="gramEnd"/>
      <w:r w:rsidRPr="00C7662B">
        <w:t xml:space="preserve"> реализации программы ожидается:</w:t>
      </w:r>
    </w:p>
    <w:p w:rsidR="00E17514" w:rsidRPr="00C7662B" w:rsidRDefault="00E17514" w:rsidP="003E57E2">
      <w:pPr>
        <w:pStyle w:val="a7"/>
        <w:spacing w:before="0" w:beforeAutospacing="0" w:after="0" w:afterAutospacing="0"/>
        <w:jc w:val="both"/>
      </w:pPr>
      <w:r w:rsidRPr="00C7662B">
        <w:t xml:space="preserve"> - улучшение функционирования системы воинс</w:t>
      </w:r>
      <w:r w:rsidR="00DE43C9">
        <w:t>кого учета и бронирования в 2021 – 2027</w:t>
      </w:r>
      <w:r w:rsidRPr="00C7662B">
        <w:t xml:space="preserve">  годах  на территории </w:t>
      </w:r>
      <w:r w:rsidR="00A142C9">
        <w:t>Малоалабухского</w:t>
      </w:r>
      <w:r w:rsidRPr="00C7662B">
        <w:t xml:space="preserve"> сельского поселения  Грибановского муниципального района Воронежской области</w:t>
      </w:r>
    </w:p>
    <w:p w:rsidR="00E17514" w:rsidRPr="00C7662B" w:rsidRDefault="00E17514" w:rsidP="003E57E2">
      <w:pPr>
        <w:pStyle w:val="a7"/>
        <w:spacing w:before="0" w:beforeAutospacing="0" w:after="0" w:afterAutospacing="0"/>
        <w:jc w:val="both"/>
        <w:rPr>
          <w:b/>
          <w:bCs/>
          <w:color w:val="000000"/>
        </w:rPr>
      </w:pPr>
      <w:r w:rsidRPr="00C7662B">
        <w:t xml:space="preserve">- </w:t>
      </w:r>
      <w:proofErr w:type="gramStart"/>
      <w:r w:rsidRPr="00C7662B">
        <w:t>качественное</w:t>
      </w:r>
      <w:proofErr w:type="gramEnd"/>
      <w:r w:rsidRPr="00C7662B">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17514" w:rsidRPr="00C7662B" w:rsidRDefault="00E17514" w:rsidP="003E57E2">
      <w:pPr>
        <w:autoSpaceDE w:val="0"/>
        <w:autoSpaceDN w:val="0"/>
        <w:adjustRightInd w:val="0"/>
        <w:spacing w:after="0" w:line="240" w:lineRule="auto"/>
        <w:jc w:val="both"/>
        <w:outlineLvl w:val="2"/>
        <w:rPr>
          <w:rFonts w:ascii="Times New Roman" w:hAnsi="Times New Roman"/>
          <w:sz w:val="24"/>
          <w:szCs w:val="24"/>
        </w:rPr>
      </w:pPr>
      <w:r w:rsidRPr="00C7662B">
        <w:rPr>
          <w:rFonts w:ascii="Times New Roman" w:hAnsi="Times New Roman"/>
          <w:sz w:val="24"/>
          <w:szCs w:val="24"/>
        </w:rPr>
        <w:t>- обеспечение исполнения жителями сельского поселения воинской обязанности</w:t>
      </w:r>
      <w:r w:rsidR="003E57E2" w:rsidRPr="00C7662B">
        <w:rPr>
          <w:rFonts w:ascii="Times New Roman" w:hAnsi="Times New Roman"/>
          <w:sz w:val="24"/>
          <w:szCs w:val="24"/>
        </w:rPr>
        <w:t>.</w:t>
      </w:r>
    </w:p>
    <w:p w:rsidR="00E17514" w:rsidRPr="00C7662B" w:rsidRDefault="00E17514" w:rsidP="00D65A7F">
      <w:pPr>
        <w:autoSpaceDE w:val="0"/>
        <w:autoSpaceDN w:val="0"/>
        <w:adjustRightInd w:val="0"/>
        <w:spacing w:after="0" w:line="240" w:lineRule="auto"/>
        <w:ind w:firstLine="480"/>
        <w:rPr>
          <w:rFonts w:ascii="Times New Roman" w:hAnsi="Times New Roman"/>
          <w:b/>
          <w:sz w:val="24"/>
          <w:szCs w:val="24"/>
          <w:highlight w:val="yellow"/>
          <w:lang w:eastAsia="ru-RU"/>
        </w:rPr>
      </w:pPr>
    </w:p>
    <w:p w:rsidR="00D65A7F" w:rsidRPr="00C7662B" w:rsidRDefault="00D65A7F" w:rsidP="00D65A7F">
      <w:pPr>
        <w:autoSpaceDE w:val="0"/>
        <w:autoSpaceDN w:val="0"/>
        <w:adjustRightInd w:val="0"/>
        <w:spacing w:after="0" w:line="240" w:lineRule="auto"/>
        <w:ind w:firstLine="480"/>
        <w:rPr>
          <w:rFonts w:ascii="Times New Roman" w:hAnsi="Times New Roman"/>
          <w:b/>
          <w:sz w:val="24"/>
          <w:szCs w:val="24"/>
          <w:lang w:eastAsia="ru-RU"/>
        </w:rPr>
      </w:pPr>
      <w:r w:rsidRPr="00C7662B">
        <w:rPr>
          <w:rFonts w:ascii="Times New Roman" w:hAnsi="Times New Roman"/>
          <w:b/>
          <w:sz w:val="24"/>
          <w:szCs w:val="24"/>
          <w:lang w:eastAsia="ru-RU"/>
        </w:rPr>
        <w:t>2.4. Сроки и этапы реализации подпрограммы.</w:t>
      </w:r>
    </w:p>
    <w:p w:rsidR="00D65A7F" w:rsidRPr="00C7662B" w:rsidRDefault="00D65A7F" w:rsidP="00D65A7F">
      <w:pPr>
        <w:autoSpaceDE w:val="0"/>
        <w:autoSpaceDN w:val="0"/>
        <w:adjustRightInd w:val="0"/>
        <w:spacing w:after="0" w:line="240" w:lineRule="auto"/>
        <w:ind w:firstLine="480"/>
        <w:jc w:val="both"/>
        <w:rPr>
          <w:rFonts w:ascii="Times New Roman" w:hAnsi="Times New Roman"/>
          <w:sz w:val="24"/>
          <w:szCs w:val="24"/>
          <w:lang w:eastAsia="ru-RU"/>
        </w:rPr>
      </w:pPr>
      <w:r w:rsidRPr="00C7662B">
        <w:rPr>
          <w:rFonts w:ascii="Times New Roman" w:hAnsi="Times New Roman"/>
          <w:sz w:val="24"/>
          <w:szCs w:val="24"/>
          <w:lang w:eastAsia="ru-RU"/>
        </w:rPr>
        <w:t>Общий срок реализации подпрограммы рассчитан на период с 20</w:t>
      </w:r>
      <w:r w:rsidR="00676AAC">
        <w:rPr>
          <w:rFonts w:ascii="Times New Roman" w:hAnsi="Times New Roman"/>
          <w:sz w:val="24"/>
          <w:szCs w:val="24"/>
          <w:lang w:eastAsia="ru-RU"/>
        </w:rPr>
        <w:t>21</w:t>
      </w:r>
      <w:r w:rsidRPr="00C7662B">
        <w:rPr>
          <w:rFonts w:ascii="Times New Roman" w:hAnsi="Times New Roman"/>
          <w:sz w:val="24"/>
          <w:szCs w:val="24"/>
          <w:lang w:eastAsia="ru-RU"/>
        </w:rPr>
        <w:t xml:space="preserve"> по 202</w:t>
      </w:r>
      <w:r w:rsidR="00676AAC">
        <w:rPr>
          <w:rFonts w:ascii="Times New Roman" w:hAnsi="Times New Roman"/>
          <w:sz w:val="24"/>
          <w:szCs w:val="24"/>
          <w:lang w:eastAsia="ru-RU"/>
        </w:rPr>
        <w:t>7</w:t>
      </w:r>
      <w:r w:rsidRPr="00C7662B">
        <w:rPr>
          <w:rFonts w:ascii="Times New Roman" w:hAnsi="Times New Roman"/>
          <w:sz w:val="24"/>
          <w:szCs w:val="24"/>
          <w:lang w:eastAsia="ru-RU"/>
        </w:rPr>
        <w:t xml:space="preserve"> год (в один этап).</w:t>
      </w:r>
    </w:p>
    <w:p w:rsidR="00E17514" w:rsidRPr="00C7662B" w:rsidRDefault="00E17514" w:rsidP="00E17514">
      <w:pPr>
        <w:autoSpaceDE w:val="0"/>
        <w:autoSpaceDN w:val="0"/>
        <w:adjustRightInd w:val="0"/>
        <w:ind w:firstLine="426"/>
        <w:jc w:val="center"/>
        <w:rPr>
          <w:rFonts w:ascii="Times New Roman" w:hAnsi="Times New Roman"/>
          <w:b/>
          <w:sz w:val="24"/>
          <w:szCs w:val="24"/>
        </w:rPr>
      </w:pPr>
    </w:p>
    <w:p w:rsidR="00D65A7F" w:rsidRPr="00C7662B" w:rsidRDefault="00D65A7F" w:rsidP="00E17514">
      <w:pPr>
        <w:autoSpaceDE w:val="0"/>
        <w:autoSpaceDN w:val="0"/>
        <w:adjustRightInd w:val="0"/>
        <w:ind w:firstLine="426"/>
        <w:jc w:val="center"/>
        <w:rPr>
          <w:rFonts w:ascii="Times New Roman" w:hAnsi="Times New Roman"/>
          <w:b/>
          <w:sz w:val="24"/>
          <w:szCs w:val="24"/>
        </w:rPr>
      </w:pPr>
      <w:r w:rsidRPr="00C7662B">
        <w:rPr>
          <w:rFonts w:ascii="Times New Roman" w:hAnsi="Times New Roman"/>
          <w:b/>
          <w:sz w:val="24"/>
          <w:szCs w:val="24"/>
        </w:rPr>
        <w:t>3.Характеристика основных мероприятий подпрограммы.</w:t>
      </w:r>
    </w:p>
    <w:p w:rsidR="00E17514" w:rsidRPr="00C7662B" w:rsidRDefault="00D65A7F" w:rsidP="00E17514">
      <w:pPr>
        <w:autoSpaceDE w:val="0"/>
        <w:autoSpaceDN w:val="0"/>
        <w:adjustRightInd w:val="0"/>
        <w:spacing w:after="0" w:line="240" w:lineRule="auto"/>
        <w:ind w:firstLine="426"/>
        <w:rPr>
          <w:rFonts w:ascii="Times New Roman" w:hAnsi="Times New Roman"/>
          <w:sz w:val="24"/>
          <w:szCs w:val="24"/>
        </w:rPr>
      </w:pPr>
      <w:r w:rsidRPr="00C7662B">
        <w:rPr>
          <w:rFonts w:ascii="Times New Roman" w:hAnsi="Times New Roman"/>
          <w:sz w:val="24"/>
          <w:szCs w:val="24"/>
          <w:u w:val="single"/>
          <w:lang w:eastAsia="ru-RU"/>
        </w:rPr>
        <w:t>Мероприятие 1.</w:t>
      </w:r>
      <w:r w:rsidRPr="00C7662B">
        <w:rPr>
          <w:rFonts w:ascii="Times New Roman" w:hAnsi="Times New Roman"/>
          <w:sz w:val="24"/>
          <w:szCs w:val="24"/>
          <w:lang w:eastAsia="ru-RU"/>
        </w:rPr>
        <w:t xml:space="preserve"> </w:t>
      </w:r>
      <w:r w:rsidR="00E17514" w:rsidRPr="00C7662B">
        <w:rPr>
          <w:rFonts w:ascii="Times New Roman" w:hAnsi="Times New Roman"/>
          <w:sz w:val="24"/>
          <w:szCs w:val="24"/>
        </w:rPr>
        <w:t xml:space="preserve">Финансовое обеспечение деятельности военно-учетного работника на территории </w:t>
      </w:r>
      <w:r w:rsidR="00A142C9">
        <w:rPr>
          <w:rFonts w:ascii="Times New Roman" w:hAnsi="Times New Roman"/>
          <w:sz w:val="24"/>
          <w:szCs w:val="24"/>
        </w:rPr>
        <w:t>Малоалабухского</w:t>
      </w:r>
      <w:r w:rsidR="00E17514" w:rsidRPr="00C7662B">
        <w:rPr>
          <w:rFonts w:ascii="Times New Roman" w:hAnsi="Times New Roman"/>
          <w:sz w:val="24"/>
          <w:szCs w:val="24"/>
        </w:rPr>
        <w:t xml:space="preserve"> сельского поселения</w:t>
      </w:r>
      <w:r w:rsidR="00E17514" w:rsidRPr="00C7662B">
        <w:rPr>
          <w:rFonts w:ascii="Times New Roman" w:hAnsi="Times New Roman"/>
          <w:bCs/>
          <w:iCs/>
          <w:sz w:val="24"/>
          <w:szCs w:val="24"/>
        </w:rPr>
        <w:t xml:space="preserve"> Грибановского муниципального района Воронежской области</w:t>
      </w:r>
    </w:p>
    <w:p w:rsidR="00251116" w:rsidRPr="00C7662B" w:rsidRDefault="00D65A7F" w:rsidP="00251116">
      <w:pPr>
        <w:spacing w:after="0" w:line="240" w:lineRule="auto"/>
        <w:ind w:firstLine="426"/>
        <w:jc w:val="both"/>
        <w:rPr>
          <w:rFonts w:ascii="Times New Roman" w:hAnsi="Times New Roman"/>
          <w:sz w:val="24"/>
          <w:szCs w:val="24"/>
        </w:rPr>
      </w:pPr>
      <w:proofErr w:type="gramStart"/>
      <w:r w:rsidRPr="00C7662B">
        <w:rPr>
          <w:rFonts w:ascii="Times New Roman" w:hAnsi="Times New Roman"/>
          <w:sz w:val="24"/>
          <w:szCs w:val="24"/>
          <w:lang w:eastAsia="ru-RU"/>
        </w:rPr>
        <w:t xml:space="preserve">Цель мероприятия - </w:t>
      </w:r>
      <w:r w:rsidR="00251116" w:rsidRPr="00C7662B">
        <w:rPr>
          <w:rFonts w:ascii="Times New Roman" w:hAnsi="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D65A7F" w:rsidRPr="00C7662B" w:rsidRDefault="00D65A7F" w:rsidP="00D65A7F">
      <w:pPr>
        <w:pStyle w:val="a4"/>
        <w:spacing w:line="240" w:lineRule="auto"/>
        <w:ind w:firstLine="480"/>
        <w:jc w:val="both"/>
        <w:rPr>
          <w:rFonts w:ascii="Times New Roman" w:hAnsi="Times New Roman" w:cs="Times New Roman"/>
          <w:b w:val="0"/>
          <w:i w:val="0"/>
          <w:sz w:val="24"/>
          <w:szCs w:val="24"/>
        </w:rPr>
      </w:pPr>
      <w:r w:rsidRPr="00C7662B">
        <w:rPr>
          <w:rFonts w:ascii="Times New Roman" w:hAnsi="Times New Roman" w:cs="Times New Roman"/>
          <w:b w:val="0"/>
          <w:i w:val="0"/>
          <w:sz w:val="24"/>
          <w:szCs w:val="24"/>
        </w:rPr>
        <w:t>Исполнители мероприятия</w:t>
      </w:r>
    </w:p>
    <w:p w:rsidR="00D65A7F" w:rsidRPr="00C7662B" w:rsidRDefault="00D65A7F" w:rsidP="00251116">
      <w:pPr>
        <w:pStyle w:val="a4"/>
        <w:spacing w:line="240" w:lineRule="auto"/>
        <w:ind w:left="426"/>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A142C9" w:rsidRPr="00A142C9">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D65A7F" w:rsidRPr="00C7662B" w:rsidRDefault="00D65A7F" w:rsidP="00D65A7F">
      <w:pPr>
        <w:autoSpaceDE w:val="0"/>
        <w:autoSpaceDN w:val="0"/>
        <w:adjustRightInd w:val="0"/>
        <w:spacing w:after="0" w:line="240" w:lineRule="auto"/>
        <w:jc w:val="both"/>
        <w:rPr>
          <w:rFonts w:ascii="Times New Roman" w:hAnsi="Times New Roman"/>
          <w:sz w:val="24"/>
          <w:szCs w:val="24"/>
          <w:highlight w:val="yellow"/>
          <w:lang w:eastAsia="ru-RU"/>
        </w:rPr>
      </w:pPr>
    </w:p>
    <w:p w:rsidR="00D65A7F" w:rsidRPr="00C7662B" w:rsidRDefault="00E17514" w:rsidP="00E17514">
      <w:pPr>
        <w:widowControl w:val="0"/>
        <w:autoSpaceDE w:val="0"/>
        <w:autoSpaceDN w:val="0"/>
        <w:adjustRightInd w:val="0"/>
        <w:spacing w:after="0" w:line="240" w:lineRule="auto"/>
        <w:ind w:left="360"/>
        <w:jc w:val="center"/>
        <w:rPr>
          <w:rFonts w:ascii="Times New Roman" w:hAnsi="Times New Roman"/>
          <w:sz w:val="24"/>
          <w:szCs w:val="24"/>
          <w:lang w:eastAsia="ru-RU"/>
        </w:rPr>
      </w:pPr>
      <w:r w:rsidRPr="00C7662B">
        <w:rPr>
          <w:rFonts w:ascii="Times New Roman" w:hAnsi="Times New Roman"/>
          <w:b/>
          <w:sz w:val="24"/>
          <w:szCs w:val="24"/>
          <w:lang w:eastAsia="ru-RU"/>
        </w:rPr>
        <w:t>4.</w:t>
      </w:r>
      <w:r w:rsidR="00D65A7F" w:rsidRPr="00C7662B">
        <w:rPr>
          <w:rFonts w:ascii="Times New Roman" w:hAnsi="Times New Roman"/>
          <w:b/>
          <w:sz w:val="24"/>
          <w:szCs w:val="24"/>
          <w:lang w:eastAsia="ru-RU"/>
        </w:rPr>
        <w:t>Основные меры муниципального и правового регулирования подпрограммы</w:t>
      </w:r>
    </w:p>
    <w:p w:rsidR="00D65A7F" w:rsidRPr="00C7662B" w:rsidRDefault="00D65A7F" w:rsidP="00D65A7F">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Развитие мер муниципального регулирования подпрограмм  будет обеспечиваться  посредством  проведения следующих мероприятий:</w:t>
      </w:r>
    </w:p>
    <w:p w:rsidR="00D65A7F" w:rsidRPr="00C7662B" w:rsidRDefault="00D65A7F" w:rsidP="00D65A7F">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 н</w:t>
      </w:r>
      <w:r w:rsidRPr="00C7662B">
        <w:rPr>
          <w:rFonts w:ascii="Times New Roman" w:hAnsi="Times New Roman"/>
          <w:sz w:val="24"/>
          <w:szCs w:val="24"/>
        </w:rPr>
        <w:t>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r w:rsidRPr="00C7662B">
        <w:rPr>
          <w:rFonts w:ascii="Times New Roman" w:hAnsi="Times New Roman"/>
          <w:color w:val="000000"/>
          <w:sz w:val="24"/>
          <w:szCs w:val="24"/>
        </w:rPr>
        <w:t>;</w:t>
      </w:r>
    </w:p>
    <w:p w:rsidR="00D65A7F" w:rsidRPr="00C7662B" w:rsidRDefault="00D65A7F" w:rsidP="00D65A7F">
      <w:pPr>
        <w:autoSpaceDE w:val="0"/>
        <w:autoSpaceDN w:val="0"/>
        <w:adjustRightInd w:val="0"/>
        <w:spacing w:after="0" w:line="240" w:lineRule="auto"/>
        <w:ind w:firstLine="567"/>
        <w:rPr>
          <w:rFonts w:ascii="Times New Roman" w:hAnsi="Times New Roman"/>
          <w:color w:val="000000"/>
          <w:sz w:val="24"/>
          <w:szCs w:val="24"/>
        </w:rPr>
      </w:pPr>
      <w:r w:rsidRPr="00C7662B">
        <w:rPr>
          <w:rFonts w:ascii="Times New Roman" w:hAnsi="Times New Roman"/>
          <w:color w:val="000000"/>
          <w:sz w:val="24"/>
          <w:szCs w:val="24"/>
        </w:rPr>
        <w:t>-  обеспечение целевого расходования средств.</w:t>
      </w:r>
    </w:p>
    <w:p w:rsidR="00D65A7F" w:rsidRPr="00C7662B" w:rsidRDefault="00D65A7F" w:rsidP="00D65A7F">
      <w:pPr>
        <w:autoSpaceDE w:val="0"/>
        <w:autoSpaceDN w:val="0"/>
        <w:adjustRightInd w:val="0"/>
        <w:spacing w:after="0" w:line="240" w:lineRule="auto"/>
        <w:rPr>
          <w:rFonts w:ascii="Times New Roman" w:hAnsi="Times New Roman"/>
          <w:sz w:val="24"/>
          <w:szCs w:val="24"/>
        </w:rPr>
      </w:pPr>
    </w:p>
    <w:p w:rsidR="00D65A7F" w:rsidRPr="00C7662B" w:rsidRDefault="00D65A7F" w:rsidP="00D65A7F">
      <w:pPr>
        <w:autoSpaceDE w:val="0"/>
        <w:autoSpaceDN w:val="0"/>
        <w:adjustRightInd w:val="0"/>
        <w:spacing w:after="0" w:line="240" w:lineRule="auto"/>
        <w:jc w:val="center"/>
        <w:outlineLvl w:val="1"/>
        <w:rPr>
          <w:rFonts w:ascii="Times New Roman" w:hAnsi="Times New Roman"/>
          <w:b/>
          <w:sz w:val="24"/>
          <w:szCs w:val="24"/>
        </w:rPr>
      </w:pPr>
      <w:r w:rsidRPr="00C7662B">
        <w:rPr>
          <w:rFonts w:ascii="Times New Roman" w:hAnsi="Times New Roman"/>
          <w:b/>
          <w:sz w:val="24"/>
          <w:szCs w:val="24"/>
        </w:rPr>
        <w:t xml:space="preserve">5. </w:t>
      </w:r>
      <w:r w:rsidR="00890DEE" w:rsidRPr="00C7662B">
        <w:rPr>
          <w:rFonts w:ascii="Times New Roman" w:hAnsi="Times New Roman"/>
          <w:b/>
          <w:sz w:val="24"/>
          <w:szCs w:val="24"/>
        </w:rPr>
        <w:t>Финансовое</w:t>
      </w:r>
      <w:r w:rsidRPr="00C7662B">
        <w:rPr>
          <w:rFonts w:ascii="Times New Roman" w:hAnsi="Times New Roman"/>
          <w:b/>
          <w:sz w:val="24"/>
          <w:szCs w:val="24"/>
        </w:rPr>
        <w:t xml:space="preserve"> обеспечение  подпрограммы</w:t>
      </w:r>
    </w:p>
    <w:p w:rsidR="00D65A7F" w:rsidRPr="00C7662B" w:rsidRDefault="00D65A7F" w:rsidP="00D65A7F">
      <w:pPr>
        <w:autoSpaceDE w:val="0"/>
        <w:autoSpaceDN w:val="0"/>
        <w:adjustRightInd w:val="0"/>
        <w:spacing w:after="0" w:line="240" w:lineRule="auto"/>
        <w:jc w:val="center"/>
        <w:rPr>
          <w:rFonts w:ascii="Times New Roman" w:hAnsi="Times New Roman"/>
          <w:b/>
          <w:sz w:val="24"/>
          <w:szCs w:val="24"/>
        </w:rPr>
      </w:pPr>
    </w:p>
    <w:p w:rsidR="00D65A7F" w:rsidRPr="00C7662B" w:rsidRDefault="00E53909" w:rsidP="00D65A7F">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w:t>
      </w:r>
      <w:r w:rsidR="00836760" w:rsidRPr="00C7662B">
        <w:rPr>
          <w:rFonts w:ascii="Times New Roman" w:hAnsi="Times New Roman"/>
        </w:rPr>
        <w:t xml:space="preserve"> учета на территориях, где отсутствуют военные комиссариаты из Федерального бюджета. </w:t>
      </w:r>
      <w:r w:rsidR="00D65A7F" w:rsidRPr="00C7662B">
        <w:rPr>
          <w:rFonts w:ascii="Times New Roman" w:hAnsi="Times New Roman"/>
          <w:sz w:val="24"/>
          <w:szCs w:val="24"/>
        </w:rPr>
        <w:t xml:space="preserve"> Общий объем средств, необходимых для реализации основных мероприятий   муниципальной  программы, составит   </w:t>
      </w:r>
      <w:r w:rsidR="00676AAC">
        <w:rPr>
          <w:rFonts w:ascii="Times New Roman" w:hAnsi="Times New Roman"/>
          <w:sz w:val="24"/>
          <w:szCs w:val="24"/>
        </w:rPr>
        <w:t>657,1</w:t>
      </w:r>
      <w:r w:rsidR="00D65A7F" w:rsidRPr="00C7662B">
        <w:rPr>
          <w:rFonts w:ascii="Times New Roman" w:hAnsi="Times New Roman"/>
          <w:sz w:val="24"/>
          <w:szCs w:val="24"/>
        </w:rPr>
        <w:t xml:space="preserve">  тыс. рублей, в том числе:</w:t>
      </w:r>
    </w:p>
    <w:p w:rsidR="00676AAC" w:rsidRPr="00C7662B" w:rsidRDefault="00676AAC" w:rsidP="00676AAC">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sz w:val="24"/>
          <w:szCs w:val="24"/>
        </w:rPr>
        <w:t xml:space="preserve">       </w:t>
      </w:r>
      <w:r w:rsidRPr="00C7662B">
        <w:rPr>
          <w:rFonts w:ascii="Times New Roman" w:hAnsi="Times New Roman" w:cs="Times New Roman"/>
          <w:b w:val="0"/>
          <w:bCs w:val="0"/>
          <w:i w:val="0"/>
          <w:iCs w:val="0"/>
          <w:sz w:val="24"/>
          <w:szCs w:val="24"/>
        </w:rPr>
        <w:t>20</w:t>
      </w:r>
      <w:r>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год – </w:t>
      </w:r>
      <w:r w:rsidRPr="00C7662B">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90,6</w:t>
      </w:r>
      <w:r w:rsidRPr="00C7662B">
        <w:rPr>
          <w:rFonts w:ascii="Times New Roman" w:hAnsi="Times New Roman" w:cs="Times New Roman"/>
          <w:b w:val="0"/>
          <w:bCs w:val="0"/>
          <w:i w:val="0"/>
          <w:iCs w:val="0"/>
          <w:color w:val="FF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676AAC" w:rsidRPr="00C7662B" w:rsidRDefault="00676AAC" w:rsidP="00676AAC">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2022 год –  91,5</w:t>
      </w:r>
      <w:r w:rsidRPr="00C7662B">
        <w:rPr>
          <w:rFonts w:ascii="Times New Roman" w:hAnsi="Times New Roman" w:cs="Times New Roman"/>
          <w:b w:val="0"/>
          <w:bCs w:val="0"/>
          <w:i w:val="0"/>
          <w:iCs w:val="0"/>
          <w:color w:val="000000"/>
          <w:sz w:val="24"/>
          <w:szCs w:val="24"/>
        </w:rPr>
        <w:t xml:space="preserve">  тыс. рублей;</w:t>
      </w:r>
    </w:p>
    <w:p w:rsidR="00676AAC" w:rsidRPr="00C7662B" w:rsidRDefault="00676AAC" w:rsidP="00676AAC">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Pr>
          <w:rFonts w:ascii="Times New Roman" w:hAnsi="Times New Roman" w:cs="Times New Roman"/>
          <w:b w:val="0"/>
          <w:bCs w:val="0"/>
          <w:i w:val="0"/>
          <w:iCs w:val="0"/>
          <w:color w:val="000000"/>
          <w:sz w:val="24"/>
          <w:szCs w:val="24"/>
        </w:rPr>
        <w:t>23</w:t>
      </w:r>
      <w:r w:rsidRPr="00C7662B">
        <w:rPr>
          <w:rFonts w:ascii="Times New Roman" w:hAnsi="Times New Roman" w:cs="Times New Roman"/>
          <w:b w:val="0"/>
          <w:bCs w:val="0"/>
          <w:i w:val="0"/>
          <w:iCs w:val="0"/>
          <w:color w:val="000000"/>
          <w:sz w:val="24"/>
          <w:szCs w:val="24"/>
        </w:rPr>
        <w:t xml:space="preserve"> год  -  </w:t>
      </w:r>
      <w:r>
        <w:rPr>
          <w:rFonts w:ascii="Times New Roman" w:hAnsi="Times New Roman" w:cs="Times New Roman"/>
          <w:b w:val="0"/>
          <w:bCs w:val="0"/>
          <w:i w:val="0"/>
          <w:iCs w:val="0"/>
          <w:color w:val="000000"/>
          <w:sz w:val="24"/>
          <w:szCs w:val="24"/>
        </w:rPr>
        <w:t>95</w:t>
      </w:r>
      <w:r w:rsidRPr="00C7662B">
        <w:rPr>
          <w:rFonts w:ascii="Times New Roman" w:hAnsi="Times New Roman" w:cs="Times New Roman"/>
          <w:b w:val="0"/>
          <w:bCs w:val="0"/>
          <w:i w:val="0"/>
          <w:iCs w:val="0"/>
          <w:color w:val="000000"/>
          <w:sz w:val="24"/>
          <w:szCs w:val="24"/>
        </w:rPr>
        <w:t xml:space="preserve">  тыс. рублей;</w:t>
      </w:r>
    </w:p>
    <w:p w:rsidR="00676AAC" w:rsidRPr="00C7662B" w:rsidRDefault="00676AAC" w:rsidP="00676AAC">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2024 год – </w:t>
      </w:r>
      <w:r w:rsidRPr="00C7662B">
        <w:rPr>
          <w:rFonts w:ascii="Times New Roman" w:hAnsi="Times New Roman" w:cs="Times New Roman"/>
          <w:b w:val="0"/>
          <w:bCs w:val="0"/>
          <w:i w:val="0"/>
          <w:iCs w:val="0"/>
          <w:color w:val="000000"/>
          <w:sz w:val="24"/>
          <w:szCs w:val="24"/>
        </w:rPr>
        <w:t xml:space="preserve"> </w:t>
      </w:r>
      <w:r>
        <w:rPr>
          <w:rFonts w:ascii="Times New Roman" w:hAnsi="Times New Roman" w:cs="Times New Roman"/>
          <w:b w:val="0"/>
          <w:bCs w:val="0"/>
          <w:i w:val="0"/>
          <w:iCs w:val="0"/>
          <w:color w:val="000000"/>
          <w:sz w:val="24"/>
          <w:szCs w:val="24"/>
        </w:rPr>
        <w:t>95</w:t>
      </w:r>
      <w:r w:rsidRPr="00C7662B">
        <w:rPr>
          <w:rFonts w:ascii="Times New Roman" w:hAnsi="Times New Roman" w:cs="Times New Roman"/>
          <w:b w:val="0"/>
          <w:bCs w:val="0"/>
          <w:i w:val="0"/>
          <w:iCs w:val="0"/>
          <w:color w:val="000000"/>
          <w:sz w:val="24"/>
          <w:szCs w:val="24"/>
        </w:rPr>
        <w:t xml:space="preserve">  тыс. рублей;</w:t>
      </w:r>
    </w:p>
    <w:p w:rsidR="00676AAC" w:rsidRPr="00C7662B" w:rsidRDefault="00676AAC" w:rsidP="00676AAC">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2025 год -   95</w:t>
      </w:r>
      <w:r w:rsidRPr="00C7662B">
        <w:rPr>
          <w:rFonts w:ascii="Times New Roman" w:hAnsi="Times New Roman" w:cs="Times New Roman"/>
          <w:b w:val="0"/>
          <w:bCs w:val="0"/>
          <w:i w:val="0"/>
          <w:iCs w:val="0"/>
          <w:color w:val="000000"/>
          <w:sz w:val="24"/>
          <w:szCs w:val="24"/>
        </w:rPr>
        <w:t xml:space="preserve">  тыс. рублей;</w:t>
      </w:r>
    </w:p>
    <w:p w:rsidR="00676AAC" w:rsidRPr="00C7662B" w:rsidRDefault="00676AAC" w:rsidP="00676AAC">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2026 год  -  95</w:t>
      </w:r>
      <w:r w:rsidRPr="00C7662B">
        <w:rPr>
          <w:rFonts w:ascii="Times New Roman" w:hAnsi="Times New Roman" w:cs="Times New Roman"/>
          <w:b w:val="0"/>
          <w:bCs w:val="0"/>
          <w:i w:val="0"/>
          <w:iCs w:val="0"/>
          <w:color w:val="000000"/>
          <w:sz w:val="24"/>
          <w:szCs w:val="24"/>
        </w:rPr>
        <w:t xml:space="preserve">  тыс. рублей; </w:t>
      </w:r>
    </w:p>
    <w:p w:rsidR="00D65A7F" w:rsidRPr="00676AAC" w:rsidRDefault="00676AAC" w:rsidP="00676AAC">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b/>
          <w:bCs/>
          <w:i/>
          <w:iCs/>
          <w:color w:val="000000"/>
          <w:sz w:val="24"/>
          <w:szCs w:val="24"/>
        </w:rPr>
        <w:t xml:space="preserve">       </w:t>
      </w:r>
      <w:r w:rsidRPr="00676AAC">
        <w:rPr>
          <w:rFonts w:ascii="Times New Roman" w:hAnsi="Times New Roman"/>
          <w:bCs/>
          <w:iCs/>
          <w:color w:val="000000"/>
          <w:sz w:val="24"/>
          <w:szCs w:val="24"/>
        </w:rPr>
        <w:t>2027 год  -  95  тыс. рублей</w:t>
      </w:r>
      <w:r w:rsidR="00D65A7F" w:rsidRPr="00676AAC">
        <w:rPr>
          <w:rFonts w:ascii="Times New Roman" w:hAnsi="Times New Roman"/>
          <w:sz w:val="24"/>
          <w:szCs w:val="24"/>
          <w:lang w:eastAsia="ru-RU"/>
        </w:rPr>
        <w:t>.</w:t>
      </w:r>
    </w:p>
    <w:p w:rsidR="00D65A7F" w:rsidRPr="00C7662B" w:rsidRDefault="00D65A7F" w:rsidP="00D65A7F">
      <w:pPr>
        <w:autoSpaceDE w:val="0"/>
        <w:autoSpaceDN w:val="0"/>
        <w:adjustRightInd w:val="0"/>
        <w:spacing w:after="0" w:line="240" w:lineRule="auto"/>
        <w:ind w:firstLine="540"/>
        <w:jc w:val="both"/>
        <w:rPr>
          <w:rFonts w:ascii="Times New Roman" w:hAnsi="Times New Roman"/>
          <w:sz w:val="24"/>
          <w:szCs w:val="24"/>
        </w:rPr>
      </w:pPr>
    </w:p>
    <w:p w:rsidR="00D65A7F" w:rsidRPr="00C7662B" w:rsidRDefault="00D65A7F" w:rsidP="00D65A7F">
      <w:pPr>
        <w:autoSpaceDE w:val="0"/>
        <w:autoSpaceDN w:val="0"/>
        <w:adjustRightInd w:val="0"/>
        <w:spacing w:after="0" w:line="240" w:lineRule="auto"/>
        <w:ind w:left="360"/>
        <w:jc w:val="center"/>
        <w:outlineLvl w:val="3"/>
        <w:rPr>
          <w:rFonts w:ascii="Times New Roman" w:hAnsi="Times New Roman"/>
          <w:b/>
          <w:sz w:val="24"/>
          <w:szCs w:val="24"/>
          <w:lang w:eastAsia="ru-RU"/>
        </w:rPr>
      </w:pPr>
      <w:r w:rsidRPr="00C7662B">
        <w:rPr>
          <w:rFonts w:ascii="Times New Roman" w:hAnsi="Times New Roman"/>
          <w:b/>
          <w:sz w:val="24"/>
          <w:szCs w:val="24"/>
          <w:lang w:eastAsia="ru-RU"/>
        </w:rPr>
        <w:lastRenderedPageBreak/>
        <w:t>6. Объемы и источники финансирования подпрограммы муниципальной программы</w:t>
      </w:r>
    </w:p>
    <w:tbl>
      <w:tblPr>
        <w:tblW w:w="9240" w:type="dxa"/>
        <w:tblInd w:w="93" w:type="dxa"/>
        <w:tblLook w:val="04A0" w:firstRow="1" w:lastRow="0" w:firstColumn="1" w:lastColumn="0" w:noHBand="0" w:noVBand="1"/>
      </w:tblPr>
      <w:tblGrid>
        <w:gridCol w:w="578"/>
        <w:gridCol w:w="1986"/>
        <w:gridCol w:w="1293"/>
        <w:gridCol w:w="769"/>
        <w:gridCol w:w="769"/>
        <w:gridCol w:w="769"/>
        <w:gridCol w:w="769"/>
        <w:gridCol w:w="769"/>
        <w:gridCol w:w="769"/>
        <w:gridCol w:w="769"/>
      </w:tblGrid>
      <w:tr w:rsidR="00D65A7F" w:rsidRPr="00C7662B" w:rsidTr="00666DD0">
        <w:trPr>
          <w:cantSplit/>
          <w:trHeight w:val="691"/>
        </w:trPr>
        <w:tc>
          <w:tcPr>
            <w:tcW w:w="578" w:type="dxa"/>
            <w:tcBorders>
              <w:top w:val="single" w:sz="4" w:space="0" w:color="auto"/>
              <w:left w:val="single" w:sz="4" w:space="0" w:color="auto"/>
              <w:bottom w:val="single" w:sz="4" w:space="0" w:color="auto"/>
              <w:right w:val="single" w:sz="4" w:space="0" w:color="auto"/>
            </w:tcBorders>
            <w:shd w:val="clear" w:color="auto" w:fill="auto"/>
          </w:tcPr>
          <w:p w:rsidR="00D65A7F" w:rsidRPr="00C7662B" w:rsidRDefault="00D65A7F" w:rsidP="00666DD0">
            <w:pPr>
              <w:rPr>
                <w:rFonts w:ascii="Times New Roman" w:hAnsi="Times New Roman"/>
                <w:sz w:val="24"/>
                <w:szCs w:val="24"/>
                <w:lang w:eastAsia="ru-RU"/>
              </w:rPr>
            </w:pPr>
            <w:r w:rsidRPr="00C7662B">
              <w:rPr>
                <w:rFonts w:ascii="Times New Roman" w:hAnsi="Times New Roman"/>
                <w:sz w:val="24"/>
                <w:szCs w:val="24"/>
                <w:lang w:eastAsia="ru-RU"/>
              </w:rPr>
              <w:t xml:space="preserve">N  </w:t>
            </w:r>
            <w:proofErr w:type="gramStart"/>
            <w:r w:rsidRPr="00C7662B">
              <w:rPr>
                <w:rFonts w:ascii="Times New Roman" w:hAnsi="Times New Roman"/>
                <w:sz w:val="24"/>
                <w:szCs w:val="24"/>
                <w:lang w:eastAsia="ru-RU"/>
              </w:rPr>
              <w:t>п</w:t>
            </w:r>
            <w:proofErr w:type="gramEnd"/>
            <w:r w:rsidRPr="00C7662B">
              <w:rPr>
                <w:rFonts w:ascii="Times New Roman" w:hAnsi="Times New Roman"/>
                <w:sz w:val="24"/>
                <w:szCs w:val="24"/>
                <w:lang w:eastAsia="ru-RU"/>
              </w:rPr>
              <w:t xml:space="preserve">/п </w:t>
            </w:r>
          </w:p>
        </w:tc>
        <w:tc>
          <w:tcPr>
            <w:tcW w:w="1986" w:type="dxa"/>
            <w:tcBorders>
              <w:top w:val="single" w:sz="4" w:space="0" w:color="auto"/>
              <w:left w:val="nil"/>
              <w:bottom w:val="single" w:sz="4" w:space="0" w:color="auto"/>
              <w:right w:val="single" w:sz="4" w:space="0" w:color="auto"/>
            </w:tcBorders>
            <w:shd w:val="clear" w:color="auto" w:fill="auto"/>
          </w:tcPr>
          <w:p w:rsidR="00D65A7F" w:rsidRPr="00C7662B" w:rsidRDefault="00D65A7F" w:rsidP="00666DD0">
            <w:pPr>
              <w:rPr>
                <w:rFonts w:ascii="Times New Roman" w:hAnsi="Times New Roman"/>
                <w:sz w:val="24"/>
                <w:szCs w:val="24"/>
                <w:lang w:eastAsia="ru-RU"/>
              </w:rPr>
            </w:pPr>
            <w:r w:rsidRPr="00C7662B">
              <w:rPr>
                <w:rFonts w:ascii="Times New Roman" w:hAnsi="Times New Roman"/>
                <w:sz w:val="24"/>
                <w:szCs w:val="24"/>
                <w:lang w:eastAsia="ru-RU"/>
              </w:rPr>
              <w:t xml:space="preserve">Наименование показателя </w:t>
            </w:r>
          </w:p>
        </w:tc>
        <w:tc>
          <w:tcPr>
            <w:tcW w:w="1293" w:type="dxa"/>
            <w:tcBorders>
              <w:top w:val="single" w:sz="4" w:space="0" w:color="auto"/>
              <w:left w:val="nil"/>
              <w:bottom w:val="single" w:sz="4" w:space="0" w:color="auto"/>
              <w:right w:val="single" w:sz="4" w:space="0" w:color="auto"/>
            </w:tcBorders>
            <w:shd w:val="clear" w:color="auto" w:fill="auto"/>
          </w:tcPr>
          <w:p w:rsidR="00D65A7F" w:rsidRPr="00C7662B" w:rsidRDefault="00D65A7F" w:rsidP="00666DD0">
            <w:pPr>
              <w:rPr>
                <w:rFonts w:ascii="Times New Roman" w:hAnsi="Times New Roman"/>
                <w:sz w:val="24"/>
                <w:szCs w:val="24"/>
                <w:lang w:eastAsia="ru-RU"/>
              </w:rPr>
            </w:pPr>
            <w:r w:rsidRPr="00C7662B">
              <w:rPr>
                <w:rFonts w:ascii="Times New Roman" w:hAnsi="Times New Roman"/>
                <w:sz w:val="24"/>
                <w:szCs w:val="24"/>
                <w:lang w:eastAsia="ru-RU"/>
              </w:rPr>
              <w:t>Единица измерения</w:t>
            </w:r>
          </w:p>
        </w:tc>
        <w:tc>
          <w:tcPr>
            <w:tcW w:w="769" w:type="dxa"/>
            <w:tcBorders>
              <w:top w:val="single" w:sz="4" w:space="0" w:color="auto"/>
              <w:left w:val="nil"/>
              <w:bottom w:val="single" w:sz="4" w:space="0" w:color="auto"/>
              <w:right w:val="single" w:sz="4" w:space="0" w:color="auto"/>
            </w:tcBorders>
            <w:shd w:val="clear" w:color="auto" w:fill="auto"/>
          </w:tcPr>
          <w:p w:rsidR="00D65A7F" w:rsidRPr="00C7662B" w:rsidRDefault="00D65A7F" w:rsidP="00676AAC">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21</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D65A7F" w:rsidRPr="00C7662B" w:rsidRDefault="00D65A7F" w:rsidP="00676AAC">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22</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D65A7F" w:rsidRPr="00C7662B" w:rsidRDefault="00D65A7F" w:rsidP="00676AAC">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23</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D65A7F" w:rsidRPr="00C7662B" w:rsidRDefault="00D65A7F" w:rsidP="00676AAC">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24</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D65A7F" w:rsidRPr="00C7662B" w:rsidRDefault="00D65A7F" w:rsidP="00676AAC">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25</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D65A7F" w:rsidRPr="00C7662B" w:rsidRDefault="00D65A7F" w:rsidP="00676AAC">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26</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D65A7F" w:rsidRPr="00C7662B" w:rsidRDefault="00D65A7F" w:rsidP="00676AAC">
            <w:pPr>
              <w:jc w:val="center"/>
              <w:rPr>
                <w:rFonts w:ascii="Times New Roman" w:hAnsi="Times New Roman"/>
                <w:sz w:val="24"/>
                <w:szCs w:val="24"/>
                <w:lang w:eastAsia="ru-RU"/>
              </w:rPr>
            </w:pPr>
            <w:r w:rsidRPr="00C7662B">
              <w:rPr>
                <w:rFonts w:ascii="Times New Roman" w:hAnsi="Times New Roman"/>
                <w:sz w:val="24"/>
                <w:szCs w:val="24"/>
                <w:lang w:eastAsia="ru-RU"/>
              </w:rPr>
              <w:t>202</w:t>
            </w:r>
            <w:r w:rsidR="00676AAC">
              <w:rPr>
                <w:rFonts w:ascii="Times New Roman" w:hAnsi="Times New Roman"/>
                <w:sz w:val="24"/>
                <w:szCs w:val="24"/>
                <w:lang w:eastAsia="ru-RU"/>
              </w:rPr>
              <w:t>7</w:t>
            </w:r>
            <w:r w:rsidRPr="00C7662B">
              <w:rPr>
                <w:rFonts w:ascii="Times New Roman" w:hAnsi="Times New Roman"/>
                <w:sz w:val="24"/>
                <w:szCs w:val="24"/>
                <w:lang w:eastAsia="ru-RU"/>
              </w:rPr>
              <w:t xml:space="preserve"> год</w:t>
            </w:r>
          </w:p>
        </w:tc>
      </w:tr>
      <w:tr w:rsidR="00A142C9" w:rsidRPr="00C7662B" w:rsidTr="00666DD0">
        <w:trPr>
          <w:cantSplit/>
          <w:trHeight w:val="534"/>
        </w:trPr>
        <w:tc>
          <w:tcPr>
            <w:tcW w:w="578" w:type="dxa"/>
            <w:tcBorders>
              <w:top w:val="single" w:sz="4" w:space="0" w:color="auto"/>
              <w:left w:val="single" w:sz="4" w:space="0" w:color="auto"/>
              <w:bottom w:val="single" w:sz="4" w:space="0" w:color="auto"/>
              <w:right w:val="single" w:sz="4" w:space="0" w:color="auto"/>
            </w:tcBorders>
            <w:shd w:val="clear" w:color="auto" w:fill="auto"/>
          </w:tcPr>
          <w:p w:rsidR="00A142C9" w:rsidRPr="00C7662B" w:rsidRDefault="00A142C9" w:rsidP="00666DD0">
            <w:pPr>
              <w:rPr>
                <w:rFonts w:ascii="Times New Roman" w:hAnsi="Times New Roman"/>
                <w:sz w:val="24"/>
                <w:szCs w:val="24"/>
                <w:lang w:eastAsia="ru-RU"/>
              </w:rPr>
            </w:pPr>
            <w:r w:rsidRPr="00C7662B">
              <w:rPr>
                <w:rFonts w:ascii="Times New Roman" w:hAnsi="Times New Roman"/>
                <w:sz w:val="24"/>
                <w:szCs w:val="24"/>
                <w:lang w:eastAsia="ru-RU"/>
              </w:rPr>
              <w:t xml:space="preserve">1.  </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142C9" w:rsidRPr="00C7662B" w:rsidRDefault="00A142C9" w:rsidP="00666DD0">
            <w:pPr>
              <w:rPr>
                <w:rFonts w:ascii="Times New Roman" w:hAnsi="Times New Roman"/>
                <w:sz w:val="24"/>
                <w:szCs w:val="24"/>
                <w:lang w:eastAsia="ru-RU"/>
              </w:rPr>
            </w:pPr>
            <w:r w:rsidRPr="00C7662B">
              <w:rPr>
                <w:rFonts w:ascii="Times New Roman" w:hAnsi="Times New Roman"/>
                <w:sz w:val="24"/>
                <w:szCs w:val="24"/>
                <w:lang w:eastAsia="ru-RU"/>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A142C9" w:rsidRPr="00C7662B" w:rsidRDefault="00A142C9" w:rsidP="00666DD0">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142C9" w:rsidRPr="00DE43C9" w:rsidRDefault="00676AAC">
            <w:r w:rsidRPr="00DE43C9">
              <w:rPr>
                <w:rFonts w:ascii="Times New Roman" w:hAnsi="Times New Roman"/>
                <w:sz w:val="24"/>
                <w:szCs w:val="24"/>
                <w:lang w:eastAsia="ru-RU"/>
              </w:rPr>
              <w:t>90,6</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142C9" w:rsidRPr="00DE43C9" w:rsidRDefault="00676AAC">
            <w:r w:rsidRPr="00DE43C9">
              <w:rPr>
                <w:rFonts w:ascii="Times New Roman" w:hAnsi="Times New Roman"/>
                <w:sz w:val="24"/>
                <w:szCs w:val="24"/>
                <w:lang w:eastAsia="ru-RU"/>
              </w:rPr>
              <w:t>91,5</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142C9" w:rsidRPr="00DE43C9" w:rsidRDefault="00676AAC">
            <w:r w:rsidRPr="00DE43C9">
              <w:rPr>
                <w:rFonts w:ascii="Times New Roman" w:hAnsi="Times New Roman"/>
                <w:sz w:val="24"/>
                <w:szCs w:val="24"/>
                <w:lang w:eastAsia="ru-RU"/>
              </w:rPr>
              <w:t>95</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142C9" w:rsidRPr="00DE43C9" w:rsidRDefault="00676AAC">
            <w:r w:rsidRPr="00DE43C9">
              <w:rPr>
                <w:rFonts w:ascii="Times New Roman" w:hAnsi="Times New Roman"/>
                <w:sz w:val="24"/>
                <w:szCs w:val="24"/>
                <w:lang w:eastAsia="ru-RU"/>
              </w:rPr>
              <w:t>95</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142C9" w:rsidRPr="00DE43C9" w:rsidRDefault="00676AAC">
            <w:r w:rsidRPr="00DE43C9">
              <w:rPr>
                <w:rFonts w:ascii="Times New Roman" w:hAnsi="Times New Roman"/>
                <w:sz w:val="24"/>
                <w:szCs w:val="24"/>
                <w:lang w:eastAsia="ru-RU"/>
              </w:rPr>
              <w:t>95</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142C9" w:rsidRPr="00DE43C9" w:rsidRDefault="00676AAC">
            <w:r w:rsidRPr="00DE43C9">
              <w:rPr>
                <w:rFonts w:ascii="Times New Roman" w:hAnsi="Times New Roman"/>
                <w:sz w:val="24"/>
                <w:szCs w:val="24"/>
                <w:lang w:eastAsia="ru-RU"/>
              </w:rPr>
              <w:t>95</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142C9" w:rsidRPr="00DE43C9" w:rsidRDefault="00676AAC">
            <w:r w:rsidRPr="00DE43C9">
              <w:rPr>
                <w:rFonts w:ascii="Times New Roman" w:hAnsi="Times New Roman"/>
                <w:sz w:val="24"/>
                <w:szCs w:val="24"/>
                <w:lang w:eastAsia="ru-RU"/>
              </w:rPr>
              <w:t>95</w:t>
            </w:r>
          </w:p>
        </w:tc>
      </w:tr>
      <w:tr w:rsidR="00D65A7F" w:rsidRPr="00C7662B" w:rsidTr="00666DD0">
        <w:trPr>
          <w:cantSplit/>
          <w:trHeight w:val="143"/>
        </w:trPr>
        <w:tc>
          <w:tcPr>
            <w:tcW w:w="578" w:type="dxa"/>
            <w:tcBorders>
              <w:top w:val="single" w:sz="4" w:space="0" w:color="auto"/>
              <w:left w:val="single" w:sz="4" w:space="0" w:color="auto"/>
              <w:bottom w:val="single" w:sz="4" w:space="0" w:color="auto"/>
              <w:right w:val="single" w:sz="4" w:space="0" w:color="auto"/>
            </w:tcBorders>
            <w:shd w:val="clear" w:color="auto" w:fill="auto"/>
          </w:tcPr>
          <w:p w:rsidR="00D65A7F" w:rsidRPr="00C7662B" w:rsidRDefault="00D65A7F" w:rsidP="00666DD0">
            <w:pPr>
              <w:rPr>
                <w:rFonts w:ascii="Times New Roman" w:hAnsi="Times New Roman"/>
                <w:sz w:val="24"/>
                <w:szCs w:val="24"/>
                <w:lang w:eastAsia="ru-RU"/>
              </w:rPr>
            </w:pPr>
            <w:r w:rsidRPr="00C7662B">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shd w:val="clear" w:color="auto" w:fill="auto"/>
          </w:tcPr>
          <w:p w:rsidR="00D65A7F" w:rsidRPr="00C7662B" w:rsidRDefault="00D65A7F" w:rsidP="00666DD0">
            <w:pPr>
              <w:rPr>
                <w:rFonts w:ascii="Times New Roman" w:hAnsi="Times New Roman"/>
                <w:sz w:val="24"/>
                <w:szCs w:val="24"/>
                <w:lang w:eastAsia="ru-RU"/>
              </w:rPr>
            </w:pPr>
            <w:r w:rsidRPr="00C7662B">
              <w:rPr>
                <w:rFonts w:ascii="Times New Roman" w:hAnsi="Times New Roman"/>
                <w:sz w:val="24"/>
                <w:szCs w:val="24"/>
                <w:lang w:eastAsia="ru-RU"/>
              </w:rPr>
              <w:t xml:space="preserve">в том числе:            </w:t>
            </w:r>
          </w:p>
        </w:tc>
        <w:tc>
          <w:tcPr>
            <w:tcW w:w="1293" w:type="dxa"/>
            <w:tcBorders>
              <w:top w:val="single" w:sz="4" w:space="0" w:color="auto"/>
              <w:left w:val="nil"/>
              <w:bottom w:val="single" w:sz="4" w:space="0" w:color="auto"/>
              <w:right w:val="single" w:sz="4" w:space="0" w:color="auto"/>
            </w:tcBorders>
            <w:shd w:val="clear" w:color="auto" w:fill="auto"/>
          </w:tcPr>
          <w:p w:rsidR="00D65A7F" w:rsidRPr="00C7662B" w:rsidRDefault="00D65A7F" w:rsidP="00666DD0">
            <w:pP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D65A7F" w:rsidRPr="00DE43C9" w:rsidRDefault="00D65A7F" w:rsidP="00666DD0">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D65A7F" w:rsidRPr="00DE43C9" w:rsidRDefault="00D65A7F" w:rsidP="00666DD0">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D65A7F" w:rsidRPr="00DE43C9" w:rsidRDefault="00D65A7F" w:rsidP="00666DD0">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D65A7F" w:rsidRPr="00DE43C9" w:rsidRDefault="00D65A7F" w:rsidP="00666DD0">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D65A7F" w:rsidRPr="00DE43C9" w:rsidRDefault="00D65A7F" w:rsidP="00666DD0">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D65A7F" w:rsidRPr="00DE43C9" w:rsidRDefault="00D65A7F" w:rsidP="00666DD0">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D65A7F" w:rsidRPr="00DE43C9" w:rsidRDefault="00D65A7F" w:rsidP="00666DD0">
            <w:pPr>
              <w:rPr>
                <w:rFonts w:ascii="Times New Roman" w:hAnsi="Times New Roman"/>
                <w:sz w:val="24"/>
                <w:szCs w:val="24"/>
                <w:lang w:eastAsia="ru-RU"/>
              </w:rPr>
            </w:pPr>
            <w:r w:rsidRPr="00DE43C9">
              <w:rPr>
                <w:rFonts w:ascii="Times New Roman" w:hAnsi="Times New Roman"/>
                <w:sz w:val="24"/>
                <w:szCs w:val="24"/>
                <w:lang w:eastAsia="ru-RU"/>
              </w:rPr>
              <w:t> </w:t>
            </w:r>
          </w:p>
        </w:tc>
      </w:tr>
      <w:tr w:rsidR="00676AAC" w:rsidRPr="00C7662B" w:rsidTr="00666DD0">
        <w:trPr>
          <w:cantSplit/>
          <w:trHeight w:val="559"/>
        </w:trPr>
        <w:tc>
          <w:tcPr>
            <w:tcW w:w="578" w:type="dxa"/>
            <w:tcBorders>
              <w:top w:val="nil"/>
              <w:left w:val="single" w:sz="4" w:space="0" w:color="auto"/>
              <w:bottom w:val="single" w:sz="4" w:space="0" w:color="auto"/>
              <w:right w:val="single" w:sz="4" w:space="0" w:color="auto"/>
            </w:tcBorders>
            <w:shd w:val="clear" w:color="auto" w:fill="auto"/>
          </w:tcPr>
          <w:p w:rsidR="00676AAC" w:rsidRPr="00C7662B" w:rsidRDefault="00676AAC" w:rsidP="00666DD0">
            <w:pPr>
              <w:rPr>
                <w:rFonts w:ascii="Times New Roman" w:hAnsi="Times New Roman"/>
                <w:sz w:val="24"/>
                <w:szCs w:val="24"/>
                <w:lang w:eastAsia="ru-RU"/>
              </w:rPr>
            </w:pPr>
            <w:r w:rsidRPr="00C7662B">
              <w:rPr>
                <w:rFonts w:ascii="Times New Roman" w:hAnsi="Times New Roman"/>
                <w:sz w:val="24"/>
                <w:szCs w:val="24"/>
                <w:lang w:eastAsia="ru-RU"/>
              </w:rPr>
              <w:t>1.1.</w:t>
            </w:r>
          </w:p>
        </w:tc>
        <w:tc>
          <w:tcPr>
            <w:tcW w:w="1986" w:type="dxa"/>
            <w:tcBorders>
              <w:top w:val="nil"/>
              <w:left w:val="nil"/>
              <w:bottom w:val="single" w:sz="4" w:space="0" w:color="auto"/>
              <w:right w:val="single" w:sz="4" w:space="0" w:color="auto"/>
            </w:tcBorders>
            <w:shd w:val="clear" w:color="auto" w:fill="auto"/>
          </w:tcPr>
          <w:p w:rsidR="00676AAC" w:rsidRPr="00C7662B" w:rsidRDefault="00676AAC" w:rsidP="00666DD0">
            <w:pPr>
              <w:rPr>
                <w:rFonts w:ascii="Times New Roman" w:hAnsi="Times New Roman"/>
                <w:sz w:val="24"/>
                <w:szCs w:val="24"/>
                <w:lang w:eastAsia="ru-RU"/>
              </w:rPr>
            </w:pPr>
            <w:r w:rsidRPr="00C7662B">
              <w:rPr>
                <w:rFonts w:ascii="Times New Roman" w:hAnsi="Times New Roman"/>
                <w:sz w:val="24"/>
                <w:szCs w:val="24"/>
                <w:lang w:eastAsia="ru-RU"/>
              </w:rPr>
              <w:t xml:space="preserve">федеральный бюджет      </w:t>
            </w:r>
          </w:p>
        </w:tc>
        <w:tc>
          <w:tcPr>
            <w:tcW w:w="1293" w:type="dxa"/>
            <w:tcBorders>
              <w:top w:val="nil"/>
              <w:left w:val="nil"/>
              <w:bottom w:val="single" w:sz="4" w:space="0" w:color="auto"/>
              <w:right w:val="single" w:sz="4" w:space="0" w:color="auto"/>
            </w:tcBorders>
            <w:shd w:val="clear" w:color="auto" w:fill="auto"/>
          </w:tcPr>
          <w:p w:rsidR="00676AAC" w:rsidRPr="00C7662B" w:rsidRDefault="00676AAC" w:rsidP="00666DD0">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676AAC" w:rsidRPr="00DE43C9" w:rsidRDefault="00676AAC" w:rsidP="00676AAC">
            <w:pPr>
              <w:jc w:val="right"/>
            </w:pPr>
            <w:r w:rsidRPr="00DE43C9">
              <w:rPr>
                <w:rFonts w:ascii="Times New Roman" w:hAnsi="Times New Roman"/>
                <w:sz w:val="24"/>
                <w:szCs w:val="24"/>
                <w:lang w:eastAsia="ru-RU"/>
              </w:rPr>
              <w:t>90,6</w:t>
            </w:r>
          </w:p>
        </w:tc>
        <w:tc>
          <w:tcPr>
            <w:tcW w:w="769" w:type="dxa"/>
            <w:tcBorders>
              <w:top w:val="nil"/>
              <w:left w:val="nil"/>
              <w:bottom w:val="single" w:sz="4" w:space="0" w:color="auto"/>
              <w:right w:val="single" w:sz="4" w:space="0" w:color="auto"/>
            </w:tcBorders>
            <w:shd w:val="clear" w:color="auto" w:fill="auto"/>
          </w:tcPr>
          <w:p w:rsidR="00676AAC" w:rsidRPr="00DE43C9" w:rsidRDefault="00676AAC" w:rsidP="00676AAC">
            <w:pPr>
              <w:jc w:val="right"/>
            </w:pPr>
            <w:r w:rsidRPr="00DE43C9">
              <w:rPr>
                <w:rFonts w:ascii="Times New Roman" w:hAnsi="Times New Roman"/>
                <w:sz w:val="24"/>
                <w:szCs w:val="24"/>
                <w:lang w:eastAsia="ru-RU"/>
              </w:rPr>
              <w:t>91,5</w:t>
            </w:r>
          </w:p>
        </w:tc>
        <w:tc>
          <w:tcPr>
            <w:tcW w:w="769" w:type="dxa"/>
            <w:tcBorders>
              <w:top w:val="nil"/>
              <w:left w:val="nil"/>
              <w:bottom w:val="single" w:sz="4" w:space="0" w:color="auto"/>
              <w:right w:val="single" w:sz="4" w:space="0" w:color="auto"/>
            </w:tcBorders>
            <w:shd w:val="clear" w:color="auto" w:fill="auto"/>
          </w:tcPr>
          <w:p w:rsidR="00676AAC" w:rsidRPr="00DE43C9" w:rsidRDefault="00676AAC" w:rsidP="00676AAC">
            <w:pPr>
              <w:jc w:val="right"/>
            </w:pPr>
            <w:r w:rsidRPr="00DE43C9">
              <w:rPr>
                <w:rFonts w:ascii="Times New Roman" w:hAnsi="Times New Roman"/>
                <w:sz w:val="24"/>
                <w:szCs w:val="24"/>
                <w:lang w:eastAsia="ru-RU"/>
              </w:rPr>
              <w:t>95</w:t>
            </w:r>
          </w:p>
        </w:tc>
        <w:tc>
          <w:tcPr>
            <w:tcW w:w="769" w:type="dxa"/>
            <w:tcBorders>
              <w:top w:val="nil"/>
              <w:left w:val="nil"/>
              <w:bottom w:val="single" w:sz="4" w:space="0" w:color="auto"/>
              <w:right w:val="single" w:sz="4" w:space="0" w:color="auto"/>
            </w:tcBorders>
            <w:shd w:val="clear" w:color="auto" w:fill="auto"/>
          </w:tcPr>
          <w:p w:rsidR="00676AAC" w:rsidRPr="00DE43C9" w:rsidRDefault="00676AAC" w:rsidP="00676AAC">
            <w:pPr>
              <w:jc w:val="right"/>
            </w:pPr>
            <w:r w:rsidRPr="00DE43C9">
              <w:rPr>
                <w:rFonts w:ascii="Times New Roman" w:hAnsi="Times New Roman"/>
                <w:sz w:val="24"/>
                <w:szCs w:val="24"/>
                <w:lang w:eastAsia="ru-RU"/>
              </w:rPr>
              <w:t>95</w:t>
            </w:r>
          </w:p>
        </w:tc>
        <w:tc>
          <w:tcPr>
            <w:tcW w:w="769" w:type="dxa"/>
            <w:tcBorders>
              <w:top w:val="nil"/>
              <w:left w:val="nil"/>
              <w:bottom w:val="single" w:sz="4" w:space="0" w:color="auto"/>
              <w:right w:val="single" w:sz="4" w:space="0" w:color="auto"/>
            </w:tcBorders>
            <w:shd w:val="clear" w:color="auto" w:fill="auto"/>
          </w:tcPr>
          <w:p w:rsidR="00676AAC" w:rsidRPr="00DE43C9" w:rsidRDefault="00676AAC" w:rsidP="00676AAC">
            <w:pPr>
              <w:jc w:val="right"/>
            </w:pPr>
            <w:r w:rsidRPr="00DE43C9">
              <w:rPr>
                <w:rFonts w:ascii="Times New Roman" w:hAnsi="Times New Roman"/>
                <w:sz w:val="24"/>
                <w:szCs w:val="24"/>
                <w:lang w:eastAsia="ru-RU"/>
              </w:rPr>
              <w:t>95</w:t>
            </w:r>
          </w:p>
        </w:tc>
        <w:tc>
          <w:tcPr>
            <w:tcW w:w="769" w:type="dxa"/>
            <w:tcBorders>
              <w:top w:val="nil"/>
              <w:left w:val="nil"/>
              <w:bottom w:val="single" w:sz="4" w:space="0" w:color="auto"/>
              <w:right w:val="single" w:sz="4" w:space="0" w:color="auto"/>
            </w:tcBorders>
            <w:shd w:val="clear" w:color="auto" w:fill="auto"/>
          </w:tcPr>
          <w:p w:rsidR="00676AAC" w:rsidRPr="00DE43C9" w:rsidRDefault="00676AAC" w:rsidP="00676AAC">
            <w:pPr>
              <w:jc w:val="right"/>
            </w:pPr>
            <w:r w:rsidRPr="00DE43C9">
              <w:rPr>
                <w:rFonts w:ascii="Times New Roman" w:hAnsi="Times New Roman"/>
                <w:sz w:val="24"/>
                <w:szCs w:val="24"/>
                <w:lang w:eastAsia="ru-RU"/>
              </w:rPr>
              <w:t>95</w:t>
            </w:r>
          </w:p>
        </w:tc>
        <w:tc>
          <w:tcPr>
            <w:tcW w:w="769" w:type="dxa"/>
            <w:tcBorders>
              <w:top w:val="nil"/>
              <w:left w:val="nil"/>
              <w:bottom w:val="single" w:sz="4" w:space="0" w:color="auto"/>
              <w:right w:val="single" w:sz="4" w:space="0" w:color="auto"/>
            </w:tcBorders>
            <w:shd w:val="clear" w:color="auto" w:fill="auto"/>
          </w:tcPr>
          <w:p w:rsidR="00676AAC" w:rsidRPr="00DE43C9" w:rsidRDefault="00676AAC" w:rsidP="00676AAC">
            <w:pPr>
              <w:jc w:val="right"/>
            </w:pPr>
            <w:r w:rsidRPr="00DE43C9">
              <w:rPr>
                <w:rFonts w:ascii="Times New Roman" w:hAnsi="Times New Roman"/>
                <w:sz w:val="24"/>
                <w:szCs w:val="24"/>
                <w:lang w:eastAsia="ru-RU"/>
              </w:rPr>
              <w:t>95</w:t>
            </w:r>
          </w:p>
        </w:tc>
      </w:tr>
      <w:tr w:rsidR="00D65A7F" w:rsidRPr="00C7662B" w:rsidTr="00666DD0">
        <w:trPr>
          <w:cantSplit/>
          <w:trHeight w:val="415"/>
        </w:trPr>
        <w:tc>
          <w:tcPr>
            <w:tcW w:w="578" w:type="dxa"/>
            <w:tcBorders>
              <w:top w:val="nil"/>
              <w:left w:val="single" w:sz="4" w:space="0" w:color="auto"/>
              <w:bottom w:val="single" w:sz="4" w:space="0" w:color="auto"/>
              <w:right w:val="single" w:sz="4" w:space="0" w:color="auto"/>
            </w:tcBorders>
            <w:shd w:val="clear" w:color="auto" w:fill="auto"/>
          </w:tcPr>
          <w:p w:rsidR="00D65A7F" w:rsidRPr="00C7662B" w:rsidRDefault="00D65A7F" w:rsidP="00666DD0">
            <w:pPr>
              <w:rPr>
                <w:rFonts w:ascii="Times New Roman" w:hAnsi="Times New Roman"/>
                <w:sz w:val="24"/>
                <w:szCs w:val="24"/>
                <w:lang w:eastAsia="ru-RU"/>
              </w:rPr>
            </w:pPr>
            <w:r w:rsidRPr="00C7662B">
              <w:rPr>
                <w:rFonts w:ascii="Times New Roman" w:hAnsi="Times New Roman"/>
                <w:sz w:val="24"/>
                <w:szCs w:val="24"/>
                <w:lang w:eastAsia="ru-RU"/>
              </w:rPr>
              <w:t>1.2.</w:t>
            </w:r>
          </w:p>
        </w:tc>
        <w:tc>
          <w:tcPr>
            <w:tcW w:w="1986" w:type="dxa"/>
            <w:tcBorders>
              <w:top w:val="nil"/>
              <w:left w:val="nil"/>
              <w:bottom w:val="single" w:sz="4" w:space="0" w:color="auto"/>
              <w:right w:val="single" w:sz="4" w:space="0" w:color="auto"/>
            </w:tcBorders>
            <w:shd w:val="clear" w:color="auto" w:fill="auto"/>
          </w:tcPr>
          <w:p w:rsidR="00D65A7F" w:rsidRPr="00C7662B" w:rsidRDefault="00D65A7F" w:rsidP="00666DD0">
            <w:pPr>
              <w:rPr>
                <w:rFonts w:ascii="Times New Roman" w:hAnsi="Times New Roman"/>
                <w:sz w:val="24"/>
                <w:szCs w:val="24"/>
                <w:lang w:eastAsia="ru-RU"/>
              </w:rPr>
            </w:pPr>
            <w:r w:rsidRPr="00C7662B">
              <w:rPr>
                <w:rFonts w:ascii="Times New Roman" w:hAnsi="Times New Roman"/>
                <w:sz w:val="24"/>
                <w:szCs w:val="24"/>
                <w:lang w:eastAsia="ru-RU"/>
              </w:rPr>
              <w:t xml:space="preserve">областной бюджет        </w:t>
            </w:r>
          </w:p>
        </w:tc>
        <w:tc>
          <w:tcPr>
            <w:tcW w:w="1293" w:type="dxa"/>
            <w:tcBorders>
              <w:top w:val="nil"/>
              <w:left w:val="nil"/>
              <w:bottom w:val="single" w:sz="4" w:space="0" w:color="auto"/>
              <w:right w:val="single" w:sz="4" w:space="0" w:color="auto"/>
            </w:tcBorders>
            <w:shd w:val="clear" w:color="auto" w:fill="auto"/>
          </w:tcPr>
          <w:p w:rsidR="00D65A7F" w:rsidRPr="00C7662B" w:rsidRDefault="00D65A7F" w:rsidP="00666DD0">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D65A7F" w:rsidRPr="00DE43C9" w:rsidRDefault="00D65A7F"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D65A7F" w:rsidRPr="00DE43C9" w:rsidRDefault="00D65A7F"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D65A7F" w:rsidRPr="00DE43C9" w:rsidRDefault="00D65A7F"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D65A7F" w:rsidRPr="00DE43C9" w:rsidRDefault="00D65A7F"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D65A7F" w:rsidRPr="00DE43C9" w:rsidRDefault="00D65A7F"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D65A7F" w:rsidRPr="00DE43C9" w:rsidRDefault="00D65A7F"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D65A7F" w:rsidRPr="00DE43C9" w:rsidRDefault="00D65A7F" w:rsidP="00666DD0">
            <w:pPr>
              <w:jc w:val="center"/>
              <w:rPr>
                <w:rFonts w:ascii="Times New Roman" w:hAnsi="Times New Roman"/>
                <w:sz w:val="24"/>
                <w:szCs w:val="24"/>
                <w:lang w:eastAsia="ru-RU"/>
              </w:rPr>
            </w:pPr>
            <w:r w:rsidRPr="00DE43C9">
              <w:rPr>
                <w:rFonts w:ascii="Times New Roman" w:hAnsi="Times New Roman"/>
                <w:sz w:val="24"/>
                <w:szCs w:val="24"/>
                <w:lang w:eastAsia="ru-RU"/>
              </w:rPr>
              <w:t>0</w:t>
            </w:r>
          </w:p>
        </w:tc>
      </w:tr>
      <w:tr w:rsidR="005200E2" w:rsidRPr="00C7662B" w:rsidTr="00666DD0">
        <w:trPr>
          <w:cantSplit/>
          <w:trHeight w:val="600"/>
        </w:trPr>
        <w:tc>
          <w:tcPr>
            <w:tcW w:w="578" w:type="dxa"/>
            <w:tcBorders>
              <w:top w:val="nil"/>
              <w:left w:val="single" w:sz="4" w:space="0" w:color="auto"/>
              <w:bottom w:val="single" w:sz="4" w:space="0" w:color="auto"/>
              <w:right w:val="single" w:sz="4" w:space="0" w:color="auto"/>
            </w:tcBorders>
            <w:shd w:val="clear" w:color="auto" w:fill="auto"/>
          </w:tcPr>
          <w:p w:rsidR="005200E2" w:rsidRPr="00C7662B" w:rsidRDefault="005200E2" w:rsidP="00666DD0">
            <w:pPr>
              <w:rPr>
                <w:rFonts w:ascii="Times New Roman" w:hAnsi="Times New Roman"/>
                <w:sz w:val="24"/>
                <w:szCs w:val="24"/>
                <w:lang w:eastAsia="ru-RU"/>
              </w:rPr>
            </w:pPr>
            <w:r w:rsidRPr="00C7662B">
              <w:rPr>
                <w:rFonts w:ascii="Times New Roman" w:hAnsi="Times New Roman"/>
                <w:sz w:val="24"/>
                <w:szCs w:val="24"/>
                <w:lang w:eastAsia="ru-RU"/>
              </w:rPr>
              <w:t>1.3.</w:t>
            </w:r>
          </w:p>
        </w:tc>
        <w:tc>
          <w:tcPr>
            <w:tcW w:w="1986" w:type="dxa"/>
            <w:tcBorders>
              <w:top w:val="nil"/>
              <w:left w:val="nil"/>
              <w:bottom w:val="single" w:sz="4" w:space="0" w:color="auto"/>
              <w:right w:val="single" w:sz="4" w:space="0" w:color="auto"/>
            </w:tcBorders>
            <w:shd w:val="clear" w:color="auto" w:fill="auto"/>
          </w:tcPr>
          <w:p w:rsidR="005200E2" w:rsidRPr="00C7662B" w:rsidRDefault="005200E2" w:rsidP="00666DD0">
            <w:pPr>
              <w:rPr>
                <w:rFonts w:ascii="Times New Roman" w:hAnsi="Times New Roman"/>
                <w:sz w:val="24"/>
                <w:szCs w:val="24"/>
                <w:lang w:eastAsia="ru-RU"/>
              </w:rPr>
            </w:pPr>
            <w:r w:rsidRPr="00C7662B">
              <w:rPr>
                <w:rFonts w:ascii="Times New Roman" w:hAnsi="Times New Roman"/>
                <w:sz w:val="24"/>
                <w:szCs w:val="24"/>
                <w:lang w:eastAsia="ru-RU"/>
              </w:rPr>
              <w:t>местный бюджет</w:t>
            </w:r>
          </w:p>
        </w:tc>
        <w:tc>
          <w:tcPr>
            <w:tcW w:w="1293" w:type="dxa"/>
            <w:tcBorders>
              <w:top w:val="nil"/>
              <w:left w:val="nil"/>
              <w:bottom w:val="single" w:sz="4" w:space="0" w:color="auto"/>
              <w:right w:val="single" w:sz="4" w:space="0" w:color="auto"/>
            </w:tcBorders>
            <w:shd w:val="clear" w:color="auto" w:fill="auto"/>
          </w:tcPr>
          <w:p w:rsidR="005200E2" w:rsidRPr="00C7662B" w:rsidRDefault="005200E2" w:rsidP="00666DD0">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5200E2" w:rsidRPr="00DE43C9" w:rsidRDefault="005200E2" w:rsidP="00666DD0">
            <w:pPr>
              <w:rPr>
                <w:rFonts w:ascii="Times New Roman" w:hAnsi="Times New Roman"/>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200E2" w:rsidRPr="00DE43C9" w:rsidRDefault="005200E2">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200E2" w:rsidRPr="00DE43C9" w:rsidRDefault="005200E2">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200E2" w:rsidRPr="00DE43C9" w:rsidRDefault="005200E2">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200E2" w:rsidRPr="00DE43C9" w:rsidRDefault="005200E2">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200E2" w:rsidRPr="00DE43C9" w:rsidRDefault="005200E2">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200E2" w:rsidRPr="00DE43C9" w:rsidRDefault="005200E2">
            <w:r w:rsidRPr="00DE43C9">
              <w:rPr>
                <w:rFonts w:ascii="Times New Roman" w:hAnsi="Times New Roman"/>
                <w:sz w:val="24"/>
                <w:szCs w:val="24"/>
                <w:lang w:eastAsia="ru-RU"/>
              </w:rPr>
              <w:t>0</w:t>
            </w:r>
          </w:p>
        </w:tc>
      </w:tr>
      <w:tr w:rsidR="00D65A7F" w:rsidRPr="00C7662B" w:rsidTr="00666DD0">
        <w:trPr>
          <w:cantSplit/>
          <w:trHeight w:val="522"/>
        </w:trPr>
        <w:tc>
          <w:tcPr>
            <w:tcW w:w="578" w:type="dxa"/>
            <w:tcBorders>
              <w:top w:val="nil"/>
              <w:left w:val="single" w:sz="4" w:space="0" w:color="auto"/>
              <w:bottom w:val="single" w:sz="4" w:space="0" w:color="auto"/>
              <w:right w:val="single" w:sz="4" w:space="0" w:color="auto"/>
            </w:tcBorders>
            <w:shd w:val="clear" w:color="auto" w:fill="auto"/>
          </w:tcPr>
          <w:p w:rsidR="00D65A7F" w:rsidRPr="00C7662B" w:rsidRDefault="00D65A7F" w:rsidP="00666DD0">
            <w:pPr>
              <w:rPr>
                <w:rFonts w:ascii="Times New Roman" w:hAnsi="Times New Roman"/>
                <w:sz w:val="24"/>
                <w:szCs w:val="24"/>
                <w:lang w:eastAsia="ru-RU"/>
              </w:rPr>
            </w:pPr>
            <w:r w:rsidRPr="00C7662B">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shd w:val="clear" w:color="auto" w:fill="auto"/>
          </w:tcPr>
          <w:p w:rsidR="00D65A7F" w:rsidRPr="00C7662B" w:rsidRDefault="00D65A7F" w:rsidP="00666DD0">
            <w:pPr>
              <w:rPr>
                <w:rFonts w:ascii="Times New Roman" w:hAnsi="Times New Roman"/>
                <w:sz w:val="24"/>
                <w:szCs w:val="24"/>
                <w:lang w:eastAsia="ru-RU"/>
              </w:rPr>
            </w:pPr>
            <w:r w:rsidRPr="00C7662B">
              <w:rPr>
                <w:rFonts w:ascii="Times New Roman" w:hAnsi="Times New Roman"/>
                <w:sz w:val="24"/>
                <w:szCs w:val="24"/>
                <w:lang w:eastAsia="ru-RU"/>
              </w:rPr>
              <w:t xml:space="preserve">внебюджетные источники  </w:t>
            </w:r>
          </w:p>
        </w:tc>
        <w:tc>
          <w:tcPr>
            <w:tcW w:w="1293" w:type="dxa"/>
            <w:tcBorders>
              <w:top w:val="nil"/>
              <w:left w:val="nil"/>
              <w:bottom w:val="single" w:sz="4" w:space="0" w:color="auto"/>
              <w:right w:val="single" w:sz="4" w:space="0" w:color="auto"/>
            </w:tcBorders>
            <w:shd w:val="clear" w:color="auto" w:fill="auto"/>
          </w:tcPr>
          <w:p w:rsidR="00D65A7F" w:rsidRPr="00C7662B" w:rsidRDefault="00D65A7F" w:rsidP="00666DD0">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D65A7F" w:rsidRPr="00C7662B" w:rsidRDefault="00D65A7F"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D65A7F" w:rsidRPr="00C7662B" w:rsidRDefault="00D65A7F"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D65A7F" w:rsidRPr="00C7662B" w:rsidRDefault="00D65A7F"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D65A7F" w:rsidRPr="00C7662B" w:rsidRDefault="00D65A7F"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D65A7F" w:rsidRPr="00C7662B" w:rsidRDefault="00D65A7F"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D65A7F" w:rsidRPr="00C7662B" w:rsidRDefault="00D65A7F"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D65A7F" w:rsidRPr="00C7662B" w:rsidRDefault="00D65A7F" w:rsidP="00666DD0">
            <w:pPr>
              <w:jc w:val="right"/>
              <w:rPr>
                <w:rFonts w:ascii="Times New Roman" w:hAnsi="Times New Roman"/>
                <w:sz w:val="24"/>
                <w:szCs w:val="24"/>
                <w:lang w:eastAsia="ru-RU"/>
              </w:rPr>
            </w:pPr>
            <w:r w:rsidRPr="00C7662B">
              <w:rPr>
                <w:rFonts w:ascii="Times New Roman" w:hAnsi="Times New Roman"/>
                <w:sz w:val="24"/>
                <w:szCs w:val="24"/>
                <w:lang w:eastAsia="ru-RU"/>
              </w:rPr>
              <w:t>0</w:t>
            </w:r>
          </w:p>
        </w:tc>
      </w:tr>
    </w:tbl>
    <w:p w:rsidR="00D65A7F" w:rsidRPr="00C7662B" w:rsidRDefault="00D65A7F" w:rsidP="00D65A7F">
      <w:pPr>
        <w:autoSpaceDE w:val="0"/>
        <w:autoSpaceDN w:val="0"/>
        <w:adjustRightInd w:val="0"/>
        <w:spacing w:after="0" w:line="240" w:lineRule="auto"/>
        <w:ind w:firstLine="540"/>
        <w:jc w:val="both"/>
        <w:rPr>
          <w:rFonts w:ascii="Times New Roman" w:hAnsi="Times New Roman"/>
          <w:sz w:val="24"/>
          <w:szCs w:val="24"/>
        </w:rPr>
      </w:pPr>
    </w:p>
    <w:p w:rsidR="00D65A7F" w:rsidRPr="00C7662B" w:rsidRDefault="00D65A7F" w:rsidP="00D65A7F">
      <w:pPr>
        <w:autoSpaceDE w:val="0"/>
        <w:autoSpaceDN w:val="0"/>
        <w:adjustRightInd w:val="0"/>
        <w:spacing w:after="0" w:line="240" w:lineRule="auto"/>
        <w:jc w:val="center"/>
        <w:rPr>
          <w:rFonts w:ascii="Times New Roman" w:hAnsi="Times New Roman"/>
          <w:b/>
          <w:sz w:val="24"/>
          <w:szCs w:val="24"/>
        </w:rPr>
      </w:pPr>
      <w:r w:rsidRPr="00C7662B">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D65A7F" w:rsidRPr="00C7662B" w:rsidRDefault="00D65A7F" w:rsidP="00D65A7F">
      <w:pPr>
        <w:autoSpaceDE w:val="0"/>
        <w:autoSpaceDN w:val="0"/>
        <w:adjustRightInd w:val="0"/>
        <w:spacing w:after="0" w:line="240" w:lineRule="auto"/>
        <w:jc w:val="center"/>
        <w:rPr>
          <w:rFonts w:ascii="Times New Roman" w:hAnsi="Times New Roman"/>
          <w:sz w:val="24"/>
          <w:szCs w:val="24"/>
          <w:highlight w:val="yellow"/>
        </w:rPr>
      </w:pPr>
    </w:p>
    <w:p w:rsidR="00A81B43" w:rsidRPr="00C7662B" w:rsidRDefault="00A81B43" w:rsidP="00A81B43">
      <w:pPr>
        <w:pStyle w:val="ConsPlusNormal"/>
        <w:ind w:firstLine="709"/>
        <w:jc w:val="both"/>
        <w:rPr>
          <w:rFonts w:ascii="Times New Roman" w:hAnsi="Times New Roman" w:cs="Times New Roman"/>
          <w:sz w:val="24"/>
          <w:szCs w:val="24"/>
        </w:rPr>
      </w:pPr>
      <w:r w:rsidRPr="00C7662B">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A81B43" w:rsidRPr="00C7662B" w:rsidRDefault="00A81B43" w:rsidP="00A81B43">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Основными рисками при реализации муниципальной подпрограммы могут являться:</w:t>
      </w:r>
    </w:p>
    <w:p w:rsidR="00A81B43" w:rsidRPr="00C7662B" w:rsidRDefault="00A81B43" w:rsidP="00A81B43">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 - снижение объемов финансирования подпрограмм;</w:t>
      </w:r>
    </w:p>
    <w:p w:rsidR="00A81B43" w:rsidRPr="00C7662B" w:rsidRDefault="00A81B43" w:rsidP="00A81B43">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 - неэффективное администрирование подпрограмм;</w:t>
      </w:r>
    </w:p>
    <w:p w:rsidR="00A81B43" w:rsidRPr="00C7662B" w:rsidRDefault="00A81B43" w:rsidP="00A81B43">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 - кризисные явления в </w:t>
      </w:r>
      <w:r w:rsidR="00890DEE" w:rsidRPr="00C7662B">
        <w:rPr>
          <w:rFonts w:ascii="Times New Roman" w:hAnsi="Times New Roman"/>
          <w:sz w:val="24"/>
          <w:szCs w:val="24"/>
        </w:rPr>
        <w:t>сельском поселении</w:t>
      </w:r>
      <w:r w:rsidRPr="00C7662B">
        <w:rPr>
          <w:rFonts w:ascii="Times New Roman" w:hAnsi="Times New Roman"/>
          <w:sz w:val="24"/>
          <w:szCs w:val="24"/>
        </w:rPr>
        <w:t xml:space="preserve">; </w:t>
      </w:r>
    </w:p>
    <w:p w:rsidR="00A81B43" w:rsidRPr="00C7662B" w:rsidRDefault="00A81B43" w:rsidP="00A81B43">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потерю квалифицированных кадров в отрасли.</w:t>
      </w:r>
    </w:p>
    <w:p w:rsidR="00A81B43" w:rsidRPr="00C7662B" w:rsidRDefault="00A81B43" w:rsidP="00A81B43">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Управление рисками в процессе реализации муниципальной программы предусматривается на основе:</w:t>
      </w:r>
    </w:p>
    <w:p w:rsidR="00A81B43" w:rsidRPr="00C7662B" w:rsidRDefault="00A81B43" w:rsidP="00A81B43">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A81B43" w:rsidRPr="00C7662B" w:rsidRDefault="00A81B43" w:rsidP="00A81B43">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A81B43" w:rsidRPr="00C7662B" w:rsidRDefault="00A81B43" w:rsidP="00A81B43">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A81B43" w:rsidRPr="00C7662B" w:rsidRDefault="00A81B43" w:rsidP="00A81B43">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D65A7F" w:rsidRPr="00C7662B" w:rsidRDefault="00D65A7F" w:rsidP="00D65A7F">
      <w:pPr>
        <w:autoSpaceDE w:val="0"/>
        <w:autoSpaceDN w:val="0"/>
        <w:adjustRightInd w:val="0"/>
        <w:spacing w:after="0" w:line="240" w:lineRule="auto"/>
        <w:ind w:firstLine="540"/>
        <w:jc w:val="both"/>
        <w:rPr>
          <w:rFonts w:ascii="Times New Roman" w:hAnsi="Times New Roman"/>
          <w:sz w:val="24"/>
          <w:szCs w:val="24"/>
        </w:rPr>
      </w:pPr>
    </w:p>
    <w:p w:rsidR="00D65A7F" w:rsidRPr="00C7662B" w:rsidRDefault="00D65A7F" w:rsidP="00D65A7F">
      <w:pPr>
        <w:autoSpaceDE w:val="0"/>
        <w:autoSpaceDN w:val="0"/>
        <w:adjustRightInd w:val="0"/>
        <w:spacing w:after="0" w:line="240" w:lineRule="auto"/>
        <w:ind w:firstLine="540"/>
        <w:jc w:val="both"/>
        <w:rPr>
          <w:rFonts w:ascii="Times New Roman" w:hAnsi="Times New Roman"/>
          <w:b/>
          <w:sz w:val="24"/>
          <w:szCs w:val="24"/>
        </w:rPr>
      </w:pPr>
      <w:r w:rsidRPr="00C7662B">
        <w:rPr>
          <w:rFonts w:ascii="Times New Roman" w:hAnsi="Times New Roman"/>
          <w:sz w:val="24"/>
          <w:szCs w:val="24"/>
        </w:rPr>
        <w:t xml:space="preserve">              </w:t>
      </w:r>
      <w:r w:rsidRPr="00C7662B">
        <w:rPr>
          <w:rFonts w:ascii="Times New Roman" w:hAnsi="Times New Roman"/>
          <w:b/>
          <w:sz w:val="24"/>
          <w:szCs w:val="24"/>
        </w:rPr>
        <w:t xml:space="preserve">   8. Оценка эффективности реализации подпрограммы </w:t>
      </w:r>
    </w:p>
    <w:p w:rsidR="00A81B43" w:rsidRPr="00C7662B" w:rsidRDefault="00A81B43" w:rsidP="00A81B43">
      <w:pPr>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Реализация Подпрограммы будет способствовать одной из целей социально-экономического развития </w:t>
      </w:r>
      <w:r w:rsidR="00890DEE" w:rsidRPr="00C7662B">
        <w:rPr>
          <w:rFonts w:ascii="Times New Roman" w:hAnsi="Times New Roman"/>
          <w:sz w:val="24"/>
          <w:szCs w:val="24"/>
        </w:rPr>
        <w:t xml:space="preserve">сельского поселения </w:t>
      </w:r>
      <w:r w:rsidRPr="00C7662B">
        <w:rPr>
          <w:rFonts w:ascii="Times New Roman" w:hAnsi="Times New Roman"/>
          <w:sz w:val="24"/>
          <w:szCs w:val="24"/>
        </w:rPr>
        <w:t>Грибановского муниципального района Воронежской области – развитию гражданского общества.</w:t>
      </w:r>
    </w:p>
    <w:p w:rsidR="00A81B43" w:rsidRPr="00C7662B" w:rsidRDefault="00A81B43" w:rsidP="000E6A8E">
      <w:pPr>
        <w:spacing w:after="0" w:line="240" w:lineRule="auto"/>
        <w:ind w:firstLine="540"/>
        <w:jc w:val="both"/>
        <w:rPr>
          <w:rFonts w:ascii="Times New Roman" w:hAnsi="Times New Roman"/>
          <w:sz w:val="24"/>
          <w:szCs w:val="24"/>
        </w:rPr>
      </w:pPr>
      <w:r w:rsidRPr="00C7662B">
        <w:rPr>
          <w:rFonts w:ascii="Times New Roman" w:hAnsi="Times New Roman"/>
          <w:b/>
          <w:sz w:val="24"/>
          <w:szCs w:val="24"/>
        </w:rPr>
        <w:lastRenderedPageBreak/>
        <w:t xml:space="preserve"> </w:t>
      </w:r>
      <w:r w:rsidRPr="00C7662B">
        <w:rPr>
          <w:rFonts w:ascii="Times New Roman" w:hAnsi="Times New Roman"/>
          <w:sz w:val="24"/>
          <w:szCs w:val="24"/>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A81B43" w:rsidRPr="00C7662B" w:rsidRDefault="00A81B43" w:rsidP="000E6A8E">
      <w:pPr>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В </w:t>
      </w:r>
      <w:proofErr w:type="gramStart"/>
      <w:r w:rsidRPr="00C7662B">
        <w:rPr>
          <w:rFonts w:ascii="Times New Roman" w:hAnsi="Times New Roman"/>
          <w:sz w:val="24"/>
          <w:szCs w:val="24"/>
        </w:rPr>
        <w:t>результате</w:t>
      </w:r>
      <w:proofErr w:type="gramEnd"/>
      <w:r w:rsidRPr="00C7662B">
        <w:rPr>
          <w:rFonts w:ascii="Times New Roman" w:hAnsi="Times New Roman"/>
          <w:sz w:val="24"/>
          <w:szCs w:val="24"/>
        </w:rPr>
        <w:t xml:space="preserve"> исполнения основного мероприятия подпрограммы ожидается достижение следующих показателей:</w:t>
      </w:r>
    </w:p>
    <w:p w:rsidR="00A81B43" w:rsidRPr="00C7662B" w:rsidRDefault="00A81B43" w:rsidP="000E6A8E">
      <w:pPr>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 </w:t>
      </w:r>
      <w:proofErr w:type="gramStart"/>
      <w:r w:rsidRPr="00C7662B">
        <w:rPr>
          <w:rFonts w:ascii="Times New Roman" w:hAnsi="Times New Roman"/>
          <w:sz w:val="24"/>
          <w:szCs w:val="24"/>
        </w:rPr>
        <w:t xml:space="preserve">-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A81B43" w:rsidRPr="00C7662B" w:rsidRDefault="00A81B43" w:rsidP="000E6A8E">
      <w:pPr>
        <w:spacing w:after="0" w:line="240" w:lineRule="auto"/>
        <w:ind w:firstLine="540"/>
        <w:jc w:val="both"/>
        <w:rPr>
          <w:rFonts w:ascii="Times New Roman" w:hAnsi="Times New Roman"/>
          <w:sz w:val="24"/>
          <w:szCs w:val="24"/>
        </w:rPr>
      </w:pPr>
      <w:proofErr w:type="gramStart"/>
      <w:r w:rsidRPr="00C7662B">
        <w:rPr>
          <w:rFonts w:ascii="Times New Roman" w:hAnsi="Times New Roman"/>
          <w:sz w:val="24"/>
          <w:szCs w:val="24"/>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D65A7F" w:rsidRPr="00C7662B" w:rsidRDefault="00D65A7F" w:rsidP="000E6A8E">
      <w:pPr>
        <w:autoSpaceDE w:val="0"/>
        <w:autoSpaceDN w:val="0"/>
        <w:adjustRightInd w:val="0"/>
        <w:spacing w:after="0" w:line="240" w:lineRule="auto"/>
        <w:ind w:firstLine="540"/>
        <w:jc w:val="both"/>
        <w:rPr>
          <w:rFonts w:ascii="Times New Roman" w:hAnsi="Times New Roman"/>
          <w:sz w:val="24"/>
          <w:szCs w:val="24"/>
          <w:highlight w:val="yellow"/>
        </w:rPr>
      </w:pPr>
    </w:p>
    <w:p w:rsidR="00E07A4A" w:rsidRPr="00C7662B" w:rsidRDefault="00E07A4A" w:rsidP="00E07A4A">
      <w:pPr>
        <w:autoSpaceDE w:val="0"/>
        <w:autoSpaceDN w:val="0"/>
        <w:adjustRightInd w:val="0"/>
        <w:spacing w:after="0" w:line="240" w:lineRule="auto"/>
        <w:jc w:val="center"/>
        <w:rPr>
          <w:rFonts w:ascii="Times New Roman" w:hAnsi="Times New Roman"/>
          <w:b/>
          <w:snapToGrid w:val="0"/>
          <w:sz w:val="28"/>
          <w:szCs w:val="28"/>
          <w:lang w:eastAsia="ru-RU"/>
        </w:rPr>
      </w:pPr>
      <w:r w:rsidRPr="00C7662B">
        <w:rPr>
          <w:rFonts w:ascii="Times New Roman" w:hAnsi="Times New Roman"/>
          <w:b/>
          <w:sz w:val="28"/>
          <w:szCs w:val="28"/>
        </w:rPr>
        <w:t>ПОДПРОГРАММА  № 3</w:t>
      </w:r>
    </w:p>
    <w:p w:rsidR="00E07A4A" w:rsidRPr="00C7662B" w:rsidRDefault="00E07A4A" w:rsidP="00E07A4A">
      <w:pPr>
        <w:pStyle w:val="ConsPlusTitle"/>
        <w:widowControl/>
        <w:jc w:val="center"/>
        <w:rPr>
          <w:rFonts w:ascii="Times New Roman" w:hAnsi="Times New Roman" w:cs="Times New Roman"/>
          <w:sz w:val="28"/>
          <w:szCs w:val="28"/>
        </w:rPr>
      </w:pPr>
      <w:r w:rsidRPr="00C7662B">
        <w:rPr>
          <w:rFonts w:ascii="Times New Roman" w:hAnsi="Times New Roman" w:cs="Times New Roman"/>
          <w:sz w:val="28"/>
          <w:szCs w:val="28"/>
        </w:rPr>
        <w:t xml:space="preserve">«Защита населения и территории поселений от чрезвычайных ситуаций, обеспечение пожарной безопасности, безопасности людей на водных объектах» </w:t>
      </w:r>
    </w:p>
    <w:p w:rsidR="00E07A4A" w:rsidRPr="00C7662B" w:rsidRDefault="00E07A4A" w:rsidP="00E07A4A">
      <w:pPr>
        <w:autoSpaceDE w:val="0"/>
        <w:autoSpaceDN w:val="0"/>
        <w:adjustRightInd w:val="0"/>
        <w:spacing w:after="0" w:line="240" w:lineRule="auto"/>
        <w:jc w:val="center"/>
        <w:rPr>
          <w:rFonts w:ascii="Times New Roman" w:hAnsi="Times New Roman"/>
          <w:sz w:val="28"/>
          <w:szCs w:val="28"/>
          <w:highlight w:val="yellow"/>
        </w:rPr>
      </w:pPr>
    </w:p>
    <w:p w:rsidR="00E07A4A" w:rsidRPr="00C7662B" w:rsidRDefault="00E07A4A" w:rsidP="00E07A4A">
      <w:pPr>
        <w:pStyle w:val="a4"/>
        <w:spacing w:line="240" w:lineRule="auto"/>
        <w:rPr>
          <w:rFonts w:ascii="Times New Roman" w:hAnsi="Times New Roman" w:cs="Times New Roman"/>
          <w:i w:val="0"/>
          <w:iCs w:val="0"/>
          <w:sz w:val="28"/>
          <w:szCs w:val="28"/>
        </w:rPr>
      </w:pPr>
      <w:r w:rsidRPr="00C7662B">
        <w:rPr>
          <w:rFonts w:ascii="Times New Roman" w:hAnsi="Times New Roman" w:cs="Times New Roman"/>
          <w:i w:val="0"/>
          <w:iCs w:val="0"/>
          <w:sz w:val="28"/>
          <w:szCs w:val="28"/>
        </w:rPr>
        <w:t>Паспорт подпрограммы</w:t>
      </w:r>
    </w:p>
    <w:p w:rsidR="00E07A4A" w:rsidRPr="00C7662B" w:rsidRDefault="00E07A4A" w:rsidP="00E07A4A">
      <w:pPr>
        <w:pStyle w:val="a4"/>
        <w:spacing w:line="240" w:lineRule="auto"/>
        <w:rPr>
          <w:rFonts w:ascii="Times New Roman" w:hAnsi="Times New Roman" w:cs="Times New Roman"/>
          <w:i w:val="0"/>
          <w:iCs w:val="0"/>
          <w:sz w:val="28"/>
          <w:szCs w:val="28"/>
        </w:rPr>
      </w:pPr>
      <w:r w:rsidRPr="00C7662B">
        <w:rPr>
          <w:rFonts w:ascii="Times New Roman" w:hAnsi="Times New Roman" w:cs="Times New Roman"/>
          <w:i w:val="0"/>
          <w:iCs w:val="0"/>
          <w:sz w:val="28"/>
          <w:szCs w:val="28"/>
        </w:rPr>
        <w:t>«</w:t>
      </w:r>
      <w:r w:rsidRPr="00C7662B">
        <w:rPr>
          <w:rFonts w:ascii="Times New Roman" w:hAnsi="Times New Roman" w:cs="Times New Roman"/>
          <w:i w:val="0"/>
          <w:sz w:val="28"/>
          <w:szCs w:val="28"/>
        </w:rPr>
        <w:t>Защита населения и территории поселений от чрезвычайных ситуаций, обеспечение пожарной безопасности, безопасности людей на водных объектах</w:t>
      </w:r>
      <w:r w:rsidRPr="00C7662B">
        <w:rPr>
          <w:rFonts w:ascii="Times New Roman" w:hAnsi="Times New Roman" w:cs="Times New Roman"/>
          <w:i w:val="0"/>
          <w:iCs w:val="0"/>
          <w:sz w:val="28"/>
          <w:szCs w:val="28"/>
        </w:rPr>
        <w:t xml:space="preserve">» </w:t>
      </w:r>
    </w:p>
    <w:p w:rsidR="00E07A4A" w:rsidRPr="00C7662B" w:rsidRDefault="00E07A4A" w:rsidP="00E07A4A">
      <w:pPr>
        <w:autoSpaceDE w:val="0"/>
        <w:autoSpaceDN w:val="0"/>
        <w:adjustRightInd w:val="0"/>
        <w:spacing w:after="0" w:line="240" w:lineRule="auto"/>
        <w:rPr>
          <w:rFonts w:ascii="Times New Roman" w:hAnsi="Times New Roman"/>
          <w:b/>
          <w:sz w:val="48"/>
          <w:szCs w:val="48"/>
          <w:highlight w:val="yellow"/>
        </w:rPr>
      </w:pPr>
      <w:r w:rsidRPr="00C7662B">
        <w:rPr>
          <w:rFonts w:ascii="Times New Roman" w:hAnsi="Times New Roman"/>
          <w:b/>
          <w:sz w:val="48"/>
          <w:szCs w:val="48"/>
          <w:highlight w:val="yellow"/>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300"/>
      </w:tblGrid>
      <w:tr w:rsidR="00E07A4A" w:rsidRPr="00C7662B" w:rsidTr="009D531A">
        <w:tc>
          <w:tcPr>
            <w:tcW w:w="3348" w:type="dxa"/>
            <w:tcBorders>
              <w:top w:val="single" w:sz="4" w:space="0" w:color="auto"/>
              <w:left w:val="single" w:sz="4" w:space="0" w:color="auto"/>
              <w:bottom w:val="single" w:sz="4" w:space="0" w:color="auto"/>
              <w:right w:val="single" w:sz="4" w:space="0" w:color="auto"/>
            </w:tcBorders>
          </w:tcPr>
          <w:p w:rsidR="00E07A4A" w:rsidRPr="00C7662B" w:rsidRDefault="00E07A4A" w:rsidP="009D531A">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Наименование   подпрограммы </w:t>
            </w:r>
          </w:p>
          <w:p w:rsidR="00E07A4A" w:rsidRPr="00C7662B" w:rsidRDefault="00E07A4A" w:rsidP="009D531A">
            <w:pPr>
              <w:pStyle w:val="a4"/>
              <w:spacing w:line="240" w:lineRule="auto"/>
              <w:jc w:val="left"/>
              <w:rPr>
                <w:rFonts w:ascii="Times New Roman" w:hAnsi="Times New Roman" w:cs="Times New Roman"/>
                <w:b w:val="0"/>
                <w:bCs w:val="0"/>
                <w:i w:val="0"/>
                <w:iCs w:val="0"/>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tcPr>
          <w:p w:rsidR="00E07A4A" w:rsidRPr="00C7662B" w:rsidRDefault="00E07A4A" w:rsidP="00DE249D">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w:t>
            </w:r>
            <w:r w:rsidRPr="00C7662B">
              <w:rPr>
                <w:rFonts w:ascii="Times New Roman" w:hAnsi="Times New Roman" w:cs="Times New Roman"/>
                <w:b w:val="0"/>
                <w:i w:val="0"/>
                <w:sz w:val="24"/>
                <w:szCs w:val="24"/>
              </w:rPr>
              <w:t>Защита населения и территории поселений от чрезвычайных ситуаций, обеспечение пожарной безопасности, безопасности людей на водных объектах</w:t>
            </w:r>
            <w:r w:rsidRPr="00C7662B">
              <w:rPr>
                <w:rFonts w:ascii="Times New Roman" w:hAnsi="Times New Roman" w:cs="Times New Roman"/>
                <w:b w:val="0"/>
                <w:bCs w:val="0"/>
                <w:i w:val="0"/>
                <w:iCs w:val="0"/>
                <w:sz w:val="24"/>
                <w:szCs w:val="24"/>
              </w:rPr>
              <w:t>»</w:t>
            </w:r>
          </w:p>
        </w:tc>
      </w:tr>
      <w:tr w:rsidR="00E07A4A" w:rsidRPr="00C7662B" w:rsidTr="009D531A">
        <w:tc>
          <w:tcPr>
            <w:tcW w:w="3348" w:type="dxa"/>
            <w:tcBorders>
              <w:top w:val="single" w:sz="4" w:space="0" w:color="auto"/>
              <w:left w:val="single" w:sz="4" w:space="0" w:color="auto"/>
              <w:bottom w:val="single" w:sz="4" w:space="0" w:color="auto"/>
              <w:right w:val="single" w:sz="4" w:space="0" w:color="auto"/>
            </w:tcBorders>
          </w:tcPr>
          <w:p w:rsidR="00E07A4A" w:rsidRPr="00C7662B" w:rsidRDefault="00E07A4A" w:rsidP="009D531A">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tcPr>
          <w:p w:rsidR="00E07A4A" w:rsidRPr="00C7662B" w:rsidRDefault="00E07A4A" w:rsidP="006125EC">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6125EC">
              <w:rPr>
                <w:rFonts w:ascii="Times New Roman" w:hAnsi="Times New Roman" w:cs="Times New Roman"/>
                <w:b w:val="0"/>
                <w:bCs w:val="0"/>
                <w:i w:val="0"/>
                <w:iCs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 </w:t>
            </w:r>
          </w:p>
        </w:tc>
      </w:tr>
      <w:tr w:rsidR="00E07A4A" w:rsidRPr="00C7662B" w:rsidTr="009D531A">
        <w:tc>
          <w:tcPr>
            <w:tcW w:w="3348" w:type="dxa"/>
            <w:tcBorders>
              <w:top w:val="single" w:sz="4" w:space="0" w:color="auto"/>
              <w:left w:val="single" w:sz="4" w:space="0" w:color="auto"/>
              <w:bottom w:val="single" w:sz="4" w:space="0" w:color="auto"/>
              <w:right w:val="single" w:sz="4" w:space="0" w:color="auto"/>
            </w:tcBorders>
          </w:tcPr>
          <w:p w:rsidR="00E07A4A" w:rsidRPr="00C7662B" w:rsidRDefault="00E07A4A" w:rsidP="009D531A">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E07A4A" w:rsidRPr="00C7662B" w:rsidRDefault="00E07A4A" w:rsidP="009D531A">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404655">
              <w:rPr>
                <w:rFonts w:ascii="Times New Roman" w:hAnsi="Times New Roman" w:cs="Times New Roman"/>
                <w:b w:val="0"/>
                <w:bCs w:val="0"/>
                <w:i w:val="0"/>
                <w:iCs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E07A4A" w:rsidRPr="00C7662B" w:rsidTr="009D531A">
        <w:tc>
          <w:tcPr>
            <w:tcW w:w="3348" w:type="dxa"/>
            <w:tcBorders>
              <w:top w:val="single" w:sz="4" w:space="0" w:color="auto"/>
              <w:left w:val="single" w:sz="4" w:space="0" w:color="auto"/>
              <w:bottom w:val="single" w:sz="4" w:space="0" w:color="auto"/>
              <w:right w:val="single" w:sz="4" w:space="0" w:color="auto"/>
            </w:tcBorders>
          </w:tcPr>
          <w:p w:rsidR="00E07A4A" w:rsidRPr="00C7662B" w:rsidRDefault="00E07A4A" w:rsidP="009D531A">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tcPr>
          <w:p w:rsidR="00E07A4A" w:rsidRPr="00C7662B" w:rsidRDefault="00E07A4A" w:rsidP="009D531A">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404655">
              <w:rPr>
                <w:rFonts w:ascii="Times New Roman" w:hAnsi="Times New Roman" w:cs="Times New Roman"/>
                <w:b w:val="0"/>
                <w:bCs w:val="0"/>
                <w:i w:val="0"/>
                <w:iCs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E07A4A" w:rsidRPr="00C7662B" w:rsidTr="009D531A">
        <w:trPr>
          <w:trHeight w:val="1603"/>
        </w:trPr>
        <w:tc>
          <w:tcPr>
            <w:tcW w:w="3348" w:type="dxa"/>
            <w:tcBorders>
              <w:top w:val="single" w:sz="4" w:space="0" w:color="auto"/>
              <w:left w:val="single" w:sz="4" w:space="0" w:color="auto"/>
              <w:bottom w:val="single" w:sz="4" w:space="0" w:color="auto"/>
              <w:right w:val="single" w:sz="4" w:space="0" w:color="auto"/>
            </w:tcBorders>
          </w:tcPr>
          <w:p w:rsidR="00E07A4A" w:rsidRPr="00C7662B" w:rsidRDefault="00E07A4A" w:rsidP="009D531A">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Цели  подпрограммы</w:t>
            </w:r>
          </w:p>
          <w:p w:rsidR="00E07A4A" w:rsidRPr="00C7662B" w:rsidRDefault="00E07A4A" w:rsidP="009D531A">
            <w:pPr>
              <w:pStyle w:val="a4"/>
              <w:spacing w:line="240" w:lineRule="auto"/>
              <w:jc w:val="left"/>
              <w:rPr>
                <w:rFonts w:ascii="Times New Roman" w:hAnsi="Times New Roman" w:cs="Times New Roman"/>
                <w:b w:val="0"/>
                <w:bCs w:val="0"/>
                <w:i w:val="0"/>
                <w:iCs w:val="0"/>
                <w:sz w:val="24"/>
                <w:szCs w:val="24"/>
                <w:highlight w:val="yellow"/>
              </w:rPr>
            </w:pPr>
          </w:p>
          <w:p w:rsidR="00E07A4A" w:rsidRPr="00C7662B" w:rsidRDefault="00E07A4A" w:rsidP="009D531A">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highlight w:val="yellow"/>
              </w:rPr>
              <w:t xml:space="preserve"> </w:t>
            </w:r>
          </w:p>
          <w:p w:rsidR="00E07A4A" w:rsidRPr="00C7662B" w:rsidRDefault="00E07A4A" w:rsidP="009D531A">
            <w:pPr>
              <w:pStyle w:val="a4"/>
              <w:spacing w:line="240" w:lineRule="auto"/>
              <w:jc w:val="left"/>
              <w:rPr>
                <w:rFonts w:ascii="Times New Roman" w:hAnsi="Times New Roman" w:cs="Times New Roman"/>
                <w:b w:val="0"/>
                <w:bCs w:val="0"/>
                <w:i w:val="0"/>
                <w:iCs w:val="0"/>
                <w:sz w:val="24"/>
                <w:szCs w:val="24"/>
                <w:highlight w:val="yellow"/>
              </w:rPr>
            </w:pPr>
          </w:p>
          <w:p w:rsidR="00E07A4A" w:rsidRPr="00C7662B" w:rsidRDefault="00E07A4A" w:rsidP="009D531A">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highlight w:val="yellow"/>
              </w:rPr>
              <w:t xml:space="preserve">                                               </w:t>
            </w:r>
          </w:p>
          <w:p w:rsidR="00E07A4A" w:rsidRPr="00C7662B" w:rsidRDefault="00E07A4A" w:rsidP="009D531A">
            <w:pPr>
              <w:pStyle w:val="a4"/>
              <w:spacing w:line="240" w:lineRule="auto"/>
              <w:jc w:val="left"/>
              <w:rPr>
                <w:rFonts w:ascii="Times New Roman" w:hAnsi="Times New Roman" w:cs="Times New Roman"/>
                <w:b w:val="0"/>
                <w:bCs w:val="0"/>
                <w:i w:val="0"/>
                <w:iCs w:val="0"/>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tcPr>
          <w:p w:rsidR="00E07A4A" w:rsidRPr="00C7662B" w:rsidRDefault="00E07A4A" w:rsidP="009D531A">
            <w:pPr>
              <w:autoSpaceDE w:val="0"/>
              <w:autoSpaceDN w:val="0"/>
              <w:adjustRightInd w:val="0"/>
              <w:spacing w:after="0" w:line="240" w:lineRule="auto"/>
              <w:jc w:val="both"/>
              <w:rPr>
                <w:rFonts w:ascii="Times New Roman" w:hAnsi="Times New Roman"/>
                <w:b/>
                <w:bCs/>
                <w:i/>
                <w:iCs/>
                <w:sz w:val="24"/>
                <w:szCs w:val="24"/>
                <w:highlight w:val="yellow"/>
              </w:rPr>
            </w:pPr>
            <w:r w:rsidRPr="00C7662B">
              <w:rPr>
                <w:rFonts w:ascii="Times New Roman" w:hAnsi="Times New Roman"/>
                <w:sz w:val="24"/>
                <w:szCs w:val="24"/>
              </w:rPr>
              <w:t>1.</w:t>
            </w:r>
            <w:r w:rsidR="00C12785" w:rsidRPr="00C7662B">
              <w:rPr>
                <w:rFonts w:ascii="Times New Roman" w:hAnsi="Times New Roman"/>
                <w:sz w:val="24"/>
                <w:szCs w:val="24"/>
              </w:rPr>
              <w:t xml:space="preserve"> Минимизация социального и экономического ущерба наносимого населению и экономике </w:t>
            </w:r>
            <w:r w:rsidR="00404655" w:rsidRPr="00404655">
              <w:rPr>
                <w:rFonts w:ascii="Times New Roman" w:hAnsi="Times New Roman"/>
                <w:bCs/>
                <w:iCs/>
                <w:sz w:val="24"/>
                <w:szCs w:val="24"/>
              </w:rPr>
              <w:t>Малоалабухского</w:t>
            </w:r>
            <w:r w:rsidR="00404655" w:rsidRPr="00C7662B">
              <w:rPr>
                <w:rFonts w:ascii="Times New Roman" w:hAnsi="Times New Roman"/>
                <w:sz w:val="24"/>
                <w:szCs w:val="24"/>
              </w:rPr>
              <w:t xml:space="preserve"> </w:t>
            </w:r>
            <w:r w:rsidR="00C12785" w:rsidRPr="00C7662B">
              <w:rPr>
                <w:rFonts w:ascii="Times New Roman" w:hAnsi="Times New Roman"/>
                <w:sz w:val="24"/>
                <w:szCs w:val="24"/>
              </w:rPr>
              <w:t xml:space="preserve">сельского поселения </w:t>
            </w:r>
            <w:r w:rsidR="00C12785" w:rsidRPr="00C7662B">
              <w:rPr>
                <w:rFonts w:ascii="Times New Roman" w:hAnsi="Times New Roman"/>
                <w:color w:val="000000"/>
                <w:sz w:val="24"/>
                <w:szCs w:val="24"/>
              </w:rPr>
              <w:t>Грибановского муниципального района Воронежской области</w:t>
            </w:r>
            <w:r w:rsidR="00C12785" w:rsidRPr="00C7662B">
              <w:rPr>
                <w:rFonts w:ascii="Times New Roman" w:hAnsi="Times New Roman"/>
                <w:sz w:val="24"/>
                <w:szCs w:val="24"/>
              </w:rPr>
              <w:t xml:space="preserve"> вследствие чрезвычайных ситуаций природного и техногенного характера, пожаров и происшествий на водных объектах.</w:t>
            </w:r>
          </w:p>
        </w:tc>
      </w:tr>
      <w:tr w:rsidR="00E07A4A" w:rsidRPr="00C7662B" w:rsidTr="009D531A">
        <w:trPr>
          <w:trHeight w:val="1164"/>
        </w:trPr>
        <w:tc>
          <w:tcPr>
            <w:tcW w:w="3348" w:type="dxa"/>
            <w:tcBorders>
              <w:top w:val="single" w:sz="4" w:space="0" w:color="auto"/>
              <w:left w:val="single" w:sz="4" w:space="0" w:color="auto"/>
              <w:bottom w:val="single" w:sz="4" w:space="0" w:color="auto"/>
              <w:right w:val="single" w:sz="4" w:space="0" w:color="auto"/>
            </w:tcBorders>
          </w:tcPr>
          <w:p w:rsidR="00E07A4A" w:rsidRPr="00C7662B" w:rsidRDefault="00E07A4A" w:rsidP="009D531A">
            <w:pPr>
              <w:snapToGrid w:val="0"/>
              <w:spacing w:after="0" w:line="240" w:lineRule="auto"/>
              <w:jc w:val="both"/>
              <w:rPr>
                <w:rFonts w:ascii="Times New Roman" w:hAnsi="Times New Roman"/>
                <w:sz w:val="24"/>
                <w:szCs w:val="24"/>
              </w:rPr>
            </w:pPr>
            <w:r w:rsidRPr="00C7662B">
              <w:rPr>
                <w:rFonts w:ascii="Times New Roman" w:hAnsi="Times New Roman"/>
                <w:sz w:val="24"/>
                <w:szCs w:val="24"/>
              </w:rPr>
              <w:t>Основные мероприятия,</w:t>
            </w:r>
          </w:p>
          <w:p w:rsidR="00E07A4A" w:rsidRPr="00C7662B" w:rsidRDefault="00E07A4A" w:rsidP="009D531A">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i w:val="0"/>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E07A4A" w:rsidRPr="00C7662B" w:rsidRDefault="00E07A4A" w:rsidP="009D531A">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1.Финансовое обеспечение мероприятий согласно Соглашению по передаче полномочий.</w:t>
            </w:r>
          </w:p>
          <w:p w:rsidR="00E07A4A" w:rsidRPr="00C7662B" w:rsidRDefault="00E07A4A" w:rsidP="009D531A">
            <w:pPr>
              <w:autoSpaceDE w:val="0"/>
              <w:autoSpaceDN w:val="0"/>
              <w:adjustRightInd w:val="0"/>
              <w:spacing w:after="0" w:line="240" w:lineRule="auto"/>
              <w:jc w:val="both"/>
              <w:rPr>
                <w:rFonts w:ascii="Times New Roman" w:hAnsi="Times New Roman"/>
                <w:sz w:val="24"/>
                <w:szCs w:val="24"/>
                <w:highlight w:val="yellow"/>
              </w:rPr>
            </w:pPr>
          </w:p>
        </w:tc>
      </w:tr>
      <w:tr w:rsidR="00E07A4A" w:rsidRPr="00C7662B" w:rsidTr="009D531A">
        <w:tc>
          <w:tcPr>
            <w:tcW w:w="3348" w:type="dxa"/>
            <w:tcBorders>
              <w:top w:val="single" w:sz="4" w:space="0" w:color="auto"/>
              <w:left w:val="single" w:sz="4" w:space="0" w:color="auto"/>
              <w:bottom w:val="single" w:sz="4" w:space="0" w:color="auto"/>
              <w:right w:val="single" w:sz="4" w:space="0" w:color="auto"/>
            </w:tcBorders>
          </w:tcPr>
          <w:p w:rsidR="00E07A4A" w:rsidRPr="00C7662B" w:rsidRDefault="00E07A4A" w:rsidP="009D531A">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Задачи подпрограммы</w:t>
            </w:r>
          </w:p>
          <w:p w:rsidR="00E07A4A" w:rsidRPr="00C7662B" w:rsidRDefault="00E07A4A" w:rsidP="009D531A">
            <w:pPr>
              <w:pStyle w:val="a4"/>
              <w:spacing w:line="240" w:lineRule="auto"/>
              <w:jc w:val="left"/>
              <w:rPr>
                <w:rFonts w:ascii="Times New Roman" w:hAnsi="Times New Roman" w:cs="Times New Roman"/>
                <w:b w:val="0"/>
                <w:bCs w:val="0"/>
                <w:i w:val="0"/>
                <w:iCs w:val="0"/>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tcPr>
          <w:p w:rsidR="0034185E" w:rsidRPr="00C7662B" w:rsidRDefault="0034185E" w:rsidP="0034185E">
            <w:pPr>
              <w:spacing w:after="0" w:line="240" w:lineRule="auto"/>
              <w:rPr>
                <w:rFonts w:ascii="Times New Roman" w:hAnsi="Times New Roman"/>
                <w:sz w:val="24"/>
                <w:szCs w:val="24"/>
              </w:rPr>
            </w:pPr>
            <w:r w:rsidRPr="00C7662B">
              <w:rPr>
                <w:rFonts w:ascii="Times New Roman" w:hAnsi="Times New Roman"/>
                <w:sz w:val="24"/>
                <w:szCs w:val="24"/>
              </w:rPr>
              <w:lastRenderedPageBreak/>
              <w:t xml:space="preserve">- развитие систем оповещения и информирования </w:t>
            </w:r>
            <w:r w:rsidRPr="00C7662B">
              <w:rPr>
                <w:rFonts w:ascii="Times New Roman" w:hAnsi="Times New Roman"/>
                <w:sz w:val="24"/>
                <w:szCs w:val="24"/>
              </w:rPr>
              <w:lastRenderedPageBreak/>
              <w:t>населения;</w:t>
            </w:r>
          </w:p>
          <w:p w:rsidR="0034185E" w:rsidRPr="00C7662B" w:rsidRDefault="0034185E" w:rsidP="0034185E">
            <w:pPr>
              <w:spacing w:after="0" w:line="240" w:lineRule="auto"/>
              <w:jc w:val="both"/>
              <w:rPr>
                <w:rFonts w:ascii="Times New Roman" w:hAnsi="Times New Roman"/>
                <w:sz w:val="24"/>
                <w:szCs w:val="24"/>
              </w:rPr>
            </w:pPr>
            <w:r w:rsidRPr="00C7662B">
              <w:rPr>
                <w:rFonts w:ascii="Times New Roman" w:hAnsi="Times New Roman"/>
                <w:sz w:val="24"/>
                <w:szCs w:val="24"/>
              </w:rPr>
              <w:t xml:space="preserve">- участие в предупреждении и ликвидации последствий чрезвычайных ситуаций на территории </w:t>
            </w:r>
            <w:proofErr w:type="gramStart"/>
            <w:r w:rsidRPr="00C7662B">
              <w:rPr>
                <w:rFonts w:ascii="Times New Roman" w:hAnsi="Times New Roman"/>
                <w:sz w:val="24"/>
                <w:szCs w:val="24"/>
              </w:rPr>
              <w:t>муниципального</w:t>
            </w:r>
            <w:proofErr w:type="gramEnd"/>
            <w:r w:rsidRPr="00C7662B">
              <w:rPr>
                <w:rFonts w:ascii="Times New Roman" w:hAnsi="Times New Roman"/>
                <w:sz w:val="24"/>
                <w:szCs w:val="24"/>
              </w:rPr>
              <w:t xml:space="preserve"> района;</w:t>
            </w:r>
          </w:p>
          <w:p w:rsidR="00E07A4A" w:rsidRPr="00C7662B" w:rsidRDefault="0034185E" w:rsidP="0034185E">
            <w:pPr>
              <w:pStyle w:val="a4"/>
              <w:spacing w:line="240" w:lineRule="auto"/>
              <w:jc w:val="both"/>
              <w:rPr>
                <w:rFonts w:ascii="Times New Roman" w:hAnsi="Times New Roman" w:cs="Times New Roman"/>
                <w:b w:val="0"/>
                <w:bCs w:val="0"/>
                <w:i w:val="0"/>
                <w:iCs w:val="0"/>
                <w:sz w:val="24"/>
                <w:szCs w:val="24"/>
                <w:highlight w:val="yellow"/>
                <w:u w:val="single"/>
              </w:rPr>
            </w:pPr>
            <w:r w:rsidRPr="00C7662B">
              <w:rPr>
                <w:rFonts w:ascii="Times New Roman" w:hAnsi="Times New Roman" w:cs="Times New Roman"/>
                <w:b w:val="0"/>
                <w:i w:val="0"/>
                <w:sz w:val="24"/>
                <w:szCs w:val="24"/>
              </w:rPr>
              <w:t xml:space="preserve"> - оказание поддержки  добровольным пожарным.</w:t>
            </w:r>
          </w:p>
        </w:tc>
      </w:tr>
      <w:tr w:rsidR="00E07A4A" w:rsidRPr="00C7662B" w:rsidTr="009D531A">
        <w:tc>
          <w:tcPr>
            <w:tcW w:w="3348" w:type="dxa"/>
            <w:tcBorders>
              <w:top w:val="single" w:sz="4" w:space="0" w:color="auto"/>
              <w:left w:val="single" w:sz="4" w:space="0" w:color="auto"/>
              <w:bottom w:val="single" w:sz="4" w:space="0" w:color="auto"/>
              <w:right w:val="single" w:sz="4" w:space="0" w:color="auto"/>
            </w:tcBorders>
          </w:tcPr>
          <w:p w:rsidR="00E07A4A" w:rsidRPr="00C7662B" w:rsidRDefault="00E07A4A" w:rsidP="009D531A">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rPr>
              <w:lastRenderedPageBreak/>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34185E" w:rsidRPr="00C7662B" w:rsidRDefault="0034185E" w:rsidP="0034185E">
            <w:pPr>
              <w:spacing w:after="0" w:line="240" w:lineRule="auto"/>
              <w:jc w:val="both"/>
              <w:rPr>
                <w:rFonts w:ascii="Times New Roman" w:hAnsi="Times New Roman"/>
                <w:sz w:val="24"/>
                <w:szCs w:val="24"/>
              </w:rPr>
            </w:pPr>
            <w:r w:rsidRPr="00C7662B">
              <w:rPr>
                <w:rFonts w:ascii="Times New Roman" w:hAnsi="Times New Roman"/>
                <w:sz w:val="24"/>
                <w:szCs w:val="24"/>
              </w:rPr>
              <w:t>1. Доля количества населенных пунктов, оборудованных системами оповещения.</w:t>
            </w:r>
          </w:p>
          <w:p w:rsidR="00E07A4A" w:rsidRPr="00C7662B" w:rsidRDefault="0034185E" w:rsidP="0034185E">
            <w:pPr>
              <w:autoSpaceDE w:val="0"/>
              <w:autoSpaceDN w:val="0"/>
              <w:adjustRightInd w:val="0"/>
              <w:spacing w:after="0" w:line="240" w:lineRule="auto"/>
              <w:rPr>
                <w:rFonts w:ascii="Times New Roman" w:hAnsi="Times New Roman"/>
                <w:sz w:val="24"/>
                <w:szCs w:val="24"/>
                <w:highlight w:val="yellow"/>
              </w:rPr>
            </w:pPr>
            <w:r w:rsidRPr="00C7662B">
              <w:rPr>
                <w:rFonts w:ascii="Times New Roman" w:hAnsi="Times New Roman"/>
                <w:sz w:val="24"/>
                <w:szCs w:val="24"/>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E07A4A" w:rsidRPr="00C7662B" w:rsidTr="009D531A">
        <w:tc>
          <w:tcPr>
            <w:tcW w:w="3348" w:type="dxa"/>
            <w:tcBorders>
              <w:top w:val="single" w:sz="4" w:space="0" w:color="auto"/>
              <w:left w:val="single" w:sz="4" w:space="0" w:color="auto"/>
              <w:bottom w:val="single" w:sz="4" w:space="0" w:color="auto"/>
              <w:right w:val="single" w:sz="4" w:space="0" w:color="auto"/>
            </w:tcBorders>
          </w:tcPr>
          <w:p w:rsidR="00E07A4A" w:rsidRPr="00C7662B" w:rsidRDefault="00E07A4A" w:rsidP="009D531A">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E07A4A" w:rsidRPr="00C7662B" w:rsidRDefault="00E07A4A" w:rsidP="00676AAC">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20</w:t>
            </w:r>
            <w:r w:rsidR="00676AAC">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 202</w:t>
            </w:r>
            <w:r w:rsidR="00676AAC">
              <w:rPr>
                <w:rFonts w:ascii="Times New Roman" w:hAnsi="Times New Roman" w:cs="Times New Roman"/>
                <w:b w:val="0"/>
                <w:bCs w:val="0"/>
                <w:i w:val="0"/>
                <w:iCs w:val="0"/>
                <w:sz w:val="24"/>
                <w:szCs w:val="24"/>
              </w:rPr>
              <w:t>7</w:t>
            </w:r>
            <w:r w:rsidRPr="00C7662B">
              <w:rPr>
                <w:rFonts w:ascii="Times New Roman" w:hAnsi="Times New Roman" w:cs="Times New Roman"/>
                <w:b w:val="0"/>
                <w:bCs w:val="0"/>
                <w:i w:val="0"/>
                <w:iCs w:val="0"/>
                <w:sz w:val="24"/>
                <w:szCs w:val="24"/>
              </w:rPr>
              <w:t xml:space="preserve"> годы </w:t>
            </w:r>
          </w:p>
        </w:tc>
      </w:tr>
      <w:tr w:rsidR="00E07A4A" w:rsidRPr="00C7662B" w:rsidTr="009D531A">
        <w:tc>
          <w:tcPr>
            <w:tcW w:w="3348" w:type="dxa"/>
            <w:tcBorders>
              <w:top w:val="single" w:sz="4" w:space="0" w:color="auto"/>
              <w:left w:val="single" w:sz="4" w:space="0" w:color="auto"/>
              <w:bottom w:val="single" w:sz="4" w:space="0" w:color="auto"/>
              <w:right w:val="single" w:sz="4" w:space="0" w:color="auto"/>
            </w:tcBorders>
          </w:tcPr>
          <w:p w:rsidR="00E07A4A" w:rsidRPr="00C7662B" w:rsidRDefault="00E07A4A" w:rsidP="009D531A">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tcPr>
          <w:p w:rsidR="00E07A4A" w:rsidRPr="00C7662B" w:rsidRDefault="00E07A4A" w:rsidP="009D531A">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О</w:t>
            </w:r>
            <w:r w:rsidRPr="00C7662B">
              <w:rPr>
                <w:rFonts w:ascii="Times New Roman" w:hAnsi="Times New Roman" w:cs="Times New Roman"/>
                <w:b w:val="0"/>
                <w:bCs w:val="0"/>
                <w:i w:val="0"/>
                <w:sz w:val="24"/>
                <w:szCs w:val="24"/>
              </w:rPr>
              <w:t>бъем финансирования из средств местного бюджета</w:t>
            </w:r>
            <w:r w:rsidRPr="00C7662B">
              <w:rPr>
                <w:rFonts w:ascii="Times New Roman" w:hAnsi="Times New Roman" w:cs="Times New Roman"/>
                <w:b w:val="0"/>
                <w:bCs w:val="0"/>
                <w:i w:val="0"/>
                <w:iCs w:val="0"/>
                <w:sz w:val="24"/>
                <w:szCs w:val="24"/>
              </w:rPr>
              <w:t xml:space="preserve"> – </w:t>
            </w:r>
            <w:r w:rsidR="00676AAC">
              <w:rPr>
                <w:rFonts w:ascii="Times New Roman" w:hAnsi="Times New Roman" w:cs="Times New Roman"/>
                <w:b w:val="0"/>
                <w:bCs w:val="0"/>
                <w:i w:val="0"/>
                <w:iCs w:val="0"/>
                <w:sz w:val="24"/>
                <w:szCs w:val="24"/>
              </w:rPr>
              <w:t>14,0</w:t>
            </w:r>
            <w:r w:rsidRPr="00C7662B">
              <w:rPr>
                <w:rFonts w:ascii="Times New Roman" w:hAnsi="Times New Roman" w:cs="Times New Roman"/>
                <w:b w:val="0"/>
                <w:bCs w:val="0"/>
                <w:i w:val="0"/>
                <w:iCs w:val="0"/>
                <w:sz w:val="24"/>
                <w:szCs w:val="24"/>
              </w:rPr>
              <w:t xml:space="preserve">- тыс. рублей, </w:t>
            </w:r>
          </w:p>
          <w:p w:rsidR="00E07A4A" w:rsidRPr="00C7662B" w:rsidRDefault="00E07A4A" w:rsidP="009D531A">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в том числе:</w:t>
            </w:r>
          </w:p>
          <w:p w:rsidR="00E07A4A" w:rsidRPr="00C7662B" w:rsidRDefault="00E07A4A" w:rsidP="009D531A">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sz w:val="24"/>
                <w:szCs w:val="24"/>
              </w:rPr>
              <w:t xml:space="preserve">       20</w:t>
            </w:r>
            <w:r w:rsidR="00676AAC">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год – </w:t>
            </w:r>
            <w:r w:rsidRPr="00C7662B">
              <w:rPr>
                <w:rFonts w:ascii="Times New Roman" w:hAnsi="Times New Roman" w:cs="Times New Roman"/>
                <w:b w:val="0"/>
                <w:bCs w:val="0"/>
                <w:i w:val="0"/>
                <w:iCs w:val="0"/>
                <w:color w:val="FF0000"/>
                <w:sz w:val="24"/>
                <w:szCs w:val="24"/>
              </w:rPr>
              <w:t xml:space="preserve">  </w:t>
            </w:r>
            <w:r w:rsidR="00676AAC">
              <w:rPr>
                <w:rFonts w:ascii="Times New Roman" w:hAnsi="Times New Roman" w:cs="Times New Roman"/>
                <w:b w:val="0"/>
                <w:bCs w:val="0"/>
                <w:i w:val="0"/>
                <w:iCs w:val="0"/>
                <w:color w:val="000000"/>
                <w:sz w:val="24"/>
                <w:szCs w:val="24"/>
              </w:rPr>
              <w:t>14,0</w:t>
            </w:r>
            <w:r w:rsidRPr="00C7662B">
              <w:rPr>
                <w:rFonts w:ascii="Times New Roman" w:hAnsi="Times New Roman" w:cs="Times New Roman"/>
                <w:b w:val="0"/>
                <w:bCs w:val="0"/>
                <w:i w:val="0"/>
                <w:iCs w:val="0"/>
                <w:color w:val="FF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E07A4A" w:rsidRPr="00C7662B" w:rsidRDefault="00E07A4A" w:rsidP="009D531A">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676AAC">
              <w:rPr>
                <w:rFonts w:ascii="Times New Roman" w:hAnsi="Times New Roman" w:cs="Times New Roman"/>
                <w:b w:val="0"/>
                <w:bCs w:val="0"/>
                <w:i w:val="0"/>
                <w:iCs w:val="0"/>
                <w:color w:val="000000"/>
                <w:sz w:val="24"/>
                <w:szCs w:val="24"/>
              </w:rPr>
              <w:t>22</w:t>
            </w:r>
            <w:r w:rsidRPr="00C7662B">
              <w:rPr>
                <w:rFonts w:ascii="Times New Roman" w:hAnsi="Times New Roman" w:cs="Times New Roman"/>
                <w:b w:val="0"/>
                <w:bCs w:val="0"/>
                <w:i w:val="0"/>
                <w:iCs w:val="0"/>
                <w:color w:val="000000"/>
                <w:sz w:val="24"/>
                <w:szCs w:val="24"/>
              </w:rPr>
              <w:t xml:space="preserve"> год –   </w:t>
            </w:r>
            <w:r w:rsidR="00676AAC">
              <w:rPr>
                <w:rFonts w:ascii="Times New Roman" w:hAnsi="Times New Roman" w:cs="Times New Roman"/>
                <w:b w:val="0"/>
                <w:bCs w:val="0"/>
                <w:i w:val="0"/>
                <w:iCs w:val="0"/>
                <w:color w:val="000000"/>
                <w:sz w:val="24"/>
                <w:szCs w:val="24"/>
              </w:rPr>
              <w:t>0,0</w:t>
            </w:r>
            <w:r w:rsidR="00404655" w:rsidRPr="00C7662B">
              <w:rPr>
                <w:rFonts w:ascii="Times New Roman" w:hAnsi="Times New Roman" w:cs="Times New Roman"/>
                <w:b w:val="0"/>
                <w:bCs w:val="0"/>
                <w:i w:val="0"/>
                <w:iCs w:val="0"/>
                <w:color w:val="FF0000"/>
                <w:sz w:val="24"/>
                <w:szCs w:val="24"/>
              </w:rPr>
              <w:t xml:space="preserve">  </w:t>
            </w:r>
            <w:r w:rsidRPr="00C7662B">
              <w:rPr>
                <w:rFonts w:ascii="Times New Roman" w:hAnsi="Times New Roman" w:cs="Times New Roman"/>
                <w:b w:val="0"/>
                <w:bCs w:val="0"/>
                <w:i w:val="0"/>
                <w:iCs w:val="0"/>
                <w:color w:val="000000"/>
                <w:sz w:val="24"/>
                <w:szCs w:val="24"/>
              </w:rPr>
              <w:t xml:space="preserve"> тыс. рублей;</w:t>
            </w:r>
          </w:p>
          <w:p w:rsidR="00E07A4A" w:rsidRPr="00C7662B" w:rsidRDefault="00E07A4A" w:rsidP="009D531A">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676AAC">
              <w:rPr>
                <w:rFonts w:ascii="Times New Roman" w:hAnsi="Times New Roman" w:cs="Times New Roman"/>
                <w:b w:val="0"/>
                <w:bCs w:val="0"/>
                <w:i w:val="0"/>
                <w:iCs w:val="0"/>
                <w:color w:val="000000"/>
                <w:sz w:val="24"/>
                <w:szCs w:val="24"/>
              </w:rPr>
              <w:t>23</w:t>
            </w:r>
            <w:r w:rsidRPr="00C7662B">
              <w:rPr>
                <w:rFonts w:ascii="Times New Roman" w:hAnsi="Times New Roman" w:cs="Times New Roman"/>
                <w:b w:val="0"/>
                <w:bCs w:val="0"/>
                <w:i w:val="0"/>
                <w:iCs w:val="0"/>
                <w:color w:val="000000"/>
                <w:sz w:val="24"/>
                <w:szCs w:val="24"/>
              </w:rPr>
              <w:t xml:space="preserve"> год  -   </w:t>
            </w:r>
            <w:r w:rsidR="00676AAC">
              <w:rPr>
                <w:rFonts w:ascii="Times New Roman" w:hAnsi="Times New Roman" w:cs="Times New Roman"/>
                <w:b w:val="0"/>
                <w:bCs w:val="0"/>
                <w:i w:val="0"/>
                <w:iCs w:val="0"/>
                <w:color w:val="000000"/>
                <w:sz w:val="24"/>
                <w:szCs w:val="24"/>
              </w:rPr>
              <w:t>0,0</w:t>
            </w:r>
            <w:r w:rsidR="00404655" w:rsidRPr="00C7662B">
              <w:rPr>
                <w:rFonts w:ascii="Times New Roman" w:hAnsi="Times New Roman" w:cs="Times New Roman"/>
                <w:b w:val="0"/>
                <w:bCs w:val="0"/>
                <w:i w:val="0"/>
                <w:iCs w:val="0"/>
                <w:color w:val="FF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E07A4A" w:rsidRPr="00C7662B" w:rsidRDefault="00404655" w:rsidP="009D531A">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w:t>
            </w:r>
            <w:r w:rsidR="00676AAC">
              <w:rPr>
                <w:rFonts w:ascii="Times New Roman" w:hAnsi="Times New Roman" w:cs="Times New Roman"/>
                <w:b w:val="0"/>
                <w:bCs w:val="0"/>
                <w:i w:val="0"/>
                <w:iCs w:val="0"/>
                <w:color w:val="000000"/>
                <w:sz w:val="24"/>
                <w:szCs w:val="24"/>
              </w:rPr>
              <w:t>24</w:t>
            </w:r>
            <w:r>
              <w:rPr>
                <w:rFonts w:ascii="Times New Roman" w:hAnsi="Times New Roman" w:cs="Times New Roman"/>
                <w:b w:val="0"/>
                <w:bCs w:val="0"/>
                <w:i w:val="0"/>
                <w:iCs w:val="0"/>
                <w:color w:val="000000"/>
                <w:sz w:val="24"/>
                <w:szCs w:val="24"/>
              </w:rPr>
              <w:t xml:space="preserve"> год –   </w:t>
            </w:r>
            <w:r w:rsidR="00676AAC">
              <w:rPr>
                <w:rFonts w:ascii="Times New Roman" w:hAnsi="Times New Roman" w:cs="Times New Roman"/>
                <w:b w:val="0"/>
                <w:bCs w:val="0"/>
                <w:i w:val="0"/>
                <w:iCs w:val="0"/>
                <w:color w:val="000000"/>
                <w:sz w:val="24"/>
                <w:szCs w:val="24"/>
              </w:rPr>
              <w:t>0,0</w:t>
            </w:r>
            <w:r w:rsidRPr="00C7662B">
              <w:rPr>
                <w:rFonts w:ascii="Times New Roman" w:hAnsi="Times New Roman" w:cs="Times New Roman"/>
                <w:b w:val="0"/>
                <w:bCs w:val="0"/>
                <w:i w:val="0"/>
                <w:iCs w:val="0"/>
                <w:color w:val="FF0000"/>
                <w:sz w:val="24"/>
                <w:szCs w:val="24"/>
              </w:rPr>
              <w:t xml:space="preserve">   </w:t>
            </w:r>
            <w:r w:rsidR="00E07A4A" w:rsidRPr="00C7662B">
              <w:rPr>
                <w:rFonts w:ascii="Times New Roman" w:hAnsi="Times New Roman" w:cs="Times New Roman"/>
                <w:b w:val="0"/>
                <w:bCs w:val="0"/>
                <w:i w:val="0"/>
                <w:iCs w:val="0"/>
                <w:color w:val="000000"/>
                <w:sz w:val="24"/>
                <w:szCs w:val="24"/>
              </w:rPr>
              <w:t xml:space="preserve"> тыс. рублей;</w:t>
            </w:r>
          </w:p>
          <w:p w:rsidR="00E07A4A" w:rsidRPr="00C7662B" w:rsidRDefault="00404655" w:rsidP="009D531A">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w:t>
            </w:r>
            <w:r w:rsidR="00676AAC">
              <w:rPr>
                <w:rFonts w:ascii="Times New Roman" w:hAnsi="Times New Roman" w:cs="Times New Roman"/>
                <w:b w:val="0"/>
                <w:bCs w:val="0"/>
                <w:i w:val="0"/>
                <w:iCs w:val="0"/>
                <w:color w:val="000000"/>
                <w:sz w:val="24"/>
                <w:szCs w:val="24"/>
              </w:rPr>
              <w:t>25</w:t>
            </w:r>
            <w:r>
              <w:rPr>
                <w:rFonts w:ascii="Times New Roman" w:hAnsi="Times New Roman" w:cs="Times New Roman"/>
                <w:b w:val="0"/>
                <w:bCs w:val="0"/>
                <w:i w:val="0"/>
                <w:iCs w:val="0"/>
                <w:color w:val="000000"/>
                <w:sz w:val="24"/>
                <w:szCs w:val="24"/>
              </w:rPr>
              <w:t xml:space="preserve"> год -    </w:t>
            </w:r>
            <w:r w:rsidR="00676AAC">
              <w:rPr>
                <w:rFonts w:ascii="Times New Roman" w:hAnsi="Times New Roman" w:cs="Times New Roman"/>
                <w:b w:val="0"/>
                <w:bCs w:val="0"/>
                <w:i w:val="0"/>
                <w:iCs w:val="0"/>
                <w:color w:val="000000"/>
                <w:sz w:val="24"/>
                <w:szCs w:val="24"/>
              </w:rPr>
              <w:t>0,0</w:t>
            </w:r>
            <w:r w:rsidRPr="00C7662B">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 xml:space="preserve"> </w:t>
            </w:r>
            <w:r w:rsidR="00E07A4A" w:rsidRPr="00C7662B">
              <w:rPr>
                <w:rFonts w:ascii="Times New Roman" w:hAnsi="Times New Roman" w:cs="Times New Roman"/>
                <w:b w:val="0"/>
                <w:bCs w:val="0"/>
                <w:i w:val="0"/>
                <w:iCs w:val="0"/>
                <w:color w:val="000000"/>
                <w:sz w:val="24"/>
                <w:szCs w:val="24"/>
              </w:rPr>
              <w:t>тыс. рублей;</w:t>
            </w:r>
          </w:p>
          <w:p w:rsidR="00E07A4A" w:rsidRPr="00C7662B" w:rsidRDefault="00E07A4A" w:rsidP="009D531A">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w:t>
            </w:r>
            <w:r w:rsidR="00404655">
              <w:rPr>
                <w:rFonts w:ascii="Times New Roman" w:hAnsi="Times New Roman" w:cs="Times New Roman"/>
                <w:b w:val="0"/>
                <w:bCs w:val="0"/>
                <w:i w:val="0"/>
                <w:iCs w:val="0"/>
                <w:color w:val="000000"/>
                <w:sz w:val="24"/>
                <w:szCs w:val="24"/>
              </w:rPr>
              <w:t xml:space="preserve"> 20</w:t>
            </w:r>
            <w:r w:rsidR="00676AAC">
              <w:rPr>
                <w:rFonts w:ascii="Times New Roman" w:hAnsi="Times New Roman" w:cs="Times New Roman"/>
                <w:b w:val="0"/>
                <w:bCs w:val="0"/>
                <w:i w:val="0"/>
                <w:iCs w:val="0"/>
                <w:color w:val="000000"/>
                <w:sz w:val="24"/>
                <w:szCs w:val="24"/>
              </w:rPr>
              <w:t>26</w:t>
            </w:r>
            <w:r w:rsidR="00404655">
              <w:rPr>
                <w:rFonts w:ascii="Times New Roman" w:hAnsi="Times New Roman" w:cs="Times New Roman"/>
                <w:b w:val="0"/>
                <w:bCs w:val="0"/>
                <w:i w:val="0"/>
                <w:iCs w:val="0"/>
                <w:color w:val="000000"/>
                <w:sz w:val="24"/>
                <w:szCs w:val="24"/>
              </w:rPr>
              <w:t xml:space="preserve"> год  -   </w:t>
            </w:r>
            <w:r w:rsidR="00676AAC">
              <w:rPr>
                <w:rFonts w:ascii="Times New Roman" w:hAnsi="Times New Roman" w:cs="Times New Roman"/>
                <w:b w:val="0"/>
                <w:bCs w:val="0"/>
                <w:i w:val="0"/>
                <w:iCs w:val="0"/>
                <w:color w:val="000000"/>
                <w:sz w:val="24"/>
                <w:szCs w:val="24"/>
              </w:rPr>
              <w:t>0,0</w:t>
            </w:r>
            <w:r w:rsidR="00404655" w:rsidRPr="00C7662B">
              <w:rPr>
                <w:rFonts w:ascii="Times New Roman" w:hAnsi="Times New Roman" w:cs="Times New Roman"/>
                <w:b w:val="0"/>
                <w:bCs w:val="0"/>
                <w:i w:val="0"/>
                <w:iCs w:val="0"/>
                <w:color w:val="FF0000"/>
                <w:sz w:val="24"/>
                <w:szCs w:val="24"/>
              </w:rPr>
              <w:t xml:space="preserve">   </w:t>
            </w:r>
            <w:r w:rsidR="00404655">
              <w:rPr>
                <w:rFonts w:ascii="Times New Roman" w:hAnsi="Times New Roman" w:cs="Times New Roman"/>
                <w:b w:val="0"/>
                <w:bCs w:val="0"/>
                <w:i w:val="0"/>
                <w:iCs w:val="0"/>
                <w:color w:val="000000"/>
                <w:sz w:val="24"/>
                <w:szCs w:val="24"/>
              </w:rPr>
              <w:t xml:space="preserve"> </w:t>
            </w:r>
            <w:r w:rsidRPr="00C7662B">
              <w:rPr>
                <w:rFonts w:ascii="Times New Roman" w:hAnsi="Times New Roman" w:cs="Times New Roman"/>
                <w:b w:val="0"/>
                <w:bCs w:val="0"/>
                <w:i w:val="0"/>
                <w:iCs w:val="0"/>
                <w:color w:val="000000"/>
                <w:sz w:val="24"/>
                <w:szCs w:val="24"/>
              </w:rPr>
              <w:t xml:space="preserve">тыс. рублей; </w:t>
            </w:r>
          </w:p>
          <w:p w:rsidR="00E07A4A" w:rsidRPr="00C7662B" w:rsidRDefault="00404655" w:rsidP="00676AAC">
            <w:pPr>
              <w:pStyle w:val="a4"/>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color w:val="000000"/>
                <w:sz w:val="24"/>
                <w:szCs w:val="24"/>
              </w:rPr>
              <w:t xml:space="preserve">       202</w:t>
            </w:r>
            <w:r w:rsidR="00676AAC">
              <w:rPr>
                <w:rFonts w:ascii="Times New Roman" w:hAnsi="Times New Roman" w:cs="Times New Roman"/>
                <w:b w:val="0"/>
                <w:bCs w:val="0"/>
                <w:i w:val="0"/>
                <w:iCs w:val="0"/>
                <w:color w:val="000000"/>
                <w:sz w:val="24"/>
                <w:szCs w:val="24"/>
              </w:rPr>
              <w:t>7</w:t>
            </w:r>
            <w:r>
              <w:rPr>
                <w:rFonts w:ascii="Times New Roman" w:hAnsi="Times New Roman" w:cs="Times New Roman"/>
                <w:b w:val="0"/>
                <w:bCs w:val="0"/>
                <w:i w:val="0"/>
                <w:iCs w:val="0"/>
                <w:color w:val="000000"/>
                <w:sz w:val="24"/>
                <w:szCs w:val="24"/>
              </w:rPr>
              <w:t xml:space="preserve"> год  -   </w:t>
            </w:r>
            <w:r w:rsidR="00676AAC">
              <w:rPr>
                <w:rFonts w:ascii="Times New Roman" w:hAnsi="Times New Roman" w:cs="Times New Roman"/>
                <w:b w:val="0"/>
                <w:bCs w:val="0"/>
                <w:i w:val="0"/>
                <w:iCs w:val="0"/>
                <w:color w:val="000000"/>
                <w:sz w:val="24"/>
                <w:szCs w:val="24"/>
              </w:rPr>
              <w:t>0,0</w:t>
            </w:r>
            <w:r w:rsidRPr="00C7662B">
              <w:rPr>
                <w:rFonts w:ascii="Times New Roman" w:hAnsi="Times New Roman" w:cs="Times New Roman"/>
                <w:b w:val="0"/>
                <w:bCs w:val="0"/>
                <w:i w:val="0"/>
                <w:iCs w:val="0"/>
                <w:color w:val="FF0000"/>
                <w:sz w:val="24"/>
                <w:szCs w:val="24"/>
              </w:rPr>
              <w:t xml:space="preserve">   </w:t>
            </w:r>
            <w:r>
              <w:rPr>
                <w:rFonts w:ascii="Times New Roman" w:hAnsi="Times New Roman" w:cs="Times New Roman"/>
                <w:b w:val="0"/>
                <w:bCs w:val="0"/>
                <w:i w:val="0"/>
                <w:iCs w:val="0"/>
                <w:color w:val="000000"/>
                <w:sz w:val="24"/>
                <w:szCs w:val="24"/>
              </w:rPr>
              <w:t xml:space="preserve"> </w:t>
            </w:r>
            <w:r w:rsidR="00E07A4A" w:rsidRPr="00C7662B">
              <w:rPr>
                <w:rFonts w:ascii="Times New Roman" w:hAnsi="Times New Roman" w:cs="Times New Roman"/>
                <w:b w:val="0"/>
                <w:bCs w:val="0"/>
                <w:i w:val="0"/>
                <w:iCs w:val="0"/>
                <w:color w:val="000000"/>
                <w:sz w:val="24"/>
                <w:szCs w:val="24"/>
              </w:rPr>
              <w:t>тыс. рублей</w:t>
            </w:r>
          </w:p>
        </w:tc>
      </w:tr>
      <w:tr w:rsidR="00E07A4A" w:rsidRPr="00C7662B" w:rsidTr="009D531A">
        <w:tc>
          <w:tcPr>
            <w:tcW w:w="3348" w:type="dxa"/>
            <w:tcBorders>
              <w:top w:val="single" w:sz="4" w:space="0" w:color="auto"/>
              <w:left w:val="single" w:sz="4" w:space="0" w:color="auto"/>
              <w:bottom w:val="single" w:sz="4" w:space="0" w:color="auto"/>
              <w:right w:val="single" w:sz="4" w:space="0" w:color="auto"/>
            </w:tcBorders>
          </w:tcPr>
          <w:p w:rsidR="00E07A4A" w:rsidRPr="00C7662B" w:rsidRDefault="00E07A4A" w:rsidP="009D531A">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6C78CD" w:rsidRPr="00C7662B" w:rsidRDefault="006C78CD" w:rsidP="006C78CD">
            <w:pPr>
              <w:spacing w:after="0" w:line="240" w:lineRule="auto"/>
              <w:jc w:val="both"/>
              <w:rPr>
                <w:rFonts w:ascii="Times New Roman" w:hAnsi="Times New Roman"/>
                <w:sz w:val="24"/>
                <w:szCs w:val="24"/>
              </w:rPr>
            </w:pPr>
            <w:r w:rsidRPr="00C7662B">
              <w:rPr>
                <w:rFonts w:ascii="Times New Roman" w:hAnsi="Times New Roman"/>
                <w:sz w:val="24"/>
                <w:szCs w:val="24"/>
              </w:rPr>
              <w:t xml:space="preserve">- увеличение количества населенных пунктов, оборудованных системами оповещения до </w:t>
            </w:r>
            <w:r w:rsidR="00025A90">
              <w:rPr>
                <w:rFonts w:ascii="Times New Roman" w:hAnsi="Times New Roman"/>
                <w:sz w:val="24"/>
                <w:szCs w:val="24"/>
              </w:rPr>
              <w:t>2</w:t>
            </w:r>
            <w:r w:rsidRPr="00C7662B">
              <w:rPr>
                <w:rFonts w:ascii="Times New Roman" w:hAnsi="Times New Roman"/>
                <w:sz w:val="24"/>
                <w:szCs w:val="24"/>
              </w:rPr>
              <w:t xml:space="preserve"> единиц;</w:t>
            </w:r>
          </w:p>
          <w:p w:rsidR="00E07A4A" w:rsidRPr="00C7662B" w:rsidRDefault="006C78CD" w:rsidP="009D531A">
            <w:pPr>
              <w:spacing w:after="0" w:line="240" w:lineRule="auto"/>
              <w:jc w:val="both"/>
              <w:rPr>
                <w:rFonts w:ascii="Times New Roman" w:hAnsi="Times New Roman"/>
                <w:b/>
                <w:bCs/>
                <w:i/>
                <w:iCs/>
                <w:color w:val="FF0000"/>
                <w:sz w:val="24"/>
                <w:szCs w:val="24"/>
                <w:highlight w:val="yellow"/>
              </w:rPr>
            </w:pPr>
            <w:r w:rsidRPr="00C7662B">
              <w:rPr>
                <w:rFonts w:ascii="Times New Roman" w:hAnsi="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E07A4A" w:rsidRPr="00C7662B" w:rsidRDefault="00E07A4A" w:rsidP="00E07A4A">
      <w:pPr>
        <w:autoSpaceDE w:val="0"/>
        <w:autoSpaceDN w:val="0"/>
        <w:adjustRightInd w:val="0"/>
        <w:spacing w:after="0" w:line="240" w:lineRule="auto"/>
        <w:rPr>
          <w:rFonts w:ascii="Times New Roman" w:hAnsi="Times New Roman"/>
          <w:b/>
          <w:sz w:val="48"/>
          <w:szCs w:val="48"/>
          <w:highlight w:val="yellow"/>
        </w:rPr>
      </w:pPr>
    </w:p>
    <w:p w:rsidR="00E07A4A" w:rsidRPr="00C7662B" w:rsidRDefault="00E07A4A" w:rsidP="00E07A4A">
      <w:pPr>
        <w:autoSpaceDE w:val="0"/>
        <w:autoSpaceDN w:val="0"/>
        <w:adjustRightInd w:val="0"/>
        <w:spacing w:after="0" w:line="240" w:lineRule="auto"/>
        <w:jc w:val="center"/>
        <w:outlineLvl w:val="1"/>
        <w:rPr>
          <w:rFonts w:ascii="Times New Roman" w:hAnsi="Times New Roman"/>
          <w:b/>
          <w:sz w:val="24"/>
          <w:szCs w:val="24"/>
        </w:rPr>
      </w:pPr>
      <w:r w:rsidRPr="00C7662B">
        <w:rPr>
          <w:rFonts w:ascii="Times New Roman" w:hAnsi="Times New Roman"/>
          <w:b/>
          <w:sz w:val="24"/>
          <w:szCs w:val="24"/>
        </w:rPr>
        <w:t xml:space="preserve">1. </w:t>
      </w:r>
      <w:r w:rsidR="00890DEE" w:rsidRPr="00C7662B">
        <w:rPr>
          <w:rFonts w:ascii="Times New Roman" w:hAnsi="Times New Roman"/>
          <w:b/>
          <w:sz w:val="24"/>
          <w:szCs w:val="24"/>
        </w:rPr>
        <w:t>Х</w:t>
      </w:r>
      <w:r w:rsidRPr="00C7662B">
        <w:rPr>
          <w:rFonts w:ascii="Times New Roman" w:hAnsi="Times New Roman"/>
          <w:b/>
          <w:sz w:val="24"/>
          <w:szCs w:val="24"/>
        </w:rPr>
        <w:t>арактеристика  сферы реализации подпрограммы</w:t>
      </w:r>
    </w:p>
    <w:p w:rsidR="00E07A4A" w:rsidRPr="00C7662B" w:rsidRDefault="00E07A4A" w:rsidP="00E07A4A">
      <w:pPr>
        <w:autoSpaceDE w:val="0"/>
        <w:autoSpaceDN w:val="0"/>
        <w:adjustRightInd w:val="0"/>
        <w:spacing w:after="0" w:line="240" w:lineRule="auto"/>
        <w:ind w:firstLine="480"/>
        <w:jc w:val="center"/>
        <w:rPr>
          <w:rFonts w:ascii="Times New Roman" w:hAnsi="Times New Roman"/>
          <w:sz w:val="24"/>
          <w:szCs w:val="24"/>
          <w:highlight w:val="yellow"/>
        </w:rPr>
      </w:pPr>
    </w:p>
    <w:p w:rsidR="006C78CD" w:rsidRPr="00C7662B" w:rsidRDefault="006C78CD" w:rsidP="006C78CD">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w:t>
      </w:r>
      <w:proofErr w:type="gramStart"/>
      <w:r w:rsidRPr="00C7662B">
        <w:rPr>
          <w:rFonts w:ascii="Times New Roman" w:hAnsi="Times New Roman"/>
          <w:sz w:val="24"/>
          <w:szCs w:val="24"/>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roofErr w:type="gramEnd"/>
    </w:p>
    <w:p w:rsidR="006C78CD" w:rsidRPr="00C7662B" w:rsidRDefault="006C78CD" w:rsidP="006C78CD">
      <w:pPr>
        <w:spacing w:after="0" w:line="240" w:lineRule="auto"/>
        <w:ind w:firstLine="709"/>
        <w:jc w:val="both"/>
        <w:rPr>
          <w:rFonts w:ascii="Times New Roman" w:hAnsi="Times New Roman"/>
          <w:sz w:val="24"/>
          <w:szCs w:val="24"/>
        </w:rPr>
      </w:pPr>
      <w:proofErr w:type="gramStart"/>
      <w:r w:rsidRPr="00C7662B">
        <w:rPr>
          <w:rFonts w:ascii="Times New Roman" w:hAnsi="Times New Roman"/>
          <w:sz w:val="24"/>
          <w:szCs w:val="24"/>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6C78CD" w:rsidRPr="00C7662B" w:rsidRDefault="006C78CD" w:rsidP="006C78CD">
      <w:pPr>
        <w:shd w:val="clear" w:color="auto" w:fill="FFFFFF"/>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На территории </w:t>
      </w:r>
      <w:r w:rsidR="00404655">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6C78CD" w:rsidRPr="00C7662B" w:rsidRDefault="006C78CD" w:rsidP="006C78CD">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6C78CD" w:rsidRPr="00C7662B" w:rsidRDefault="006C78CD" w:rsidP="006C78CD">
      <w:pPr>
        <w:spacing w:after="0" w:line="240" w:lineRule="auto"/>
        <w:ind w:firstLine="709"/>
        <w:jc w:val="both"/>
        <w:rPr>
          <w:rFonts w:ascii="Times New Roman" w:hAnsi="Times New Roman"/>
          <w:i/>
          <w:sz w:val="24"/>
          <w:szCs w:val="24"/>
        </w:rPr>
      </w:pPr>
      <w:r w:rsidRPr="00C7662B">
        <w:rPr>
          <w:rFonts w:ascii="Times New Roman" w:hAnsi="Times New Roman"/>
          <w:sz w:val="24"/>
          <w:szCs w:val="24"/>
        </w:rPr>
        <w:lastRenderedPageBreak/>
        <w:t xml:space="preserve">Особенно актуален вопрос обеспечения безопасности жизнедеятельности населения </w:t>
      </w:r>
      <w:r w:rsidR="00404655">
        <w:rPr>
          <w:rFonts w:ascii="Times New Roman" w:hAnsi="Times New Roman"/>
          <w:sz w:val="24"/>
          <w:szCs w:val="24"/>
        </w:rPr>
        <w:t>Малоалабухского</w:t>
      </w:r>
      <w:r w:rsidR="00E07219" w:rsidRPr="00C7662B">
        <w:rPr>
          <w:rFonts w:ascii="Times New Roman" w:hAnsi="Times New Roman"/>
          <w:sz w:val="24"/>
          <w:szCs w:val="24"/>
        </w:rPr>
        <w:t xml:space="preserve"> сельского поселения </w:t>
      </w:r>
      <w:r w:rsidRPr="00C7662B">
        <w:rPr>
          <w:rFonts w:ascii="Times New Roman" w:hAnsi="Times New Roman"/>
          <w:sz w:val="24"/>
          <w:szCs w:val="24"/>
        </w:rPr>
        <w:t xml:space="preserve">от угроз природного и техногенного характера, от пожаров, от опасности на водных объектах и химической угрозы. </w:t>
      </w:r>
    </w:p>
    <w:p w:rsidR="006C78CD" w:rsidRPr="00C7662B" w:rsidRDefault="006C78CD" w:rsidP="006C78CD">
      <w:pPr>
        <w:spacing w:after="0" w:line="240" w:lineRule="auto"/>
        <w:ind w:firstLine="709"/>
        <w:jc w:val="both"/>
        <w:rPr>
          <w:rFonts w:ascii="Times New Roman" w:hAnsi="Times New Roman"/>
          <w:sz w:val="24"/>
          <w:szCs w:val="24"/>
        </w:rPr>
      </w:pPr>
      <w:proofErr w:type="gramStart"/>
      <w:r w:rsidRPr="00C7662B">
        <w:rPr>
          <w:rFonts w:ascii="Times New Roman" w:hAnsi="Times New Roman"/>
          <w:sz w:val="24"/>
          <w:szCs w:val="24"/>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6C78CD" w:rsidRPr="00C7662B" w:rsidRDefault="006C78CD" w:rsidP="006C78CD">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В последнее время социально-экономические условия жизнедеятельности населения кардинально изменились. </w:t>
      </w:r>
      <w:proofErr w:type="gramStart"/>
      <w:r w:rsidRPr="00C7662B">
        <w:rPr>
          <w:rFonts w:ascii="Times New Roman" w:hAnsi="Times New Roman"/>
          <w:sz w:val="24"/>
          <w:szCs w:val="24"/>
        </w:rP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6C78CD" w:rsidRPr="00C7662B" w:rsidRDefault="006C78CD" w:rsidP="006C78CD">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6C78CD" w:rsidRPr="00C7662B" w:rsidRDefault="006C78CD" w:rsidP="006C78CD">
      <w:pPr>
        <w:spacing w:after="0" w:line="240" w:lineRule="auto"/>
        <w:ind w:firstLine="709"/>
        <w:jc w:val="both"/>
        <w:rPr>
          <w:rFonts w:ascii="Times New Roman" w:hAnsi="Times New Roman"/>
          <w:sz w:val="24"/>
          <w:szCs w:val="24"/>
        </w:rPr>
      </w:pPr>
      <w:r w:rsidRPr="00C7662B">
        <w:rPr>
          <w:rFonts w:ascii="Times New Roman" w:hAnsi="Times New Roman"/>
          <w:sz w:val="24"/>
          <w:szCs w:val="24"/>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6C78CD" w:rsidRPr="00C7662B" w:rsidRDefault="006C78CD" w:rsidP="006C78CD">
      <w:pPr>
        <w:pStyle w:val="11"/>
        <w:spacing w:line="240" w:lineRule="auto"/>
        <w:ind w:firstLine="709"/>
        <w:rPr>
          <w:bCs/>
          <w:sz w:val="24"/>
          <w:szCs w:val="24"/>
        </w:rPr>
      </w:pPr>
      <w:r w:rsidRPr="00C7662B">
        <w:rPr>
          <w:bCs/>
          <w:sz w:val="24"/>
          <w:szCs w:val="24"/>
        </w:rPr>
        <w:t xml:space="preserve">Для территории </w:t>
      </w:r>
      <w:r w:rsidR="00404655">
        <w:rPr>
          <w:sz w:val="24"/>
          <w:szCs w:val="24"/>
        </w:rPr>
        <w:t>Малоалабухского</w:t>
      </w:r>
      <w:r w:rsidR="00890DEE" w:rsidRPr="00C7662B">
        <w:rPr>
          <w:bCs/>
          <w:sz w:val="24"/>
          <w:szCs w:val="24"/>
        </w:rPr>
        <w:t xml:space="preserve"> </w:t>
      </w:r>
      <w:r w:rsidRPr="00C7662B">
        <w:rPr>
          <w:bCs/>
          <w:sz w:val="24"/>
          <w:szCs w:val="24"/>
        </w:rPr>
        <w:t>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электр</w:t>
      </w:r>
      <w:proofErr w:type="gramStart"/>
      <w:r w:rsidRPr="00C7662B">
        <w:rPr>
          <w:bCs/>
          <w:sz w:val="24"/>
          <w:szCs w:val="24"/>
        </w:rPr>
        <w:t>о-</w:t>
      </w:r>
      <w:proofErr w:type="gramEnd"/>
      <w:r w:rsidRPr="00C7662B">
        <w:rPr>
          <w:bCs/>
          <w:sz w:val="24"/>
          <w:szCs w:val="24"/>
        </w:rPr>
        <w:t xml:space="preserve">, газо-, водо-, теплоснабжения, а также канализационных сетей), потенциально опасных объектов (при использовании химически опасных, </w:t>
      </w:r>
      <w:proofErr w:type="spellStart"/>
      <w:r w:rsidRPr="00C7662B">
        <w:rPr>
          <w:bCs/>
          <w:sz w:val="24"/>
          <w:szCs w:val="24"/>
        </w:rPr>
        <w:t>пожаровзрывоопасных</w:t>
      </w:r>
      <w:proofErr w:type="spellEnd"/>
      <w:r w:rsidRPr="00C7662B">
        <w:rPr>
          <w:bCs/>
          <w:sz w:val="24"/>
          <w:szCs w:val="24"/>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w:t>
      </w:r>
      <w:proofErr w:type="gramStart"/>
      <w:r w:rsidRPr="00C7662B">
        <w:rPr>
          <w:bCs/>
          <w:sz w:val="24"/>
          <w:szCs w:val="24"/>
        </w:rPr>
        <w:t>трубопроводного</w:t>
      </w:r>
      <w:proofErr w:type="gramEnd"/>
      <w:r w:rsidRPr="00C7662B">
        <w:rPr>
          <w:bCs/>
          <w:sz w:val="24"/>
          <w:szCs w:val="24"/>
        </w:rPr>
        <w:t xml:space="preserve"> транспорта. </w:t>
      </w:r>
    </w:p>
    <w:p w:rsidR="006C78CD" w:rsidRPr="00C7662B" w:rsidRDefault="006C78CD" w:rsidP="006C78CD">
      <w:pPr>
        <w:pStyle w:val="11"/>
        <w:spacing w:line="240" w:lineRule="auto"/>
        <w:ind w:firstLine="709"/>
        <w:rPr>
          <w:bCs/>
          <w:sz w:val="24"/>
          <w:szCs w:val="24"/>
        </w:rPr>
      </w:pPr>
      <w:r w:rsidRPr="00C7662B">
        <w:rPr>
          <w:bCs/>
          <w:sz w:val="24"/>
          <w:szCs w:val="24"/>
        </w:rPr>
        <w:t>Остается угроза совершения террористических актов и диверсий на потенциально опасных объектах.</w:t>
      </w:r>
    </w:p>
    <w:p w:rsidR="006C78CD" w:rsidRPr="00C7662B" w:rsidRDefault="006C78CD" w:rsidP="006C78CD">
      <w:pPr>
        <w:spacing w:after="0" w:line="240" w:lineRule="auto"/>
        <w:ind w:firstLine="709"/>
        <w:jc w:val="both"/>
        <w:rPr>
          <w:rFonts w:ascii="Times New Roman" w:hAnsi="Times New Roman"/>
          <w:sz w:val="24"/>
          <w:szCs w:val="24"/>
        </w:rPr>
      </w:pPr>
      <w:r w:rsidRPr="00C7662B">
        <w:rPr>
          <w:rFonts w:ascii="Times New Roman" w:hAnsi="Times New Roman"/>
          <w:sz w:val="24"/>
          <w:szCs w:val="24"/>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6C78CD" w:rsidRPr="00C7662B" w:rsidRDefault="006C78CD" w:rsidP="006C78CD">
      <w:pPr>
        <w:shd w:val="clear" w:color="auto" w:fill="FFFFFF"/>
        <w:spacing w:after="0" w:line="240" w:lineRule="auto"/>
        <w:ind w:firstLine="709"/>
        <w:jc w:val="both"/>
        <w:rPr>
          <w:rFonts w:ascii="Times New Roman" w:hAnsi="Times New Roman"/>
          <w:sz w:val="24"/>
          <w:szCs w:val="24"/>
        </w:rPr>
      </w:pPr>
      <w:r w:rsidRPr="00C7662B">
        <w:rPr>
          <w:rFonts w:ascii="Times New Roman" w:hAnsi="Times New Roman"/>
          <w:sz w:val="24"/>
          <w:szCs w:val="24"/>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6C78CD" w:rsidRPr="00C7662B" w:rsidRDefault="006C78CD" w:rsidP="006C78CD">
      <w:pPr>
        <w:pStyle w:val="ConsPlusNormal"/>
        <w:ind w:firstLine="709"/>
        <w:jc w:val="both"/>
        <w:rPr>
          <w:rFonts w:ascii="Times New Roman" w:hAnsi="Times New Roman" w:cs="Times New Roman"/>
          <w:sz w:val="24"/>
          <w:szCs w:val="24"/>
        </w:rPr>
      </w:pPr>
      <w:proofErr w:type="gramStart"/>
      <w:r w:rsidRPr="00C7662B">
        <w:rPr>
          <w:rFonts w:ascii="Times New Roman" w:hAnsi="Times New Roman" w:cs="Times New Roman"/>
          <w:sz w:val="24"/>
          <w:szCs w:val="24"/>
        </w:rPr>
        <w:t xml:space="preserve">Необходимо создание и поддержание в постоянной готовности муниципальных </w:t>
      </w:r>
      <w:r w:rsidRPr="00C7662B">
        <w:rPr>
          <w:rFonts w:ascii="Times New Roman" w:hAnsi="Times New Roman" w:cs="Times New Roman"/>
          <w:sz w:val="24"/>
          <w:szCs w:val="24"/>
        </w:rPr>
        <w:lastRenderedPageBreak/>
        <w:t>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sidRPr="00C7662B">
        <w:rPr>
          <w:rFonts w:ascii="Times New Roman" w:hAnsi="Times New Roman" w:cs="Times New Roman"/>
          <w:sz w:val="24"/>
          <w:szCs w:val="24"/>
        </w:rPr>
        <w:t xml:space="preserve"> чрезвычайных ситуаций.</w:t>
      </w:r>
    </w:p>
    <w:p w:rsidR="006C78CD" w:rsidRPr="00C7662B" w:rsidRDefault="006C78CD" w:rsidP="006C78CD">
      <w:pPr>
        <w:pStyle w:val="ConsPlusNormal"/>
        <w:ind w:firstLine="709"/>
        <w:jc w:val="both"/>
        <w:rPr>
          <w:rFonts w:ascii="Times New Roman" w:hAnsi="Times New Roman" w:cs="Times New Roman"/>
          <w:sz w:val="24"/>
          <w:szCs w:val="24"/>
        </w:rPr>
      </w:pPr>
      <w:r w:rsidRPr="00C7662B">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6C78CD" w:rsidRPr="00C7662B" w:rsidRDefault="006C78CD" w:rsidP="006C78CD">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6C78CD" w:rsidRPr="00C7662B" w:rsidRDefault="006C78CD" w:rsidP="006C78CD">
      <w:pPr>
        <w:pStyle w:val="ConsPlusNormal"/>
        <w:ind w:firstLine="709"/>
        <w:jc w:val="both"/>
        <w:rPr>
          <w:rFonts w:ascii="Times New Roman" w:hAnsi="Times New Roman" w:cs="Times New Roman"/>
          <w:sz w:val="24"/>
          <w:szCs w:val="24"/>
        </w:rPr>
      </w:pPr>
      <w:r w:rsidRPr="00C7662B">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
    <w:p w:rsidR="006C78CD" w:rsidRPr="00C7662B" w:rsidRDefault="006C78CD" w:rsidP="006C78CD">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w:t>
      </w:r>
      <w:r w:rsidR="000932CE" w:rsidRPr="00C7662B">
        <w:rPr>
          <w:rFonts w:ascii="Times New Roman" w:hAnsi="Times New Roman"/>
          <w:sz w:val="24"/>
          <w:szCs w:val="24"/>
        </w:rPr>
        <w:t>подп</w:t>
      </w:r>
      <w:r w:rsidRPr="00C7662B">
        <w:rPr>
          <w:rFonts w:ascii="Times New Roman" w:hAnsi="Times New Roman"/>
          <w:sz w:val="24"/>
          <w:szCs w:val="24"/>
        </w:rPr>
        <w:t>рограммы.</w:t>
      </w:r>
    </w:p>
    <w:p w:rsidR="006C78CD" w:rsidRPr="00C7662B" w:rsidRDefault="006C78CD" w:rsidP="006C78CD">
      <w:pPr>
        <w:shd w:val="clear" w:color="auto" w:fill="FFFFFF"/>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Реализация </w:t>
      </w:r>
      <w:r w:rsidR="000932CE" w:rsidRPr="00C7662B">
        <w:rPr>
          <w:rFonts w:ascii="Times New Roman" w:hAnsi="Times New Roman"/>
          <w:sz w:val="24"/>
          <w:szCs w:val="24"/>
        </w:rPr>
        <w:t>под</w:t>
      </w:r>
      <w:r w:rsidRPr="00C7662B">
        <w:rPr>
          <w:rFonts w:ascii="Times New Roman" w:hAnsi="Times New Roman"/>
          <w:sz w:val="24"/>
          <w:szCs w:val="24"/>
        </w:rPr>
        <w:t>программы в полном объеме позволит:</w:t>
      </w:r>
    </w:p>
    <w:p w:rsidR="006C78CD" w:rsidRPr="00C7662B" w:rsidRDefault="006C78CD" w:rsidP="006C78CD">
      <w:pPr>
        <w:shd w:val="clear" w:color="auto" w:fill="FFFFFF"/>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 повысить уровень защищенности населения и территории </w:t>
      </w:r>
      <w:r w:rsidR="00404655">
        <w:rPr>
          <w:rFonts w:ascii="Times New Roman" w:hAnsi="Times New Roman"/>
          <w:sz w:val="24"/>
          <w:szCs w:val="24"/>
        </w:rPr>
        <w:t>Малоалабухского</w:t>
      </w:r>
      <w:r w:rsidR="00404655" w:rsidRPr="00C7662B">
        <w:rPr>
          <w:rFonts w:ascii="Times New Roman" w:hAnsi="Times New Roman"/>
          <w:sz w:val="24"/>
          <w:szCs w:val="24"/>
        </w:rPr>
        <w:t xml:space="preserve"> </w:t>
      </w:r>
      <w:r w:rsidRPr="00C7662B">
        <w:rPr>
          <w:rFonts w:ascii="Times New Roman" w:hAnsi="Times New Roman"/>
          <w:sz w:val="24"/>
          <w:szCs w:val="24"/>
        </w:rPr>
        <w:t>сельского поселения Грибановского муниципального района от опасностей и угроз мирного и военного времени;</w:t>
      </w:r>
    </w:p>
    <w:p w:rsidR="006C78CD" w:rsidRPr="00C7662B" w:rsidRDefault="006C78CD" w:rsidP="006C78CD">
      <w:pPr>
        <w:shd w:val="clear" w:color="auto" w:fill="FFFFFF"/>
        <w:spacing w:after="0" w:line="240" w:lineRule="auto"/>
        <w:ind w:firstLine="709"/>
        <w:jc w:val="both"/>
        <w:rPr>
          <w:rFonts w:ascii="Times New Roman" w:hAnsi="Times New Roman"/>
          <w:sz w:val="24"/>
          <w:szCs w:val="24"/>
        </w:rPr>
      </w:pPr>
      <w:r w:rsidRPr="00C7662B">
        <w:rPr>
          <w:rFonts w:ascii="Times New Roman" w:hAnsi="Times New Roman"/>
          <w:sz w:val="24"/>
          <w:szCs w:val="24"/>
        </w:rPr>
        <w:t>- эф</w:t>
      </w:r>
      <w:r w:rsidR="00890DEE" w:rsidRPr="00C7662B">
        <w:rPr>
          <w:rFonts w:ascii="Times New Roman" w:hAnsi="Times New Roman"/>
          <w:sz w:val="24"/>
          <w:szCs w:val="24"/>
        </w:rPr>
        <w:t xml:space="preserve">фективно использовать средства </w:t>
      </w:r>
      <w:r w:rsidRPr="00C7662B">
        <w:rPr>
          <w:rFonts w:ascii="Times New Roman" w:hAnsi="Times New Roman"/>
          <w:sz w:val="24"/>
          <w:szCs w:val="24"/>
        </w:rPr>
        <w:t>бюджета для решения приоритетных задач по обеспечению защиты населения и территорий в условиях мирного и военного времени;</w:t>
      </w:r>
    </w:p>
    <w:p w:rsidR="006C78CD" w:rsidRPr="00C7662B" w:rsidRDefault="006C78CD" w:rsidP="006C78CD">
      <w:pPr>
        <w:shd w:val="clear" w:color="auto" w:fill="FFFFFF"/>
        <w:spacing w:after="0" w:line="240" w:lineRule="auto"/>
        <w:ind w:firstLine="709"/>
        <w:jc w:val="both"/>
        <w:rPr>
          <w:rFonts w:ascii="Times New Roman" w:hAnsi="Times New Roman"/>
          <w:sz w:val="24"/>
          <w:szCs w:val="24"/>
        </w:rPr>
      </w:pPr>
      <w:r w:rsidRPr="00C7662B">
        <w:rPr>
          <w:rFonts w:ascii="Times New Roman" w:hAnsi="Times New Roman"/>
          <w:sz w:val="24"/>
          <w:szCs w:val="24"/>
        </w:rPr>
        <w:t>- обеспечить развитие муниципальной комплексной системы информирования и оповещения населения в местах массового пребывания людей;</w:t>
      </w:r>
    </w:p>
    <w:p w:rsidR="00E07A4A" w:rsidRPr="00C7662B" w:rsidRDefault="00E07A4A" w:rsidP="00E07A4A">
      <w:pPr>
        <w:autoSpaceDE w:val="0"/>
        <w:autoSpaceDN w:val="0"/>
        <w:adjustRightInd w:val="0"/>
        <w:spacing w:after="0" w:line="240" w:lineRule="auto"/>
        <w:ind w:firstLine="480"/>
        <w:jc w:val="both"/>
        <w:rPr>
          <w:rFonts w:ascii="Times New Roman" w:hAnsi="Times New Roman"/>
          <w:sz w:val="24"/>
          <w:szCs w:val="24"/>
          <w:highlight w:val="yellow"/>
        </w:rPr>
      </w:pPr>
    </w:p>
    <w:p w:rsidR="00E07A4A" w:rsidRPr="00C7662B" w:rsidRDefault="00E07A4A" w:rsidP="00E07A4A">
      <w:pPr>
        <w:autoSpaceDE w:val="0"/>
        <w:autoSpaceDN w:val="0"/>
        <w:adjustRightInd w:val="0"/>
        <w:spacing w:after="0" w:line="240" w:lineRule="auto"/>
        <w:ind w:firstLine="480"/>
        <w:jc w:val="center"/>
        <w:outlineLvl w:val="1"/>
        <w:rPr>
          <w:rFonts w:ascii="Times New Roman" w:hAnsi="Times New Roman"/>
          <w:b/>
          <w:sz w:val="24"/>
          <w:szCs w:val="24"/>
        </w:rPr>
      </w:pPr>
      <w:r w:rsidRPr="00C7662B">
        <w:rPr>
          <w:rFonts w:ascii="Times New Roman" w:hAnsi="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07A4A" w:rsidRPr="00C7662B" w:rsidRDefault="00E07A4A" w:rsidP="00E07A4A">
      <w:pPr>
        <w:autoSpaceDE w:val="0"/>
        <w:autoSpaceDN w:val="0"/>
        <w:adjustRightInd w:val="0"/>
        <w:spacing w:after="0" w:line="240" w:lineRule="auto"/>
        <w:ind w:firstLine="480"/>
        <w:jc w:val="center"/>
        <w:outlineLvl w:val="1"/>
        <w:rPr>
          <w:rFonts w:ascii="Times New Roman" w:hAnsi="Times New Roman"/>
          <w:sz w:val="24"/>
          <w:szCs w:val="24"/>
          <w:highlight w:val="yellow"/>
        </w:rPr>
      </w:pPr>
    </w:p>
    <w:p w:rsidR="00E07A4A" w:rsidRPr="00C7662B" w:rsidRDefault="00E07A4A" w:rsidP="00E07A4A">
      <w:pPr>
        <w:autoSpaceDE w:val="0"/>
        <w:autoSpaceDN w:val="0"/>
        <w:adjustRightInd w:val="0"/>
        <w:spacing w:after="0" w:line="240" w:lineRule="auto"/>
        <w:ind w:firstLine="480"/>
        <w:rPr>
          <w:rFonts w:ascii="Times New Roman" w:hAnsi="Times New Roman"/>
          <w:sz w:val="24"/>
          <w:szCs w:val="24"/>
        </w:rPr>
      </w:pPr>
      <w:r w:rsidRPr="00C7662B">
        <w:rPr>
          <w:rFonts w:ascii="Times New Roman" w:hAnsi="Times New Roman"/>
          <w:sz w:val="24"/>
          <w:szCs w:val="24"/>
        </w:rPr>
        <w:t xml:space="preserve">Основными приоритетами муниципальной политики в сфере реализации подпрограммы являются: </w:t>
      </w:r>
    </w:p>
    <w:p w:rsidR="0097223A" w:rsidRPr="00C7662B" w:rsidRDefault="0097223A" w:rsidP="0097223A">
      <w:pPr>
        <w:spacing w:after="0" w:line="240" w:lineRule="auto"/>
        <w:ind w:firstLine="720"/>
        <w:jc w:val="both"/>
        <w:rPr>
          <w:rFonts w:ascii="Times New Roman" w:hAnsi="Times New Roman"/>
          <w:sz w:val="24"/>
          <w:szCs w:val="24"/>
        </w:rPr>
      </w:pPr>
      <w:r w:rsidRPr="00C7662B">
        <w:rPr>
          <w:rFonts w:ascii="Times New Roman" w:hAnsi="Times New Roman"/>
          <w:sz w:val="24"/>
          <w:szCs w:val="24"/>
        </w:rPr>
        <w:t>- совершенствование системы управления гражданской обороны;</w:t>
      </w:r>
    </w:p>
    <w:p w:rsidR="0097223A" w:rsidRPr="00C7662B" w:rsidRDefault="0097223A" w:rsidP="0097223A">
      <w:pPr>
        <w:spacing w:after="0" w:line="240" w:lineRule="auto"/>
        <w:ind w:firstLine="720"/>
        <w:jc w:val="both"/>
        <w:rPr>
          <w:rFonts w:ascii="Times New Roman" w:hAnsi="Times New Roman"/>
          <w:sz w:val="24"/>
          <w:szCs w:val="24"/>
        </w:rPr>
      </w:pPr>
      <w:r w:rsidRPr="00C7662B">
        <w:rPr>
          <w:rFonts w:ascii="Times New Roman" w:hAnsi="Times New Roman"/>
          <w:sz w:val="24"/>
          <w:szCs w:val="24"/>
        </w:rPr>
        <w:t>- повышение готовности сил и сре</w:t>
      </w:r>
      <w:proofErr w:type="gramStart"/>
      <w:r w:rsidRPr="00C7662B">
        <w:rPr>
          <w:rFonts w:ascii="Times New Roman" w:hAnsi="Times New Roman"/>
          <w:sz w:val="24"/>
          <w:szCs w:val="24"/>
        </w:rPr>
        <w:t>дств гр</w:t>
      </w:r>
      <w:proofErr w:type="gramEnd"/>
      <w:r w:rsidRPr="00C7662B">
        <w:rPr>
          <w:rFonts w:ascii="Times New Roman" w:hAnsi="Times New Roman"/>
          <w:sz w:val="24"/>
          <w:szCs w:val="24"/>
        </w:rPr>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97223A" w:rsidRPr="00C7662B" w:rsidRDefault="0097223A" w:rsidP="0097223A">
      <w:pPr>
        <w:spacing w:after="0" w:line="240" w:lineRule="auto"/>
        <w:ind w:firstLine="720"/>
        <w:jc w:val="both"/>
        <w:rPr>
          <w:rFonts w:ascii="Times New Roman" w:hAnsi="Times New Roman"/>
          <w:sz w:val="24"/>
          <w:szCs w:val="24"/>
        </w:rPr>
      </w:pPr>
      <w:r w:rsidRPr="00C7662B">
        <w:rPr>
          <w:rFonts w:ascii="Times New Roman" w:hAnsi="Times New Roman"/>
          <w:sz w:val="24"/>
          <w:szCs w:val="24"/>
        </w:rPr>
        <w:t>- совершенствование системы обучения населения, аварийно-спасательных служб и формирований.</w:t>
      </w:r>
    </w:p>
    <w:p w:rsidR="000B3672" w:rsidRPr="00C7662B" w:rsidRDefault="000B3672" w:rsidP="00E07A4A">
      <w:pPr>
        <w:autoSpaceDE w:val="0"/>
        <w:autoSpaceDN w:val="0"/>
        <w:adjustRightInd w:val="0"/>
        <w:spacing w:after="0" w:line="240" w:lineRule="auto"/>
        <w:ind w:firstLine="480"/>
        <w:jc w:val="both"/>
        <w:rPr>
          <w:rFonts w:ascii="Times New Roman" w:hAnsi="Times New Roman"/>
          <w:b/>
          <w:sz w:val="24"/>
          <w:szCs w:val="24"/>
          <w:lang w:eastAsia="ru-RU"/>
        </w:rPr>
      </w:pPr>
    </w:p>
    <w:p w:rsidR="00E07A4A" w:rsidRPr="00C7662B" w:rsidRDefault="00E07A4A" w:rsidP="00E07A4A">
      <w:pPr>
        <w:autoSpaceDE w:val="0"/>
        <w:autoSpaceDN w:val="0"/>
        <w:adjustRightInd w:val="0"/>
        <w:spacing w:after="0" w:line="240" w:lineRule="auto"/>
        <w:ind w:firstLine="480"/>
        <w:jc w:val="both"/>
        <w:rPr>
          <w:rFonts w:ascii="Times New Roman" w:hAnsi="Times New Roman"/>
          <w:b/>
          <w:sz w:val="24"/>
          <w:szCs w:val="24"/>
          <w:lang w:eastAsia="ru-RU"/>
        </w:rPr>
      </w:pPr>
      <w:r w:rsidRPr="00C7662B">
        <w:rPr>
          <w:rFonts w:ascii="Times New Roman" w:hAnsi="Times New Roman"/>
          <w:b/>
          <w:sz w:val="24"/>
          <w:szCs w:val="24"/>
          <w:lang w:eastAsia="ru-RU"/>
        </w:rPr>
        <w:t xml:space="preserve">2.1. Цели подпрограммы. </w:t>
      </w:r>
    </w:p>
    <w:p w:rsidR="00E07A4A" w:rsidRPr="00C7662B" w:rsidRDefault="002A3186" w:rsidP="00E07A4A">
      <w:pPr>
        <w:autoSpaceDE w:val="0"/>
        <w:autoSpaceDN w:val="0"/>
        <w:adjustRightInd w:val="0"/>
        <w:spacing w:after="0" w:line="240" w:lineRule="auto"/>
        <w:ind w:firstLine="480"/>
        <w:rPr>
          <w:rFonts w:ascii="Times New Roman" w:hAnsi="Times New Roman"/>
          <w:sz w:val="24"/>
          <w:szCs w:val="24"/>
          <w:lang w:eastAsia="ru-RU"/>
        </w:rPr>
      </w:pPr>
      <w:r w:rsidRPr="00C7662B">
        <w:rPr>
          <w:rFonts w:ascii="Times New Roman" w:hAnsi="Times New Roman"/>
          <w:sz w:val="24"/>
          <w:szCs w:val="24"/>
          <w:lang w:eastAsia="ru-RU"/>
        </w:rPr>
        <w:t>Основной ц</w:t>
      </w:r>
      <w:r w:rsidR="00E07A4A" w:rsidRPr="00C7662B">
        <w:rPr>
          <w:rFonts w:ascii="Times New Roman" w:hAnsi="Times New Roman"/>
          <w:sz w:val="24"/>
          <w:szCs w:val="24"/>
          <w:lang w:eastAsia="ru-RU"/>
        </w:rPr>
        <w:t>ел</w:t>
      </w:r>
      <w:r w:rsidRPr="00C7662B">
        <w:rPr>
          <w:rFonts w:ascii="Times New Roman" w:hAnsi="Times New Roman"/>
          <w:sz w:val="24"/>
          <w:szCs w:val="24"/>
          <w:lang w:eastAsia="ru-RU"/>
        </w:rPr>
        <w:t xml:space="preserve">ью </w:t>
      </w:r>
      <w:r w:rsidR="00E07A4A" w:rsidRPr="00C7662B">
        <w:rPr>
          <w:rFonts w:ascii="Times New Roman" w:hAnsi="Times New Roman"/>
          <w:sz w:val="24"/>
          <w:szCs w:val="24"/>
          <w:lang w:eastAsia="ru-RU"/>
        </w:rPr>
        <w:t>подпрограммы явля</w:t>
      </w:r>
      <w:r w:rsidRPr="00C7662B">
        <w:rPr>
          <w:rFonts w:ascii="Times New Roman" w:hAnsi="Times New Roman"/>
          <w:sz w:val="24"/>
          <w:szCs w:val="24"/>
          <w:lang w:eastAsia="ru-RU"/>
        </w:rPr>
        <w:t>е</w:t>
      </w:r>
      <w:r w:rsidR="00E07A4A" w:rsidRPr="00C7662B">
        <w:rPr>
          <w:rFonts w:ascii="Times New Roman" w:hAnsi="Times New Roman"/>
          <w:sz w:val="24"/>
          <w:szCs w:val="24"/>
          <w:lang w:eastAsia="ru-RU"/>
        </w:rPr>
        <w:t>тся:</w:t>
      </w:r>
    </w:p>
    <w:p w:rsidR="00E07A4A" w:rsidRPr="00C7662B" w:rsidRDefault="00E07A4A" w:rsidP="002A3186">
      <w:pPr>
        <w:autoSpaceDE w:val="0"/>
        <w:autoSpaceDN w:val="0"/>
        <w:adjustRightInd w:val="0"/>
        <w:spacing w:after="0" w:line="240" w:lineRule="auto"/>
        <w:ind w:firstLine="480"/>
        <w:rPr>
          <w:rFonts w:ascii="Times New Roman" w:hAnsi="Times New Roman"/>
          <w:sz w:val="24"/>
          <w:szCs w:val="24"/>
        </w:rPr>
      </w:pPr>
      <w:r w:rsidRPr="00C7662B">
        <w:rPr>
          <w:rFonts w:ascii="Times New Roman" w:hAnsi="Times New Roman"/>
          <w:sz w:val="24"/>
          <w:szCs w:val="24"/>
        </w:rPr>
        <w:t>1.</w:t>
      </w:r>
      <w:r w:rsidR="002A3186" w:rsidRPr="00C7662B">
        <w:rPr>
          <w:rFonts w:ascii="Times New Roman" w:hAnsi="Times New Roman"/>
          <w:sz w:val="24"/>
          <w:szCs w:val="24"/>
        </w:rPr>
        <w:t xml:space="preserve"> Минимизация социального и экономического ущерба наносимого населению и экономике </w:t>
      </w:r>
      <w:r w:rsidR="00404655">
        <w:rPr>
          <w:rFonts w:ascii="Times New Roman" w:hAnsi="Times New Roman"/>
          <w:sz w:val="24"/>
          <w:szCs w:val="24"/>
        </w:rPr>
        <w:t xml:space="preserve">Малоалабухского </w:t>
      </w:r>
      <w:r w:rsidR="002A3186" w:rsidRPr="00C7662B">
        <w:rPr>
          <w:rFonts w:ascii="Times New Roman" w:hAnsi="Times New Roman"/>
          <w:sz w:val="24"/>
          <w:szCs w:val="24"/>
        </w:rPr>
        <w:t xml:space="preserve">сельского поселения </w:t>
      </w:r>
      <w:r w:rsidR="002A3186" w:rsidRPr="00C7662B">
        <w:rPr>
          <w:rFonts w:ascii="Times New Roman" w:hAnsi="Times New Roman"/>
          <w:color w:val="000000"/>
          <w:sz w:val="24"/>
          <w:szCs w:val="24"/>
        </w:rPr>
        <w:t>Грибановского муниципального района Воронежской области</w:t>
      </w:r>
      <w:r w:rsidR="002A3186" w:rsidRPr="00C7662B">
        <w:rPr>
          <w:rFonts w:ascii="Times New Roman" w:hAnsi="Times New Roman"/>
          <w:sz w:val="24"/>
          <w:szCs w:val="24"/>
        </w:rPr>
        <w:t xml:space="preserve"> вследствие чрезвычайных ситуаций природного и техногенного характера, пожаров и происшествий на водных объектах.</w:t>
      </w:r>
    </w:p>
    <w:p w:rsidR="00E07A4A" w:rsidRPr="00C7662B" w:rsidRDefault="00E07A4A" w:rsidP="002A3186">
      <w:pPr>
        <w:autoSpaceDE w:val="0"/>
        <w:autoSpaceDN w:val="0"/>
        <w:adjustRightInd w:val="0"/>
        <w:spacing w:after="0" w:line="240" w:lineRule="auto"/>
        <w:ind w:firstLine="480"/>
        <w:jc w:val="both"/>
        <w:rPr>
          <w:rFonts w:ascii="Times New Roman" w:hAnsi="Times New Roman"/>
          <w:b/>
          <w:sz w:val="24"/>
          <w:szCs w:val="24"/>
          <w:lang w:eastAsia="ru-RU"/>
        </w:rPr>
      </w:pPr>
    </w:p>
    <w:p w:rsidR="00E07A4A" w:rsidRPr="00C7662B" w:rsidRDefault="00E07A4A" w:rsidP="002A3186">
      <w:pPr>
        <w:autoSpaceDE w:val="0"/>
        <w:autoSpaceDN w:val="0"/>
        <w:adjustRightInd w:val="0"/>
        <w:spacing w:after="0" w:line="240" w:lineRule="auto"/>
        <w:ind w:firstLine="480"/>
        <w:jc w:val="both"/>
        <w:rPr>
          <w:rFonts w:ascii="Times New Roman" w:hAnsi="Times New Roman"/>
          <w:b/>
          <w:sz w:val="24"/>
          <w:szCs w:val="24"/>
          <w:lang w:eastAsia="ru-RU"/>
        </w:rPr>
      </w:pPr>
      <w:r w:rsidRPr="00C7662B">
        <w:rPr>
          <w:rFonts w:ascii="Times New Roman" w:hAnsi="Times New Roman"/>
          <w:b/>
          <w:sz w:val="24"/>
          <w:szCs w:val="24"/>
          <w:lang w:eastAsia="ru-RU"/>
        </w:rPr>
        <w:t>2.2. Задачи подпрограммы.</w:t>
      </w:r>
    </w:p>
    <w:p w:rsidR="00E07A4A" w:rsidRPr="00C7662B" w:rsidRDefault="00E07A4A" w:rsidP="002A3186">
      <w:pPr>
        <w:autoSpaceDE w:val="0"/>
        <w:autoSpaceDN w:val="0"/>
        <w:adjustRightInd w:val="0"/>
        <w:spacing w:after="0" w:line="240" w:lineRule="auto"/>
        <w:ind w:firstLine="480"/>
        <w:jc w:val="both"/>
        <w:rPr>
          <w:rFonts w:ascii="Times New Roman" w:hAnsi="Times New Roman"/>
          <w:sz w:val="24"/>
          <w:szCs w:val="24"/>
          <w:lang w:eastAsia="ru-RU"/>
        </w:rPr>
      </w:pPr>
      <w:r w:rsidRPr="00C7662B">
        <w:rPr>
          <w:rFonts w:ascii="Times New Roman" w:hAnsi="Times New Roman"/>
          <w:sz w:val="24"/>
          <w:szCs w:val="24"/>
          <w:lang w:eastAsia="ru-RU"/>
        </w:rPr>
        <w:t>К задачам подпрограммы относятся:</w:t>
      </w:r>
    </w:p>
    <w:p w:rsidR="002A3186" w:rsidRPr="00C7662B" w:rsidRDefault="002A3186" w:rsidP="002A3186">
      <w:pPr>
        <w:spacing w:after="0" w:line="240" w:lineRule="auto"/>
        <w:ind w:firstLine="480"/>
        <w:rPr>
          <w:rFonts w:ascii="Times New Roman" w:hAnsi="Times New Roman"/>
          <w:sz w:val="24"/>
          <w:szCs w:val="24"/>
        </w:rPr>
      </w:pPr>
      <w:r w:rsidRPr="00C7662B">
        <w:rPr>
          <w:rFonts w:ascii="Times New Roman" w:hAnsi="Times New Roman"/>
          <w:sz w:val="24"/>
          <w:szCs w:val="24"/>
        </w:rPr>
        <w:t>1. Развитие систем оповещения и информирования населения;</w:t>
      </w:r>
    </w:p>
    <w:p w:rsidR="002A3186" w:rsidRPr="00C7662B" w:rsidRDefault="002A3186" w:rsidP="002A3186">
      <w:pPr>
        <w:spacing w:after="0" w:line="240" w:lineRule="auto"/>
        <w:ind w:firstLine="480"/>
        <w:jc w:val="both"/>
        <w:rPr>
          <w:rFonts w:ascii="Times New Roman" w:hAnsi="Times New Roman"/>
          <w:sz w:val="24"/>
          <w:szCs w:val="24"/>
        </w:rPr>
      </w:pPr>
      <w:r w:rsidRPr="00C7662B">
        <w:rPr>
          <w:rFonts w:ascii="Times New Roman" w:hAnsi="Times New Roman"/>
          <w:sz w:val="24"/>
          <w:szCs w:val="24"/>
        </w:rPr>
        <w:lastRenderedPageBreak/>
        <w:t xml:space="preserve">2. Участие в предупреждении и ликвидации последствий чрезвычайных ситуаций на территории </w:t>
      </w:r>
      <w:proofErr w:type="gramStart"/>
      <w:r w:rsidRPr="00C7662B">
        <w:rPr>
          <w:rFonts w:ascii="Times New Roman" w:hAnsi="Times New Roman"/>
          <w:sz w:val="24"/>
          <w:szCs w:val="24"/>
        </w:rPr>
        <w:t>муниципального</w:t>
      </w:r>
      <w:proofErr w:type="gramEnd"/>
      <w:r w:rsidRPr="00C7662B">
        <w:rPr>
          <w:rFonts w:ascii="Times New Roman" w:hAnsi="Times New Roman"/>
          <w:sz w:val="24"/>
          <w:szCs w:val="24"/>
        </w:rPr>
        <w:t xml:space="preserve"> района;</w:t>
      </w:r>
    </w:p>
    <w:p w:rsidR="00E07A4A" w:rsidRPr="00C7662B" w:rsidRDefault="002A3186" w:rsidP="002A3186">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rPr>
        <w:t xml:space="preserve"> 3. Оказание поддержки  добровольным пожарным.</w:t>
      </w:r>
    </w:p>
    <w:p w:rsidR="002A3186" w:rsidRPr="00C7662B" w:rsidRDefault="002A3186" w:rsidP="002A3186">
      <w:pPr>
        <w:autoSpaceDE w:val="0"/>
        <w:autoSpaceDN w:val="0"/>
        <w:adjustRightInd w:val="0"/>
        <w:spacing w:after="0" w:line="240" w:lineRule="auto"/>
        <w:ind w:firstLine="480"/>
        <w:jc w:val="both"/>
        <w:rPr>
          <w:rFonts w:ascii="Times New Roman" w:hAnsi="Times New Roman"/>
          <w:sz w:val="24"/>
          <w:szCs w:val="24"/>
          <w:lang w:eastAsia="ru-RU"/>
        </w:rPr>
      </w:pPr>
    </w:p>
    <w:p w:rsidR="00E07A4A" w:rsidRPr="00C7662B" w:rsidRDefault="00E07A4A" w:rsidP="002A3186">
      <w:pPr>
        <w:spacing w:after="0" w:line="240" w:lineRule="auto"/>
        <w:ind w:firstLine="480"/>
        <w:rPr>
          <w:rFonts w:ascii="Times New Roman" w:hAnsi="Times New Roman"/>
          <w:b/>
          <w:bCs/>
          <w:color w:val="000000"/>
          <w:sz w:val="24"/>
          <w:szCs w:val="24"/>
        </w:rPr>
      </w:pPr>
      <w:r w:rsidRPr="00C7662B">
        <w:rPr>
          <w:rFonts w:ascii="Times New Roman" w:hAnsi="Times New Roman"/>
          <w:b/>
          <w:bCs/>
          <w:color w:val="000000"/>
          <w:sz w:val="24"/>
          <w:szCs w:val="24"/>
        </w:rPr>
        <w:t>2.3. Показатели (индикаторы) достижения целей решения задач.</w:t>
      </w:r>
    </w:p>
    <w:p w:rsidR="00E07A4A" w:rsidRPr="00C7662B" w:rsidRDefault="00E07A4A" w:rsidP="002A3186">
      <w:pPr>
        <w:autoSpaceDE w:val="0"/>
        <w:autoSpaceDN w:val="0"/>
        <w:adjustRightInd w:val="0"/>
        <w:spacing w:after="0" w:line="240" w:lineRule="auto"/>
        <w:ind w:firstLine="480"/>
        <w:jc w:val="both"/>
        <w:rPr>
          <w:rFonts w:ascii="Times New Roman" w:hAnsi="Times New Roman"/>
          <w:sz w:val="24"/>
          <w:szCs w:val="24"/>
          <w:lang w:eastAsia="ru-RU"/>
        </w:rPr>
      </w:pPr>
      <w:r w:rsidRPr="00C7662B">
        <w:rPr>
          <w:rFonts w:ascii="Times New Roman" w:hAnsi="Times New Roman"/>
          <w:sz w:val="24"/>
          <w:szCs w:val="24"/>
          <w:lang w:eastAsia="ru-RU"/>
        </w:rPr>
        <w:t xml:space="preserve">В </w:t>
      </w:r>
      <w:proofErr w:type="gramStart"/>
      <w:r w:rsidRPr="00C7662B">
        <w:rPr>
          <w:rFonts w:ascii="Times New Roman" w:hAnsi="Times New Roman"/>
          <w:sz w:val="24"/>
          <w:szCs w:val="24"/>
          <w:lang w:eastAsia="ru-RU"/>
        </w:rPr>
        <w:t>результате</w:t>
      </w:r>
      <w:proofErr w:type="gramEnd"/>
      <w:r w:rsidRPr="00C7662B">
        <w:rPr>
          <w:rFonts w:ascii="Times New Roman" w:hAnsi="Times New Roman"/>
          <w:sz w:val="24"/>
          <w:szCs w:val="24"/>
          <w:lang w:eastAsia="ru-RU"/>
        </w:rPr>
        <w:t xml:space="preserve"> реализации мероприятий подпрограммы в 202</w:t>
      </w:r>
      <w:r w:rsidR="00676AAC">
        <w:rPr>
          <w:rFonts w:ascii="Times New Roman" w:hAnsi="Times New Roman"/>
          <w:sz w:val="24"/>
          <w:szCs w:val="24"/>
          <w:lang w:eastAsia="ru-RU"/>
        </w:rPr>
        <w:t>7</w:t>
      </w:r>
      <w:r w:rsidRPr="00C7662B">
        <w:rPr>
          <w:rFonts w:ascii="Times New Roman" w:hAnsi="Times New Roman"/>
          <w:sz w:val="24"/>
          <w:szCs w:val="24"/>
          <w:lang w:eastAsia="ru-RU"/>
        </w:rPr>
        <w:t xml:space="preserve"> году будут достигнуты следующие показатели.</w:t>
      </w:r>
    </w:p>
    <w:p w:rsidR="002A3186" w:rsidRPr="00C7662B" w:rsidRDefault="002A3186" w:rsidP="002A3186">
      <w:pPr>
        <w:spacing w:after="0" w:line="240" w:lineRule="auto"/>
        <w:ind w:firstLine="480"/>
        <w:jc w:val="both"/>
        <w:rPr>
          <w:rFonts w:ascii="Times New Roman" w:hAnsi="Times New Roman"/>
          <w:sz w:val="24"/>
          <w:szCs w:val="24"/>
        </w:rPr>
      </w:pPr>
      <w:r w:rsidRPr="00C7662B">
        <w:rPr>
          <w:rFonts w:ascii="Times New Roman" w:hAnsi="Times New Roman"/>
          <w:sz w:val="24"/>
          <w:szCs w:val="24"/>
        </w:rPr>
        <w:t xml:space="preserve">1. Увеличение количества населенных пунктов, оборудованных системами оповещения до </w:t>
      </w:r>
      <w:r w:rsidR="00025A90">
        <w:rPr>
          <w:rFonts w:ascii="Times New Roman" w:hAnsi="Times New Roman"/>
          <w:sz w:val="24"/>
          <w:szCs w:val="24"/>
        </w:rPr>
        <w:t>2</w:t>
      </w:r>
      <w:r w:rsidRPr="00C7662B">
        <w:rPr>
          <w:rFonts w:ascii="Times New Roman" w:hAnsi="Times New Roman"/>
          <w:sz w:val="24"/>
          <w:szCs w:val="24"/>
        </w:rPr>
        <w:t xml:space="preserve"> единиц;</w:t>
      </w:r>
    </w:p>
    <w:p w:rsidR="00E07A4A" w:rsidRPr="00C7662B" w:rsidRDefault="002A3186" w:rsidP="002A3186">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rPr>
        <w:t>2. 100 % готовность к выполнению задач по защите населения и территории от ЧС природного и техногенного характера в рамках своих полномочий.</w:t>
      </w:r>
    </w:p>
    <w:p w:rsidR="002A3186" w:rsidRPr="00C7662B" w:rsidRDefault="002A3186" w:rsidP="002A3186">
      <w:pPr>
        <w:autoSpaceDE w:val="0"/>
        <w:autoSpaceDN w:val="0"/>
        <w:adjustRightInd w:val="0"/>
        <w:spacing w:after="0" w:line="240" w:lineRule="auto"/>
        <w:ind w:firstLine="480"/>
        <w:jc w:val="both"/>
        <w:rPr>
          <w:rFonts w:ascii="Times New Roman" w:hAnsi="Times New Roman"/>
          <w:sz w:val="24"/>
          <w:szCs w:val="24"/>
        </w:rPr>
      </w:pPr>
    </w:p>
    <w:p w:rsidR="002A3186" w:rsidRPr="00C7662B" w:rsidRDefault="002A3186" w:rsidP="002A3186">
      <w:pPr>
        <w:autoSpaceDE w:val="0"/>
        <w:autoSpaceDN w:val="0"/>
        <w:adjustRightInd w:val="0"/>
        <w:spacing w:after="0" w:line="240" w:lineRule="auto"/>
        <w:ind w:firstLine="480"/>
        <w:jc w:val="both"/>
        <w:rPr>
          <w:rFonts w:ascii="Times New Roman" w:hAnsi="Times New Roman"/>
          <w:sz w:val="24"/>
          <w:szCs w:val="24"/>
          <w:highlight w:val="yellow"/>
          <w:lang w:eastAsia="ru-RU"/>
        </w:rPr>
      </w:pPr>
    </w:p>
    <w:p w:rsidR="00404655" w:rsidRDefault="00404655" w:rsidP="00404655">
      <w:pPr>
        <w:autoSpaceDE w:val="0"/>
        <w:autoSpaceDN w:val="0"/>
        <w:adjustRightInd w:val="0"/>
        <w:spacing w:after="0" w:line="240" w:lineRule="auto"/>
        <w:ind w:firstLine="480"/>
        <w:jc w:val="center"/>
        <w:rPr>
          <w:rFonts w:ascii="Times New Roman" w:hAnsi="Times New Roman"/>
          <w:b/>
          <w:sz w:val="24"/>
          <w:szCs w:val="24"/>
          <w:lang w:eastAsia="ru-RU"/>
        </w:rPr>
      </w:pPr>
    </w:p>
    <w:p w:rsidR="00404655" w:rsidRDefault="00404655" w:rsidP="00404655">
      <w:pPr>
        <w:autoSpaceDE w:val="0"/>
        <w:autoSpaceDN w:val="0"/>
        <w:adjustRightInd w:val="0"/>
        <w:spacing w:after="0" w:line="240" w:lineRule="auto"/>
        <w:ind w:firstLine="480"/>
        <w:jc w:val="center"/>
        <w:rPr>
          <w:rFonts w:ascii="Times New Roman" w:hAnsi="Times New Roman"/>
          <w:b/>
          <w:sz w:val="24"/>
          <w:szCs w:val="24"/>
          <w:lang w:eastAsia="ru-RU"/>
        </w:rPr>
      </w:pPr>
    </w:p>
    <w:p w:rsidR="00404655" w:rsidRDefault="00404655" w:rsidP="00404655">
      <w:pPr>
        <w:autoSpaceDE w:val="0"/>
        <w:autoSpaceDN w:val="0"/>
        <w:adjustRightInd w:val="0"/>
        <w:spacing w:after="0" w:line="240" w:lineRule="auto"/>
        <w:ind w:firstLine="480"/>
        <w:jc w:val="center"/>
        <w:rPr>
          <w:rFonts w:ascii="Times New Roman" w:hAnsi="Times New Roman"/>
          <w:b/>
          <w:sz w:val="24"/>
          <w:szCs w:val="24"/>
          <w:lang w:eastAsia="ru-RU"/>
        </w:rPr>
      </w:pPr>
    </w:p>
    <w:p w:rsidR="00404655" w:rsidRDefault="00E07A4A" w:rsidP="00404655">
      <w:pPr>
        <w:autoSpaceDE w:val="0"/>
        <w:autoSpaceDN w:val="0"/>
        <w:adjustRightInd w:val="0"/>
        <w:spacing w:after="0" w:line="240" w:lineRule="auto"/>
        <w:ind w:firstLine="480"/>
        <w:jc w:val="center"/>
        <w:rPr>
          <w:rFonts w:ascii="Times New Roman" w:hAnsi="Times New Roman"/>
          <w:b/>
          <w:sz w:val="24"/>
          <w:szCs w:val="24"/>
          <w:lang w:eastAsia="ru-RU"/>
        </w:rPr>
      </w:pPr>
      <w:r w:rsidRPr="00C7662B">
        <w:rPr>
          <w:rFonts w:ascii="Times New Roman" w:hAnsi="Times New Roman"/>
          <w:b/>
          <w:sz w:val="24"/>
          <w:szCs w:val="24"/>
          <w:lang w:eastAsia="ru-RU"/>
        </w:rPr>
        <w:t>2.4. Сроки и этапы реализации подпрограммы.</w:t>
      </w:r>
    </w:p>
    <w:p w:rsidR="00E07A4A" w:rsidRPr="00404655" w:rsidRDefault="00E07A4A" w:rsidP="00404655">
      <w:pPr>
        <w:autoSpaceDE w:val="0"/>
        <w:autoSpaceDN w:val="0"/>
        <w:adjustRightInd w:val="0"/>
        <w:spacing w:after="0" w:line="240" w:lineRule="auto"/>
        <w:ind w:firstLine="480"/>
        <w:jc w:val="center"/>
        <w:rPr>
          <w:rFonts w:ascii="Times New Roman" w:hAnsi="Times New Roman"/>
          <w:b/>
          <w:sz w:val="24"/>
          <w:szCs w:val="24"/>
          <w:lang w:eastAsia="ru-RU"/>
        </w:rPr>
      </w:pPr>
      <w:r w:rsidRPr="00C7662B">
        <w:rPr>
          <w:rFonts w:ascii="Times New Roman" w:hAnsi="Times New Roman"/>
          <w:sz w:val="24"/>
          <w:szCs w:val="24"/>
          <w:lang w:eastAsia="ru-RU"/>
        </w:rPr>
        <w:t>Общий срок реализации подпрограммы рассчитан на период с 20</w:t>
      </w:r>
      <w:r w:rsidR="00676AAC">
        <w:rPr>
          <w:rFonts w:ascii="Times New Roman" w:hAnsi="Times New Roman"/>
          <w:sz w:val="24"/>
          <w:szCs w:val="24"/>
          <w:lang w:eastAsia="ru-RU"/>
        </w:rPr>
        <w:t>21</w:t>
      </w:r>
      <w:r w:rsidRPr="00C7662B">
        <w:rPr>
          <w:rFonts w:ascii="Times New Roman" w:hAnsi="Times New Roman"/>
          <w:sz w:val="24"/>
          <w:szCs w:val="24"/>
          <w:lang w:eastAsia="ru-RU"/>
        </w:rPr>
        <w:t xml:space="preserve"> по 202</w:t>
      </w:r>
      <w:r w:rsidR="00676AAC">
        <w:rPr>
          <w:rFonts w:ascii="Times New Roman" w:hAnsi="Times New Roman"/>
          <w:sz w:val="24"/>
          <w:szCs w:val="24"/>
          <w:lang w:eastAsia="ru-RU"/>
        </w:rPr>
        <w:t>7</w:t>
      </w:r>
      <w:r w:rsidRPr="00C7662B">
        <w:rPr>
          <w:rFonts w:ascii="Times New Roman" w:hAnsi="Times New Roman"/>
          <w:sz w:val="24"/>
          <w:szCs w:val="24"/>
          <w:lang w:eastAsia="ru-RU"/>
        </w:rPr>
        <w:t xml:space="preserve"> год (в один этап).</w:t>
      </w:r>
    </w:p>
    <w:p w:rsidR="00E07A4A" w:rsidRPr="00C7662B" w:rsidRDefault="00E07A4A" w:rsidP="00E07A4A">
      <w:pPr>
        <w:autoSpaceDE w:val="0"/>
        <w:autoSpaceDN w:val="0"/>
        <w:adjustRightInd w:val="0"/>
        <w:ind w:left="360" w:firstLine="480"/>
        <w:jc w:val="center"/>
        <w:rPr>
          <w:rFonts w:ascii="Times New Roman" w:hAnsi="Times New Roman"/>
          <w:b/>
          <w:sz w:val="24"/>
          <w:szCs w:val="24"/>
        </w:rPr>
      </w:pPr>
      <w:r w:rsidRPr="00C7662B">
        <w:rPr>
          <w:rFonts w:ascii="Times New Roman" w:hAnsi="Times New Roman"/>
          <w:b/>
          <w:sz w:val="24"/>
          <w:szCs w:val="24"/>
        </w:rPr>
        <w:t>3.Характеристика основных мероприятий подпрограммы.</w:t>
      </w:r>
    </w:p>
    <w:p w:rsidR="00E07A4A" w:rsidRPr="00C7662B" w:rsidRDefault="00E07A4A" w:rsidP="00E07A4A">
      <w:pPr>
        <w:autoSpaceDE w:val="0"/>
        <w:autoSpaceDN w:val="0"/>
        <w:adjustRightInd w:val="0"/>
        <w:spacing w:after="0" w:line="240" w:lineRule="auto"/>
        <w:ind w:firstLine="480"/>
        <w:jc w:val="both"/>
        <w:rPr>
          <w:rFonts w:ascii="Times New Roman" w:hAnsi="Times New Roman"/>
          <w:sz w:val="24"/>
          <w:szCs w:val="24"/>
          <w:lang w:eastAsia="ru-RU"/>
        </w:rPr>
      </w:pPr>
      <w:r w:rsidRPr="00C7662B">
        <w:rPr>
          <w:rFonts w:ascii="Times New Roman" w:hAnsi="Times New Roman"/>
          <w:sz w:val="24"/>
          <w:szCs w:val="24"/>
          <w:u w:val="single"/>
          <w:lang w:eastAsia="ru-RU"/>
        </w:rPr>
        <w:t>Мероприятие 1.</w:t>
      </w:r>
      <w:r w:rsidRPr="00C7662B">
        <w:rPr>
          <w:rFonts w:ascii="Times New Roman" w:hAnsi="Times New Roman"/>
          <w:sz w:val="24"/>
          <w:szCs w:val="24"/>
          <w:lang w:eastAsia="ru-RU"/>
        </w:rPr>
        <w:t xml:space="preserve"> </w:t>
      </w:r>
      <w:r w:rsidRPr="00C7662B">
        <w:rPr>
          <w:rFonts w:ascii="Times New Roman" w:hAnsi="Times New Roman"/>
          <w:sz w:val="24"/>
          <w:szCs w:val="24"/>
        </w:rPr>
        <w:t>Финансовое обеспечение мероприятий согласно Соглашению по передаче полномочий</w:t>
      </w:r>
      <w:r w:rsidRPr="00C7662B">
        <w:rPr>
          <w:rFonts w:ascii="Times New Roman" w:hAnsi="Times New Roman"/>
          <w:sz w:val="24"/>
          <w:szCs w:val="24"/>
          <w:lang w:eastAsia="ru-RU"/>
        </w:rPr>
        <w:t xml:space="preserve"> </w:t>
      </w:r>
    </w:p>
    <w:p w:rsidR="00E07A4A" w:rsidRPr="00C7662B" w:rsidRDefault="00E07A4A" w:rsidP="00E07A4A">
      <w:pPr>
        <w:pStyle w:val="a4"/>
        <w:spacing w:line="240" w:lineRule="auto"/>
        <w:ind w:firstLine="480"/>
        <w:jc w:val="both"/>
        <w:rPr>
          <w:rFonts w:ascii="Times New Roman" w:hAnsi="Times New Roman" w:cs="Times New Roman"/>
          <w:b w:val="0"/>
          <w:i w:val="0"/>
          <w:sz w:val="24"/>
          <w:szCs w:val="24"/>
        </w:rPr>
      </w:pPr>
      <w:r w:rsidRPr="00C7662B">
        <w:rPr>
          <w:rFonts w:ascii="Times New Roman" w:hAnsi="Times New Roman" w:cs="Times New Roman"/>
          <w:b w:val="0"/>
          <w:i w:val="0"/>
          <w:sz w:val="24"/>
          <w:szCs w:val="24"/>
        </w:rPr>
        <w:t>Исполнител</w:t>
      </w:r>
      <w:r w:rsidR="000B3672" w:rsidRPr="00C7662B">
        <w:rPr>
          <w:rFonts w:ascii="Times New Roman" w:hAnsi="Times New Roman" w:cs="Times New Roman"/>
          <w:b w:val="0"/>
          <w:i w:val="0"/>
          <w:sz w:val="24"/>
          <w:szCs w:val="24"/>
        </w:rPr>
        <w:t>ь</w:t>
      </w:r>
      <w:r w:rsidRPr="00C7662B">
        <w:rPr>
          <w:rFonts w:ascii="Times New Roman" w:hAnsi="Times New Roman" w:cs="Times New Roman"/>
          <w:b w:val="0"/>
          <w:i w:val="0"/>
          <w:sz w:val="24"/>
          <w:szCs w:val="24"/>
        </w:rPr>
        <w:t xml:space="preserve"> мероприятия</w:t>
      </w:r>
      <w:r w:rsidR="000B3672" w:rsidRPr="00C7662B">
        <w:rPr>
          <w:rFonts w:ascii="Times New Roman" w:hAnsi="Times New Roman" w:cs="Times New Roman"/>
          <w:b w:val="0"/>
          <w:i w:val="0"/>
          <w:sz w:val="24"/>
          <w:szCs w:val="24"/>
        </w:rPr>
        <w:t>:</w:t>
      </w:r>
    </w:p>
    <w:p w:rsidR="00E07A4A" w:rsidRPr="00C7662B" w:rsidRDefault="00E07A4A" w:rsidP="000B3672">
      <w:pPr>
        <w:pStyle w:val="a4"/>
        <w:spacing w:line="240" w:lineRule="auto"/>
        <w:ind w:left="426"/>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404655" w:rsidRPr="00404655">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07A4A" w:rsidRPr="00C7662B" w:rsidRDefault="00E07A4A" w:rsidP="00E07A4A">
      <w:pPr>
        <w:autoSpaceDE w:val="0"/>
        <w:autoSpaceDN w:val="0"/>
        <w:adjustRightInd w:val="0"/>
        <w:spacing w:after="0" w:line="240" w:lineRule="auto"/>
        <w:ind w:firstLine="480"/>
        <w:jc w:val="both"/>
        <w:rPr>
          <w:rFonts w:ascii="Times New Roman" w:hAnsi="Times New Roman"/>
          <w:sz w:val="24"/>
          <w:szCs w:val="24"/>
          <w:highlight w:val="yellow"/>
          <w:lang w:eastAsia="ru-RU"/>
        </w:rPr>
      </w:pPr>
    </w:p>
    <w:p w:rsidR="00E07A4A" w:rsidRPr="00C7662B" w:rsidRDefault="00E07A4A" w:rsidP="00E07A4A">
      <w:pPr>
        <w:widowControl w:val="0"/>
        <w:autoSpaceDE w:val="0"/>
        <w:autoSpaceDN w:val="0"/>
        <w:adjustRightInd w:val="0"/>
        <w:spacing w:after="0" w:line="240" w:lineRule="auto"/>
        <w:ind w:left="786"/>
        <w:jc w:val="center"/>
        <w:rPr>
          <w:rFonts w:ascii="Times New Roman" w:hAnsi="Times New Roman"/>
          <w:sz w:val="24"/>
          <w:szCs w:val="24"/>
          <w:lang w:eastAsia="ru-RU"/>
        </w:rPr>
      </w:pPr>
      <w:r w:rsidRPr="00C7662B">
        <w:rPr>
          <w:rFonts w:ascii="Times New Roman" w:hAnsi="Times New Roman"/>
          <w:b/>
          <w:sz w:val="24"/>
          <w:szCs w:val="24"/>
          <w:lang w:eastAsia="ru-RU"/>
        </w:rPr>
        <w:t>4.Основные меры муниципального и правового регулирования подпрограммы</w:t>
      </w:r>
    </w:p>
    <w:p w:rsidR="00E07A4A" w:rsidRPr="00C7662B" w:rsidRDefault="00E07A4A" w:rsidP="00E07A4A">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07A4A" w:rsidRPr="00C7662B" w:rsidRDefault="00E07A4A" w:rsidP="00E07A4A">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 xml:space="preserve"> -  анализ  действующих нормативных правовых актов социального характера </w:t>
      </w:r>
      <w:r w:rsidR="00404655" w:rsidRPr="00404655">
        <w:rPr>
          <w:rFonts w:ascii="Times New Roman" w:hAnsi="Times New Roman"/>
          <w:sz w:val="24"/>
          <w:szCs w:val="24"/>
        </w:rPr>
        <w:t>Малоалабухского</w:t>
      </w:r>
      <w:r w:rsidRPr="00C7662B">
        <w:rPr>
          <w:rFonts w:ascii="Times New Roman" w:hAnsi="Times New Roman"/>
          <w:color w:val="000000"/>
          <w:sz w:val="24"/>
          <w:szCs w:val="24"/>
        </w:rPr>
        <w:t xml:space="preserve"> сельского поселения;</w:t>
      </w:r>
    </w:p>
    <w:p w:rsidR="00E07A4A" w:rsidRPr="00C7662B" w:rsidRDefault="00E07A4A" w:rsidP="00E07A4A">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w:t>
      </w:r>
      <w:r w:rsidR="00404655" w:rsidRPr="00404655">
        <w:rPr>
          <w:rFonts w:ascii="Times New Roman" w:hAnsi="Times New Roman"/>
          <w:sz w:val="24"/>
          <w:szCs w:val="24"/>
        </w:rPr>
        <w:t>Малоалабухского</w:t>
      </w:r>
      <w:r w:rsidRPr="00C7662B">
        <w:rPr>
          <w:rFonts w:ascii="Times New Roman" w:hAnsi="Times New Roman"/>
          <w:color w:val="000000"/>
          <w:sz w:val="24"/>
          <w:szCs w:val="24"/>
        </w:rPr>
        <w:t xml:space="preserve"> сельского поселения Грибановского муниципального района в случае изменений федерального законодательства;</w:t>
      </w:r>
    </w:p>
    <w:p w:rsidR="00E07A4A" w:rsidRPr="00C7662B" w:rsidRDefault="00E07A4A" w:rsidP="00E07A4A">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07A4A" w:rsidRPr="00C7662B" w:rsidRDefault="00E07A4A" w:rsidP="00E07A4A">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 xml:space="preserve">-  обеспечение целевого расходования средств. </w:t>
      </w:r>
    </w:p>
    <w:p w:rsidR="00E07A4A" w:rsidRPr="00C7662B" w:rsidRDefault="00E07A4A" w:rsidP="00E07A4A">
      <w:pPr>
        <w:widowControl w:val="0"/>
        <w:autoSpaceDE w:val="0"/>
        <w:autoSpaceDN w:val="0"/>
        <w:adjustRightInd w:val="0"/>
        <w:spacing w:after="0" w:line="240" w:lineRule="auto"/>
        <w:ind w:firstLine="567"/>
        <w:jc w:val="both"/>
        <w:rPr>
          <w:rFonts w:ascii="Times New Roman" w:hAnsi="Times New Roman"/>
          <w:sz w:val="24"/>
          <w:szCs w:val="24"/>
        </w:rPr>
      </w:pPr>
      <w:r w:rsidRPr="00C7662B">
        <w:rPr>
          <w:rFonts w:ascii="Times New Roman" w:hAnsi="Times New Roman"/>
          <w:sz w:val="24"/>
          <w:szCs w:val="24"/>
        </w:rPr>
        <w:t>Реализация мероприятий подпрограммы регламентируется федеральным, областным и муниципальным законодательством.</w:t>
      </w:r>
    </w:p>
    <w:p w:rsidR="00E07A4A" w:rsidRPr="00C7662B" w:rsidRDefault="00E07A4A" w:rsidP="00E07A4A">
      <w:pPr>
        <w:autoSpaceDE w:val="0"/>
        <w:autoSpaceDN w:val="0"/>
        <w:adjustRightInd w:val="0"/>
        <w:spacing w:after="0" w:line="240" w:lineRule="auto"/>
        <w:ind w:firstLine="567"/>
        <w:jc w:val="both"/>
        <w:rPr>
          <w:rFonts w:ascii="Times New Roman" w:hAnsi="Times New Roman"/>
          <w:sz w:val="24"/>
          <w:szCs w:val="24"/>
        </w:rPr>
      </w:pPr>
      <w:r w:rsidRPr="00C7662B">
        <w:rPr>
          <w:rFonts w:ascii="Times New Roman" w:hAnsi="Times New Roman"/>
          <w:sz w:val="24"/>
          <w:szCs w:val="24"/>
        </w:rPr>
        <w:t xml:space="preserve">На момент принятия муниципальной программы дополнительных мер правового регулирования на территории </w:t>
      </w:r>
      <w:r w:rsidR="00404655" w:rsidRPr="00404655">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sidRPr="00C7662B">
        <w:rPr>
          <w:rFonts w:ascii="Times New Roman" w:hAnsi="Times New Roman"/>
          <w:sz w:val="24"/>
          <w:szCs w:val="24"/>
        </w:rPr>
        <w:t>софинансирование</w:t>
      </w:r>
      <w:proofErr w:type="spellEnd"/>
      <w:r w:rsidRPr="00C7662B">
        <w:rPr>
          <w:rFonts w:ascii="Times New Roman" w:hAnsi="Times New Roman"/>
          <w:sz w:val="24"/>
          <w:szCs w:val="24"/>
        </w:rPr>
        <w:t xml:space="preserve"> мероприятий муниципальных программ </w:t>
      </w:r>
      <w:r w:rsidR="00FB50F4" w:rsidRPr="00C7662B">
        <w:rPr>
          <w:rFonts w:ascii="Times New Roman" w:hAnsi="Times New Roman"/>
          <w:sz w:val="24"/>
          <w:szCs w:val="24"/>
        </w:rPr>
        <w:t>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r w:rsidRPr="00C7662B">
        <w:rPr>
          <w:rFonts w:ascii="Times New Roman" w:hAnsi="Times New Roman"/>
          <w:sz w:val="24"/>
          <w:szCs w:val="24"/>
        </w:rPr>
        <w:t>.</w:t>
      </w:r>
    </w:p>
    <w:p w:rsidR="00E07A4A" w:rsidRPr="00C7662B" w:rsidRDefault="00E07A4A" w:rsidP="00E07A4A">
      <w:pPr>
        <w:autoSpaceDE w:val="0"/>
        <w:autoSpaceDN w:val="0"/>
        <w:adjustRightInd w:val="0"/>
        <w:spacing w:after="0" w:line="240" w:lineRule="auto"/>
        <w:jc w:val="center"/>
        <w:rPr>
          <w:rFonts w:ascii="Times New Roman" w:hAnsi="Times New Roman"/>
          <w:sz w:val="24"/>
          <w:szCs w:val="24"/>
          <w:highlight w:val="yellow"/>
        </w:rPr>
      </w:pPr>
    </w:p>
    <w:p w:rsidR="00E07A4A" w:rsidRPr="00C7662B" w:rsidRDefault="00E07A4A" w:rsidP="00E07A4A">
      <w:pPr>
        <w:autoSpaceDE w:val="0"/>
        <w:autoSpaceDN w:val="0"/>
        <w:adjustRightInd w:val="0"/>
        <w:spacing w:after="0" w:line="240" w:lineRule="auto"/>
        <w:jc w:val="center"/>
        <w:outlineLvl w:val="1"/>
        <w:rPr>
          <w:rFonts w:ascii="Times New Roman" w:hAnsi="Times New Roman"/>
          <w:b/>
          <w:sz w:val="24"/>
          <w:szCs w:val="24"/>
        </w:rPr>
      </w:pPr>
      <w:r w:rsidRPr="00C7662B">
        <w:rPr>
          <w:rFonts w:ascii="Times New Roman" w:hAnsi="Times New Roman"/>
          <w:b/>
          <w:sz w:val="24"/>
          <w:szCs w:val="24"/>
        </w:rPr>
        <w:t xml:space="preserve">5. </w:t>
      </w:r>
      <w:r w:rsidR="005154F6" w:rsidRPr="00C7662B">
        <w:rPr>
          <w:rFonts w:ascii="Times New Roman" w:hAnsi="Times New Roman"/>
          <w:b/>
          <w:sz w:val="24"/>
          <w:szCs w:val="24"/>
        </w:rPr>
        <w:t>Финансов</w:t>
      </w:r>
      <w:r w:rsidRPr="00C7662B">
        <w:rPr>
          <w:rFonts w:ascii="Times New Roman" w:hAnsi="Times New Roman"/>
          <w:b/>
          <w:sz w:val="24"/>
          <w:szCs w:val="24"/>
        </w:rPr>
        <w:t>ое обеспечение  подпрограммы</w:t>
      </w:r>
    </w:p>
    <w:p w:rsidR="00E07A4A" w:rsidRPr="00C7662B" w:rsidRDefault="00E07A4A" w:rsidP="00E07A4A">
      <w:pPr>
        <w:autoSpaceDE w:val="0"/>
        <w:autoSpaceDN w:val="0"/>
        <w:adjustRightInd w:val="0"/>
        <w:spacing w:after="0" w:line="240" w:lineRule="auto"/>
        <w:jc w:val="center"/>
        <w:rPr>
          <w:rFonts w:ascii="Times New Roman" w:hAnsi="Times New Roman"/>
          <w:b/>
          <w:sz w:val="24"/>
          <w:szCs w:val="24"/>
        </w:rPr>
      </w:pPr>
    </w:p>
    <w:p w:rsidR="00E07A4A" w:rsidRPr="00C7662B" w:rsidRDefault="00E07A4A" w:rsidP="00E07A4A">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676AAC">
        <w:rPr>
          <w:rFonts w:ascii="Times New Roman" w:hAnsi="Times New Roman"/>
          <w:sz w:val="24"/>
          <w:szCs w:val="24"/>
        </w:rPr>
        <w:t>14,0</w:t>
      </w:r>
      <w:r w:rsidR="005200E2">
        <w:rPr>
          <w:rFonts w:ascii="Times New Roman" w:hAnsi="Times New Roman"/>
          <w:sz w:val="24"/>
          <w:szCs w:val="24"/>
        </w:rPr>
        <w:t xml:space="preserve"> </w:t>
      </w:r>
      <w:r w:rsidRPr="00C7662B">
        <w:rPr>
          <w:rFonts w:ascii="Times New Roman" w:hAnsi="Times New Roman"/>
          <w:sz w:val="24"/>
          <w:szCs w:val="24"/>
        </w:rPr>
        <w:t xml:space="preserve">  тыс. рублей, в том числе:</w:t>
      </w:r>
    </w:p>
    <w:p w:rsidR="00E07A4A" w:rsidRPr="00C7662B" w:rsidRDefault="00E07A4A" w:rsidP="00E07A4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676AAC">
        <w:rPr>
          <w:rFonts w:ascii="Times New Roman" w:hAnsi="Times New Roman"/>
          <w:sz w:val="24"/>
          <w:szCs w:val="24"/>
          <w:lang w:eastAsia="ru-RU"/>
        </w:rPr>
        <w:t>14,0</w:t>
      </w:r>
      <w:r w:rsidR="00404655">
        <w:rPr>
          <w:rFonts w:ascii="Times New Roman" w:hAnsi="Times New Roman"/>
          <w:sz w:val="24"/>
          <w:szCs w:val="24"/>
          <w:lang w:eastAsia="ru-RU"/>
        </w:rPr>
        <w:t xml:space="preserve"> </w:t>
      </w:r>
      <w:r w:rsidRPr="00C7662B">
        <w:rPr>
          <w:rFonts w:ascii="Times New Roman" w:hAnsi="Times New Roman"/>
          <w:sz w:val="24"/>
          <w:szCs w:val="24"/>
          <w:lang w:eastAsia="ru-RU"/>
        </w:rPr>
        <w:t>тыс. руб.;</w:t>
      </w:r>
    </w:p>
    <w:p w:rsidR="00E07A4A" w:rsidRPr="00C7662B" w:rsidRDefault="00E07A4A" w:rsidP="00E07A4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676AAC">
        <w:rPr>
          <w:rFonts w:ascii="Times New Roman" w:hAnsi="Times New Roman"/>
          <w:sz w:val="24"/>
          <w:szCs w:val="24"/>
          <w:lang w:eastAsia="ru-RU"/>
        </w:rPr>
        <w:t>0,0</w:t>
      </w:r>
      <w:r w:rsidR="00404655">
        <w:rPr>
          <w:rFonts w:ascii="Times New Roman" w:hAnsi="Times New Roman"/>
          <w:sz w:val="24"/>
          <w:szCs w:val="24"/>
          <w:lang w:eastAsia="ru-RU"/>
        </w:rPr>
        <w:t xml:space="preserve"> </w:t>
      </w:r>
      <w:r w:rsidRPr="00C7662B">
        <w:rPr>
          <w:rFonts w:ascii="Times New Roman" w:hAnsi="Times New Roman"/>
          <w:sz w:val="24"/>
          <w:szCs w:val="24"/>
          <w:lang w:eastAsia="ru-RU"/>
        </w:rPr>
        <w:t>тыс. руб.;</w:t>
      </w:r>
    </w:p>
    <w:p w:rsidR="00E07A4A" w:rsidRPr="00C7662B" w:rsidRDefault="00E07A4A" w:rsidP="00E07A4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676AAC">
        <w:rPr>
          <w:rFonts w:ascii="Times New Roman" w:hAnsi="Times New Roman"/>
          <w:sz w:val="24"/>
          <w:szCs w:val="24"/>
          <w:lang w:eastAsia="ru-RU"/>
        </w:rPr>
        <w:t>0,0</w:t>
      </w:r>
      <w:r w:rsidRPr="00C7662B">
        <w:rPr>
          <w:rFonts w:ascii="Times New Roman" w:hAnsi="Times New Roman"/>
          <w:sz w:val="24"/>
          <w:szCs w:val="24"/>
          <w:lang w:eastAsia="ru-RU"/>
        </w:rPr>
        <w:t xml:space="preserve"> тыс. руб.;</w:t>
      </w:r>
    </w:p>
    <w:p w:rsidR="00E07A4A" w:rsidRPr="00C7662B" w:rsidRDefault="00E07A4A" w:rsidP="00E07A4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24</w:t>
      </w:r>
      <w:r w:rsidRPr="00C7662B">
        <w:rPr>
          <w:rFonts w:ascii="Times New Roman" w:hAnsi="Times New Roman"/>
          <w:sz w:val="24"/>
          <w:szCs w:val="24"/>
          <w:lang w:eastAsia="ru-RU"/>
        </w:rPr>
        <w:t xml:space="preserve"> г. – </w:t>
      </w:r>
      <w:r w:rsidR="00676AAC">
        <w:rPr>
          <w:rFonts w:ascii="Times New Roman" w:hAnsi="Times New Roman"/>
          <w:sz w:val="24"/>
          <w:szCs w:val="24"/>
          <w:lang w:eastAsia="ru-RU"/>
        </w:rPr>
        <w:t>0,0</w:t>
      </w:r>
      <w:r w:rsidRPr="00C7662B">
        <w:rPr>
          <w:rFonts w:ascii="Times New Roman" w:hAnsi="Times New Roman"/>
          <w:sz w:val="24"/>
          <w:szCs w:val="24"/>
          <w:lang w:eastAsia="ru-RU"/>
        </w:rPr>
        <w:t xml:space="preserve"> тыс. руб.;</w:t>
      </w:r>
    </w:p>
    <w:p w:rsidR="00E07A4A" w:rsidRPr="00C7662B" w:rsidRDefault="00E07A4A" w:rsidP="00E07A4A">
      <w:pPr>
        <w:snapToGri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676AAC">
        <w:rPr>
          <w:rFonts w:ascii="Times New Roman" w:hAnsi="Times New Roman"/>
          <w:sz w:val="24"/>
          <w:szCs w:val="24"/>
          <w:lang w:eastAsia="ru-RU"/>
        </w:rPr>
        <w:t>0,0</w:t>
      </w:r>
      <w:r w:rsidRPr="00C7662B">
        <w:rPr>
          <w:rFonts w:ascii="Times New Roman" w:hAnsi="Times New Roman"/>
          <w:sz w:val="24"/>
          <w:szCs w:val="24"/>
          <w:lang w:eastAsia="ru-RU"/>
        </w:rPr>
        <w:t xml:space="preserve"> тыс. руб.;</w:t>
      </w:r>
    </w:p>
    <w:p w:rsidR="00E07A4A" w:rsidRPr="00C7662B" w:rsidRDefault="00E07A4A" w:rsidP="00E07A4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676AAC">
        <w:rPr>
          <w:rFonts w:ascii="Times New Roman" w:hAnsi="Times New Roman"/>
          <w:sz w:val="24"/>
          <w:szCs w:val="24"/>
          <w:lang w:eastAsia="ru-RU"/>
        </w:rPr>
        <w:t>0,0</w:t>
      </w:r>
      <w:r w:rsidRPr="00C7662B">
        <w:rPr>
          <w:rFonts w:ascii="Times New Roman" w:hAnsi="Times New Roman"/>
          <w:sz w:val="24"/>
          <w:szCs w:val="24"/>
          <w:lang w:eastAsia="ru-RU"/>
        </w:rPr>
        <w:t xml:space="preserve"> тыс. руб.;</w:t>
      </w:r>
    </w:p>
    <w:p w:rsidR="00E07A4A" w:rsidRPr="00C7662B" w:rsidRDefault="00E07A4A" w:rsidP="00E07A4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202</w:t>
      </w:r>
      <w:r w:rsidR="00676AAC">
        <w:rPr>
          <w:rFonts w:ascii="Times New Roman" w:hAnsi="Times New Roman"/>
          <w:sz w:val="24"/>
          <w:szCs w:val="24"/>
          <w:lang w:eastAsia="ru-RU"/>
        </w:rPr>
        <w:t>7</w:t>
      </w:r>
      <w:r w:rsidRPr="00C7662B">
        <w:rPr>
          <w:rFonts w:ascii="Times New Roman" w:hAnsi="Times New Roman"/>
          <w:sz w:val="24"/>
          <w:szCs w:val="24"/>
          <w:lang w:eastAsia="ru-RU"/>
        </w:rPr>
        <w:t xml:space="preserve"> г. – </w:t>
      </w:r>
      <w:r w:rsidR="00676AAC">
        <w:rPr>
          <w:rFonts w:ascii="Times New Roman" w:hAnsi="Times New Roman"/>
          <w:sz w:val="24"/>
          <w:szCs w:val="24"/>
          <w:lang w:eastAsia="ru-RU"/>
        </w:rPr>
        <w:t>0,0</w:t>
      </w:r>
      <w:r w:rsidRPr="00C7662B">
        <w:rPr>
          <w:rFonts w:ascii="Times New Roman" w:hAnsi="Times New Roman"/>
          <w:sz w:val="24"/>
          <w:szCs w:val="24"/>
          <w:lang w:eastAsia="ru-RU"/>
        </w:rPr>
        <w:t xml:space="preserve"> тыс. руб.</w:t>
      </w:r>
    </w:p>
    <w:p w:rsidR="00E07A4A" w:rsidRPr="00C7662B" w:rsidRDefault="00E07A4A" w:rsidP="00E07A4A">
      <w:pPr>
        <w:autoSpaceDE w:val="0"/>
        <w:autoSpaceDN w:val="0"/>
        <w:adjustRightInd w:val="0"/>
        <w:spacing w:after="0" w:line="240" w:lineRule="auto"/>
        <w:ind w:firstLine="540"/>
        <w:jc w:val="both"/>
        <w:rPr>
          <w:rFonts w:ascii="Times New Roman" w:hAnsi="Times New Roman"/>
          <w:sz w:val="24"/>
          <w:szCs w:val="24"/>
          <w:highlight w:val="yellow"/>
        </w:rPr>
      </w:pPr>
    </w:p>
    <w:p w:rsidR="00E07A4A" w:rsidRPr="00C7662B" w:rsidRDefault="00E07A4A" w:rsidP="00E07A4A">
      <w:pPr>
        <w:autoSpaceDE w:val="0"/>
        <w:autoSpaceDN w:val="0"/>
        <w:adjustRightInd w:val="0"/>
        <w:spacing w:after="0" w:line="240" w:lineRule="auto"/>
        <w:ind w:left="360"/>
        <w:jc w:val="center"/>
        <w:outlineLvl w:val="3"/>
        <w:rPr>
          <w:rFonts w:ascii="Times New Roman" w:hAnsi="Times New Roman"/>
          <w:b/>
          <w:sz w:val="24"/>
          <w:szCs w:val="24"/>
          <w:lang w:eastAsia="ru-RU"/>
        </w:rPr>
      </w:pPr>
      <w:r w:rsidRPr="00C7662B">
        <w:rPr>
          <w:rFonts w:ascii="Times New Roman" w:hAnsi="Times New Roman"/>
          <w:b/>
          <w:sz w:val="24"/>
          <w:szCs w:val="24"/>
          <w:lang w:eastAsia="ru-RU"/>
        </w:rPr>
        <w:t>6. Объемы и источники финансирования подпрограммы муниципальной программы</w:t>
      </w:r>
    </w:p>
    <w:tbl>
      <w:tblPr>
        <w:tblW w:w="9240" w:type="dxa"/>
        <w:tblInd w:w="93" w:type="dxa"/>
        <w:tblLook w:val="04A0" w:firstRow="1" w:lastRow="0" w:firstColumn="1" w:lastColumn="0" w:noHBand="0" w:noVBand="1"/>
      </w:tblPr>
      <w:tblGrid>
        <w:gridCol w:w="578"/>
        <w:gridCol w:w="1986"/>
        <w:gridCol w:w="1293"/>
        <w:gridCol w:w="769"/>
        <w:gridCol w:w="769"/>
        <w:gridCol w:w="769"/>
        <w:gridCol w:w="769"/>
        <w:gridCol w:w="769"/>
        <w:gridCol w:w="769"/>
        <w:gridCol w:w="769"/>
      </w:tblGrid>
      <w:tr w:rsidR="00E07A4A" w:rsidRPr="00C7662B" w:rsidTr="009D531A">
        <w:trPr>
          <w:cantSplit/>
          <w:trHeight w:val="691"/>
        </w:trPr>
        <w:tc>
          <w:tcPr>
            <w:tcW w:w="578" w:type="dxa"/>
            <w:tcBorders>
              <w:top w:val="single" w:sz="4" w:space="0" w:color="auto"/>
              <w:left w:val="single" w:sz="4" w:space="0" w:color="auto"/>
              <w:bottom w:val="single" w:sz="4" w:space="0" w:color="auto"/>
              <w:right w:val="single" w:sz="4" w:space="0" w:color="auto"/>
            </w:tcBorders>
            <w:shd w:val="clear" w:color="auto" w:fill="auto"/>
          </w:tcPr>
          <w:p w:rsidR="00E07A4A" w:rsidRPr="00C7662B" w:rsidRDefault="00E07A4A" w:rsidP="009D531A">
            <w:pPr>
              <w:rPr>
                <w:rFonts w:ascii="Times New Roman" w:hAnsi="Times New Roman"/>
                <w:sz w:val="24"/>
                <w:szCs w:val="24"/>
                <w:lang w:eastAsia="ru-RU"/>
              </w:rPr>
            </w:pPr>
            <w:r w:rsidRPr="00C7662B">
              <w:rPr>
                <w:rFonts w:ascii="Times New Roman" w:hAnsi="Times New Roman"/>
                <w:sz w:val="24"/>
                <w:szCs w:val="24"/>
                <w:lang w:eastAsia="ru-RU"/>
              </w:rPr>
              <w:t xml:space="preserve">N  </w:t>
            </w:r>
            <w:proofErr w:type="gramStart"/>
            <w:r w:rsidRPr="00C7662B">
              <w:rPr>
                <w:rFonts w:ascii="Times New Roman" w:hAnsi="Times New Roman"/>
                <w:sz w:val="24"/>
                <w:szCs w:val="24"/>
                <w:lang w:eastAsia="ru-RU"/>
              </w:rPr>
              <w:t>п</w:t>
            </w:r>
            <w:proofErr w:type="gramEnd"/>
            <w:r w:rsidRPr="00C7662B">
              <w:rPr>
                <w:rFonts w:ascii="Times New Roman" w:hAnsi="Times New Roman"/>
                <w:sz w:val="24"/>
                <w:szCs w:val="24"/>
                <w:lang w:eastAsia="ru-RU"/>
              </w:rPr>
              <w:t xml:space="preserve">/п </w:t>
            </w:r>
          </w:p>
        </w:tc>
        <w:tc>
          <w:tcPr>
            <w:tcW w:w="1986" w:type="dxa"/>
            <w:tcBorders>
              <w:top w:val="single" w:sz="4" w:space="0" w:color="auto"/>
              <w:left w:val="nil"/>
              <w:bottom w:val="single" w:sz="4" w:space="0" w:color="auto"/>
              <w:right w:val="single" w:sz="4" w:space="0" w:color="auto"/>
            </w:tcBorders>
            <w:shd w:val="clear" w:color="auto" w:fill="auto"/>
          </w:tcPr>
          <w:p w:rsidR="00E07A4A" w:rsidRPr="00C7662B" w:rsidRDefault="00E07A4A" w:rsidP="009D531A">
            <w:pPr>
              <w:rPr>
                <w:rFonts w:ascii="Times New Roman" w:hAnsi="Times New Roman"/>
                <w:sz w:val="24"/>
                <w:szCs w:val="24"/>
                <w:lang w:eastAsia="ru-RU"/>
              </w:rPr>
            </w:pPr>
            <w:r w:rsidRPr="00C7662B">
              <w:rPr>
                <w:rFonts w:ascii="Times New Roman" w:hAnsi="Times New Roman"/>
                <w:sz w:val="24"/>
                <w:szCs w:val="24"/>
                <w:lang w:eastAsia="ru-RU"/>
              </w:rPr>
              <w:t xml:space="preserve">Наименование показателя </w:t>
            </w:r>
          </w:p>
        </w:tc>
        <w:tc>
          <w:tcPr>
            <w:tcW w:w="1293" w:type="dxa"/>
            <w:tcBorders>
              <w:top w:val="single" w:sz="4" w:space="0" w:color="auto"/>
              <w:left w:val="nil"/>
              <w:bottom w:val="single" w:sz="4" w:space="0" w:color="auto"/>
              <w:right w:val="single" w:sz="4" w:space="0" w:color="auto"/>
            </w:tcBorders>
            <w:shd w:val="clear" w:color="auto" w:fill="auto"/>
          </w:tcPr>
          <w:p w:rsidR="00E07A4A" w:rsidRPr="00C7662B" w:rsidRDefault="00E07A4A" w:rsidP="009D531A">
            <w:pPr>
              <w:rPr>
                <w:rFonts w:ascii="Times New Roman" w:hAnsi="Times New Roman"/>
                <w:sz w:val="24"/>
                <w:szCs w:val="24"/>
                <w:lang w:eastAsia="ru-RU"/>
              </w:rPr>
            </w:pPr>
            <w:r w:rsidRPr="00C7662B">
              <w:rPr>
                <w:rFonts w:ascii="Times New Roman" w:hAnsi="Times New Roman"/>
                <w:sz w:val="24"/>
                <w:szCs w:val="24"/>
                <w:lang w:eastAsia="ru-RU"/>
              </w:rPr>
              <w:t>Единица измерения</w:t>
            </w:r>
          </w:p>
        </w:tc>
        <w:tc>
          <w:tcPr>
            <w:tcW w:w="769" w:type="dxa"/>
            <w:tcBorders>
              <w:top w:val="single" w:sz="4" w:space="0" w:color="auto"/>
              <w:left w:val="nil"/>
              <w:bottom w:val="single" w:sz="4" w:space="0" w:color="auto"/>
              <w:right w:val="single" w:sz="4" w:space="0" w:color="auto"/>
            </w:tcBorders>
            <w:shd w:val="clear" w:color="auto" w:fill="auto"/>
          </w:tcPr>
          <w:p w:rsidR="00E07A4A" w:rsidRPr="00C7662B" w:rsidRDefault="00E07A4A" w:rsidP="00676AAC">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21</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E07A4A" w:rsidRPr="00C7662B" w:rsidRDefault="00E07A4A" w:rsidP="00676AAC">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22</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E07A4A" w:rsidRPr="00C7662B" w:rsidRDefault="00E07A4A" w:rsidP="00676AAC">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23</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E07A4A" w:rsidRPr="00C7662B" w:rsidRDefault="00E07A4A" w:rsidP="00676AAC">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24</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E07A4A" w:rsidRPr="00C7662B" w:rsidRDefault="00E07A4A" w:rsidP="00676AAC">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25</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E07A4A" w:rsidRPr="00C7662B" w:rsidRDefault="00E07A4A" w:rsidP="00676AAC">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76AAC">
              <w:rPr>
                <w:rFonts w:ascii="Times New Roman" w:hAnsi="Times New Roman"/>
                <w:sz w:val="24"/>
                <w:szCs w:val="24"/>
                <w:lang w:eastAsia="ru-RU"/>
              </w:rPr>
              <w:t>26</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E07A4A" w:rsidRPr="00C7662B" w:rsidRDefault="00E07A4A" w:rsidP="00676AAC">
            <w:pPr>
              <w:jc w:val="center"/>
              <w:rPr>
                <w:rFonts w:ascii="Times New Roman" w:hAnsi="Times New Roman"/>
                <w:sz w:val="24"/>
                <w:szCs w:val="24"/>
                <w:lang w:eastAsia="ru-RU"/>
              </w:rPr>
            </w:pPr>
            <w:r w:rsidRPr="00C7662B">
              <w:rPr>
                <w:rFonts w:ascii="Times New Roman" w:hAnsi="Times New Roman"/>
                <w:sz w:val="24"/>
                <w:szCs w:val="24"/>
                <w:lang w:eastAsia="ru-RU"/>
              </w:rPr>
              <w:t>202</w:t>
            </w:r>
            <w:r w:rsidR="00676AAC">
              <w:rPr>
                <w:rFonts w:ascii="Times New Roman" w:hAnsi="Times New Roman"/>
                <w:sz w:val="24"/>
                <w:szCs w:val="24"/>
                <w:lang w:eastAsia="ru-RU"/>
              </w:rPr>
              <w:t>7</w:t>
            </w:r>
            <w:r w:rsidRPr="00C7662B">
              <w:rPr>
                <w:rFonts w:ascii="Times New Roman" w:hAnsi="Times New Roman"/>
                <w:sz w:val="24"/>
                <w:szCs w:val="24"/>
                <w:lang w:eastAsia="ru-RU"/>
              </w:rPr>
              <w:t xml:space="preserve"> год</w:t>
            </w:r>
          </w:p>
        </w:tc>
      </w:tr>
      <w:tr w:rsidR="00242E05" w:rsidRPr="00C7662B" w:rsidTr="009D531A">
        <w:trPr>
          <w:cantSplit/>
          <w:trHeight w:val="534"/>
        </w:trPr>
        <w:tc>
          <w:tcPr>
            <w:tcW w:w="578" w:type="dxa"/>
            <w:tcBorders>
              <w:top w:val="single" w:sz="4" w:space="0" w:color="auto"/>
              <w:left w:val="single" w:sz="4" w:space="0" w:color="auto"/>
              <w:bottom w:val="single" w:sz="4" w:space="0" w:color="auto"/>
              <w:right w:val="single" w:sz="4" w:space="0" w:color="auto"/>
            </w:tcBorders>
            <w:shd w:val="clear" w:color="auto" w:fill="auto"/>
          </w:tcPr>
          <w:p w:rsidR="00242E05" w:rsidRPr="00C7662B" w:rsidRDefault="00242E05" w:rsidP="009D531A">
            <w:pPr>
              <w:rPr>
                <w:rFonts w:ascii="Times New Roman" w:hAnsi="Times New Roman"/>
                <w:sz w:val="24"/>
                <w:szCs w:val="24"/>
                <w:lang w:eastAsia="ru-RU"/>
              </w:rPr>
            </w:pPr>
            <w:r w:rsidRPr="00C7662B">
              <w:rPr>
                <w:rFonts w:ascii="Times New Roman" w:hAnsi="Times New Roman"/>
                <w:sz w:val="24"/>
                <w:szCs w:val="24"/>
                <w:lang w:eastAsia="ru-RU"/>
              </w:rPr>
              <w:t xml:space="preserve">1.  </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242E05" w:rsidRPr="00C7662B" w:rsidRDefault="00242E05" w:rsidP="009D531A">
            <w:pPr>
              <w:rPr>
                <w:rFonts w:ascii="Times New Roman" w:hAnsi="Times New Roman"/>
                <w:sz w:val="24"/>
                <w:szCs w:val="24"/>
                <w:lang w:eastAsia="ru-RU"/>
              </w:rPr>
            </w:pPr>
            <w:r w:rsidRPr="00C7662B">
              <w:rPr>
                <w:rFonts w:ascii="Times New Roman" w:hAnsi="Times New Roman"/>
                <w:sz w:val="24"/>
                <w:szCs w:val="24"/>
                <w:lang w:eastAsia="ru-RU"/>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242E05" w:rsidRPr="00C7662B" w:rsidRDefault="00242E05" w:rsidP="009D531A">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242E05" w:rsidRPr="00DE43C9" w:rsidRDefault="00676AAC">
            <w:r w:rsidRPr="00DE43C9">
              <w:rPr>
                <w:rFonts w:ascii="Times New Roman" w:hAnsi="Times New Roman"/>
                <w:sz w:val="24"/>
                <w:szCs w:val="24"/>
                <w:lang w:eastAsia="ru-RU"/>
              </w:rPr>
              <w:t>14,0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242E05" w:rsidRPr="00DE43C9" w:rsidRDefault="00676AAC">
            <w:r w:rsidRPr="00DE43C9">
              <w:rPr>
                <w:rFonts w:ascii="Times New Roman" w:hAnsi="Times New Roman"/>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242E05" w:rsidRPr="00DE43C9" w:rsidRDefault="00676AAC">
            <w:r w:rsidRPr="00DE43C9">
              <w:rPr>
                <w:rFonts w:ascii="Times New Roman" w:hAnsi="Times New Roman"/>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242E05" w:rsidRPr="00DE43C9" w:rsidRDefault="00676AAC">
            <w:r w:rsidRPr="00DE43C9">
              <w:rPr>
                <w:rFonts w:ascii="Times New Roman" w:hAnsi="Times New Roman"/>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242E05" w:rsidRPr="00DE43C9" w:rsidRDefault="00676AAC">
            <w:r w:rsidRPr="00DE43C9">
              <w:rPr>
                <w:rFonts w:ascii="Times New Roman" w:hAnsi="Times New Roman"/>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242E05" w:rsidRPr="00DE43C9" w:rsidRDefault="00676AAC">
            <w:r w:rsidRPr="00DE43C9">
              <w:rPr>
                <w:rFonts w:ascii="Times New Roman" w:hAnsi="Times New Roman"/>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242E05" w:rsidRPr="00DE43C9" w:rsidRDefault="00676AAC">
            <w:r w:rsidRPr="00DE43C9">
              <w:rPr>
                <w:rFonts w:ascii="Times New Roman" w:hAnsi="Times New Roman"/>
                <w:sz w:val="24"/>
                <w:szCs w:val="24"/>
                <w:lang w:eastAsia="ru-RU"/>
              </w:rPr>
              <w:t>0,0</w:t>
            </w:r>
          </w:p>
        </w:tc>
      </w:tr>
      <w:tr w:rsidR="00E07A4A" w:rsidRPr="00C7662B" w:rsidTr="009D531A">
        <w:trPr>
          <w:cantSplit/>
          <w:trHeight w:val="143"/>
        </w:trPr>
        <w:tc>
          <w:tcPr>
            <w:tcW w:w="578" w:type="dxa"/>
            <w:tcBorders>
              <w:top w:val="single" w:sz="4" w:space="0" w:color="auto"/>
              <w:left w:val="single" w:sz="4" w:space="0" w:color="auto"/>
              <w:bottom w:val="single" w:sz="4" w:space="0" w:color="auto"/>
              <w:right w:val="single" w:sz="4" w:space="0" w:color="auto"/>
            </w:tcBorders>
            <w:shd w:val="clear" w:color="auto" w:fill="auto"/>
          </w:tcPr>
          <w:p w:rsidR="00E07A4A" w:rsidRPr="00C7662B" w:rsidRDefault="00E07A4A" w:rsidP="009D531A">
            <w:pPr>
              <w:rPr>
                <w:rFonts w:ascii="Times New Roman" w:hAnsi="Times New Roman"/>
                <w:sz w:val="24"/>
                <w:szCs w:val="24"/>
                <w:lang w:eastAsia="ru-RU"/>
              </w:rPr>
            </w:pPr>
            <w:r w:rsidRPr="00C7662B">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shd w:val="clear" w:color="auto" w:fill="auto"/>
          </w:tcPr>
          <w:p w:rsidR="00E07A4A" w:rsidRPr="00C7662B" w:rsidRDefault="00E07A4A" w:rsidP="009D531A">
            <w:pPr>
              <w:rPr>
                <w:rFonts w:ascii="Times New Roman" w:hAnsi="Times New Roman"/>
                <w:sz w:val="24"/>
                <w:szCs w:val="24"/>
                <w:lang w:eastAsia="ru-RU"/>
              </w:rPr>
            </w:pPr>
            <w:r w:rsidRPr="00C7662B">
              <w:rPr>
                <w:rFonts w:ascii="Times New Roman" w:hAnsi="Times New Roman"/>
                <w:sz w:val="24"/>
                <w:szCs w:val="24"/>
                <w:lang w:eastAsia="ru-RU"/>
              </w:rPr>
              <w:t xml:space="preserve">в том числе:            </w:t>
            </w:r>
          </w:p>
        </w:tc>
        <w:tc>
          <w:tcPr>
            <w:tcW w:w="1293" w:type="dxa"/>
            <w:tcBorders>
              <w:top w:val="single" w:sz="4" w:space="0" w:color="auto"/>
              <w:left w:val="nil"/>
              <w:bottom w:val="single" w:sz="4" w:space="0" w:color="auto"/>
              <w:right w:val="single" w:sz="4" w:space="0" w:color="auto"/>
            </w:tcBorders>
            <w:shd w:val="clear" w:color="auto" w:fill="auto"/>
          </w:tcPr>
          <w:p w:rsidR="00E07A4A" w:rsidRPr="00C7662B" w:rsidRDefault="00E07A4A" w:rsidP="009D531A">
            <w:pP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E07A4A" w:rsidRPr="00DE43C9" w:rsidRDefault="00E07A4A" w:rsidP="009D531A">
            <w:pPr>
              <w:rPr>
                <w:rFonts w:ascii="Times New Roman" w:hAnsi="Times New Roman"/>
                <w:sz w:val="24"/>
                <w:szCs w:val="24"/>
                <w:lang w:eastAsia="ru-RU"/>
              </w:rPr>
            </w:pPr>
            <w:r w:rsidRPr="00DE43C9">
              <w:rPr>
                <w:rFonts w:ascii="Times New Roman" w:hAnsi="Times New Roman"/>
                <w:sz w:val="24"/>
                <w:szCs w:val="24"/>
                <w:lang w:eastAsia="ru-RU"/>
              </w:rPr>
              <w:t> </w:t>
            </w:r>
          </w:p>
        </w:tc>
      </w:tr>
      <w:tr w:rsidR="00E07A4A" w:rsidRPr="00C7662B" w:rsidTr="009D531A">
        <w:trPr>
          <w:cantSplit/>
          <w:trHeight w:val="559"/>
        </w:trPr>
        <w:tc>
          <w:tcPr>
            <w:tcW w:w="578" w:type="dxa"/>
            <w:tcBorders>
              <w:top w:val="nil"/>
              <w:left w:val="single" w:sz="4" w:space="0" w:color="auto"/>
              <w:bottom w:val="single" w:sz="4" w:space="0" w:color="auto"/>
              <w:right w:val="single" w:sz="4" w:space="0" w:color="auto"/>
            </w:tcBorders>
            <w:shd w:val="clear" w:color="auto" w:fill="auto"/>
          </w:tcPr>
          <w:p w:rsidR="00E07A4A" w:rsidRPr="00C7662B" w:rsidRDefault="00E07A4A" w:rsidP="009D531A">
            <w:pPr>
              <w:rPr>
                <w:rFonts w:ascii="Times New Roman" w:hAnsi="Times New Roman"/>
                <w:sz w:val="24"/>
                <w:szCs w:val="24"/>
                <w:lang w:eastAsia="ru-RU"/>
              </w:rPr>
            </w:pPr>
            <w:r w:rsidRPr="00C7662B">
              <w:rPr>
                <w:rFonts w:ascii="Times New Roman" w:hAnsi="Times New Roman"/>
                <w:sz w:val="24"/>
                <w:szCs w:val="24"/>
                <w:lang w:eastAsia="ru-RU"/>
              </w:rPr>
              <w:t>1.1.</w:t>
            </w:r>
          </w:p>
        </w:tc>
        <w:tc>
          <w:tcPr>
            <w:tcW w:w="1986" w:type="dxa"/>
            <w:tcBorders>
              <w:top w:val="nil"/>
              <w:left w:val="nil"/>
              <w:bottom w:val="single" w:sz="4" w:space="0" w:color="auto"/>
              <w:right w:val="single" w:sz="4" w:space="0" w:color="auto"/>
            </w:tcBorders>
            <w:shd w:val="clear" w:color="auto" w:fill="auto"/>
          </w:tcPr>
          <w:p w:rsidR="00E07A4A" w:rsidRPr="00C7662B" w:rsidRDefault="00E07A4A" w:rsidP="009D531A">
            <w:pPr>
              <w:rPr>
                <w:rFonts w:ascii="Times New Roman" w:hAnsi="Times New Roman"/>
                <w:sz w:val="24"/>
                <w:szCs w:val="24"/>
                <w:lang w:eastAsia="ru-RU"/>
              </w:rPr>
            </w:pPr>
            <w:r w:rsidRPr="00C7662B">
              <w:rPr>
                <w:rFonts w:ascii="Times New Roman" w:hAnsi="Times New Roman"/>
                <w:sz w:val="24"/>
                <w:szCs w:val="24"/>
                <w:lang w:eastAsia="ru-RU"/>
              </w:rPr>
              <w:t xml:space="preserve">федеральный бюджет      </w:t>
            </w:r>
          </w:p>
        </w:tc>
        <w:tc>
          <w:tcPr>
            <w:tcW w:w="1293" w:type="dxa"/>
            <w:tcBorders>
              <w:top w:val="nil"/>
              <w:left w:val="nil"/>
              <w:bottom w:val="single" w:sz="4" w:space="0" w:color="auto"/>
              <w:right w:val="single" w:sz="4" w:space="0" w:color="auto"/>
            </w:tcBorders>
            <w:shd w:val="clear" w:color="auto" w:fill="auto"/>
          </w:tcPr>
          <w:p w:rsidR="00E07A4A" w:rsidRPr="00C7662B" w:rsidRDefault="00E07A4A" w:rsidP="009D531A">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0</w:t>
            </w:r>
          </w:p>
        </w:tc>
      </w:tr>
      <w:tr w:rsidR="00E07A4A" w:rsidRPr="00C7662B" w:rsidTr="009D531A">
        <w:trPr>
          <w:cantSplit/>
          <w:trHeight w:val="415"/>
        </w:trPr>
        <w:tc>
          <w:tcPr>
            <w:tcW w:w="578" w:type="dxa"/>
            <w:tcBorders>
              <w:top w:val="nil"/>
              <w:left w:val="single" w:sz="4" w:space="0" w:color="auto"/>
              <w:bottom w:val="single" w:sz="4" w:space="0" w:color="auto"/>
              <w:right w:val="single" w:sz="4" w:space="0" w:color="auto"/>
            </w:tcBorders>
            <w:shd w:val="clear" w:color="auto" w:fill="auto"/>
          </w:tcPr>
          <w:p w:rsidR="00E07A4A" w:rsidRPr="00C7662B" w:rsidRDefault="00E07A4A" w:rsidP="009D531A">
            <w:pPr>
              <w:rPr>
                <w:rFonts w:ascii="Times New Roman" w:hAnsi="Times New Roman"/>
                <w:sz w:val="24"/>
                <w:szCs w:val="24"/>
                <w:lang w:eastAsia="ru-RU"/>
              </w:rPr>
            </w:pPr>
            <w:r w:rsidRPr="00C7662B">
              <w:rPr>
                <w:rFonts w:ascii="Times New Roman" w:hAnsi="Times New Roman"/>
                <w:sz w:val="24"/>
                <w:szCs w:val="24"/>
                <w:lang w:eastAsia="ru-RU"/>
              </w:rPr>
              <w:t>1.2.</w:t>
            </w:r>
          </w:p>
        </w:tc>
        <w:tc>
          <w:tcPr>
            <w:tcW w:w="1986" w:type="dxa"/>
            <w:tcBorders>
              <w:top w:val="nil"/>
              <w:left w:val="nil"/>
              <w:bottom w:val="single" w:sz="4" w:space="0" w:color="auto"/>
              <w:right w:val="single" w:sz="4" w:space="0" w:color="auto"/>
            </w:tcBorders>
            <w:shd w:val="clear" w:color="auto" w:fill="auto"/>
          </w:tcPr>
          <w:p w:rsidR="00E07A4A" w:rsidRPr="00C7662B" w:rsidRDefault="00E07A4A" w:rsidP="009D531A">
            <w:pPr>
              <w:rPr>
                <w:rFonts w:ascii="Times New Roman" w:hAnsi="Times New Roman"/>
                <w:sz w:val="24"/>
                <w:szCs w:val="24"/>
                <w:lang w:eastAsia="ru-RU"/>
              </w:rPr>
            </w:pPr>
            <w:r w:rsidRPr="00C7662B">
              <w:rPr>
                <w:rFonts w:ascii="Times New Roman" w:hAnsi="Times New Roman"/>
                <w:sz w:val="24"/>
                <w:szCs w:val="24"/>
                <w:lang w:eastAsia="ru-RU"/>
              </w:rPr>
              <w:t xml:space="preserve">областной бюджет        </w:t>
            </w:r>
          </w:p>
        </w:tc>
        <w:tc>
          <w:tcPr>
            <w:tcW w:w="1293" w:type="dxa"/>
            <w:tcBorders>
              <w:top w:val="nil"/>
              <w:left w:val="nil"/>
              <w:bottom w:val="single" w:sz="4" w:space="0" w:color="auto"/>
              <w:right w:val="single" w:sz="4" w:space="0" w:color="auto"/>
            </w:tcBorders>
            <w:shd w:val="clear" w:color="auto" w:fill="auto"/>
          </w:tcPr>
          <w:p w:rsidR="00E07A4A" w:rsidRPr="00C7662B" w:rsidRDefault="00E07A4A" w:rsidP="009D531A">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DE43C9" w:rsidRDefault="00E07A4A" w:rsidP="009D531A">
            <w:pPr>
              <w:jc w:val="center"/>
              <w:rPr>
                <w:rFonts w:ascii="Times New Roman" w:hAnsi="Times New Roman"/>
                <w:sz w:val="24"/>
                <w:szCs w:val="24"/>
                <w:lang w:eastAsia="ru-RU"/>
              </w:rPr>
            </w:pPr>
            <w:r w:rsidRPr="00DE43C9">
              <w:rPr>
                <w:rFonts w:ascii="Times New Roman" w:hAnsi="Times New Roman"/>
                <w:sz w:val="24"/>
                <w:szCs w:val="24"/>
                <w:lang w:eastAsia="ru-RU"/>
              </w:rPr>
              <w:t>0</w:t>
            </w:r>
          </w:p>
        </w:tc>
      </w:tr>
      <w:tr w:rsidR="00676AAC" w:rsidRPr="00C7662B" w:rsidTr="009D531A">
        <w:trPr>
          <w:cantSplit/>
          <w:trHeight w:val="600"/>
        </w:trPr>
        <w:tc>
          <w:tcPr>
            <w:tcW w:w="578" w:type="dxa"/>
            <w:tcBorders>
              <w:top w:val="nil"/>
              <w:left w:val="single" w:sz="4" w:space="0" w:color="auto"/>
              <w:bottom w:val="single" w:sz="4" w:space="0" w:color="auto"/>
              <w:right w:val="single" w:sz="4" w:space="0" w:color="auto"/>
            </w:tcBorders>
            <w:shd w:val="clear" w:color="auto" w:fill="auto"/>
          </w:tcPr>
          <w:p w:rsidR="00676AAC" w:rsidRPr="00C7662B" w:rsidRDefault="00676AAC" w:rsidP="009D531A">
            <w:pPr>
              <w:rPr>
                <w:rFonts w:ascii="Times New Roman" w:hAnsi="Times New Roman"/>
                <w:sz w:val="24"/>
                <w:szCs w:val="24"/>
                <w:lang w:eastAsia="ru-RU"/>
              </w:rPr>
            </w:pPr>
            <w:r w:rsidRPr="00C7662B">
              <w:rPr>
                <w:rFonts w:ascii="Times New Roman" w:hAnsi="Times New Roman"/>
                <w:sz w:val="24"/>
                <w:szCs w:val="24"/>
                <w:lang w:eastAsia="ru-RU"/>
              </w:rPr>
              <w:t>1.3.</w:t>
            </w:r>
          </w:p>
        </w:tc>
        <w:tc>
          <w:tcPr>
            <w:tcW w:w="1986" w:type="dxa"/>
            <w:tcBorders>
              <w:top w:val="nil"/>
              <w:left w:val="nil"/>
              <w:bottom w:val="single" w:sz="4" w:space="0" w:color="auto"/>
              <w:right w:val="single" w:sz="4" w:space="0" w:color="auto"/>
            </w:tcBorders>
            <w:shd w:val="clear" w:color="auto" w:fill="auto"/>
          </w:tcPr>
          <w:p w:rsidR="00676AAC" w:rsidRPr="00C7662B" w:rsidRDefault="00676AAC" w:rsidP="009D531A">
            <w:pPr>
              <w:rPr>
                <w:rFonts w:ascii="Times New Roman" w:hAnsi="Times New Roman"/>
                <w:sz w:val="24"/>
                <w:szCs w:val="24"/>
                <w:lang w:eastAsia="ru-RU"/>
              </w:rPr>
            </w:pPr>
            <w:r w:rsidRPr="00C7662B">
              <w:rPr>
                <w:rFonts w:ascii="Times New Roman" w:hAnsi="Times New Roman"/>
                <w:sz w:val="24"/>
                <w:szCs w:val="24"/>
                <w:lang w:eastAsia="ru-RU"/>
              </w:rPr>
              <w:t>местный бюджет</w:t>
            </w:r>
          </w:p>
        </w:tc>
        <w:tc>
          <w:tcPr>
            <w:tcW w:w="1293" w:type="dxa"/>
            <w:tcBorders>
              <w:top w:val="nil"/>
              <w:left w:val="nil"/>
              <w:bottom w:val="single" w:sz="4" w:space="0" w:color="auto"/>
              <w:right w:val="single" w:sz="4" w:space="0" w:color="auto"/>
            </w:tcBorders>
            <w:shd w:val="clear" w:color="auto" w:fill="auto"/>
          </w:tcPr>
          <w:p w:rsidR="00676AAC" w:rsidRPr="00C7662B" w:rsidRDefault="00676AAC" w:rsidP="009D531A">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676AAC" w:rsidRPr="00DE43C9" w:rsidRDefault="00676AAC" w:rsidP="0054640E">
            <w:r w:rsidRPr="00DE43C9">
              <w:rPr>
                <w:rFonts w:ascii="Times New Roman" w:hAnsi="Times New Roman"/>
                <w:sz w:val="24"/>
                <w:szCs w:val="24"/>
                <w:lang w:eastAsia="ru-RU"/>
              </w:rPr>
              <w:t>14,0</w:t>
            </w:r>
          </w:p>
        </w:tc>
        <w:tc>
          <w:tcPr>
            <w:tcW w:w="769" w:type="dxa"/>
            <w:tcBorders>
              <w:top w:val="nil"/>
              <w:left w:val="nil"/>
              <w:bottom w:val="single" w:sz="4" w:space="0" w:color="auto"/>
              <w:right w:val="single" w:sz="4" w:space="0" w:color="auto"/>
            </w:tcBorders>
            <w:shd w:val="clear" w:color="auto" w:fill="auto"/>
          </w:tcPr>
          <w:p w:rsidR="00676AAC" w:rsidRPr="00DE43C9" w:rsidRDefault="00676AAC" w:rsidP="0054640E">
            <w:r w:rsidRPr="00DE43C9">
              <w:rPr>
                <w:rFonts w:ascii="Times New Roman" w:hAnsi="Times New Roman"/>
                <w:sz w:val="24"/>
                <w:szCs w:val="24"/>
                <w:lang w:eastAsia="ru-RU"/>
              </w:rPr>
              <w:t>0,0</w:t>
            </w:r>
          </w:p>
        </w:tc>
        <w:tc>
          <w:tcPr>
            <w:tcW w:w="769" w:type="dxa"/>
            <w:tcBorders>
              <w:top w:val="nil"/>
              <w:left w:val="nil"/>
              <w:bottom w:val="single" w:sz="4" w:space="0" w:color="auto"/>
              <w:right w:val="single" w:sz="4" w:space="0" w:color="auto"/>
            </w:tcBorders>
            <w:shd w:val="clear" w:color="auto" w:fill="auto"/>
          </w:tcPr>
          <w:p w:rsidR="00676AAC" w:rsidRPr="00DE43C9" w:rsidRDefault="00676AAC" w:rsidP="0054640E">
            <w:r w:rsidRPr="00DE43C9">
              <w:rPr>
                <w:rFonts w:ascii="Times New Roman" w:hAnsi="Times New Roman"/>
                <w:sz w:val="24"/>
                <w:szCs w:val="24"/>
                <w:lang w:eastAsia="ru-RU"/>
              </w:rPr>
              <w:t>0,0</w:t>
            </w:r>
          </w:p>
        </w:tc>
        <w:tc>
          <w:tcPr>
            <w:tcW w:w="769" w:type="dxa"/>
            <w:tcBorders>
              <w:top w:val="nil"/>
              <w:left w:val="nil"/>
              <w:bottom w:val="single" w:sz="4" w:space="0" w:color="auto"/>
              <w:right w:val="single" w:sz="4" w:space="0" w:color="auto"/>
            </w:tcBorders>
            <w:shd w:val="clear" w:color="auto" w:fill="auto"/>
          </w:tcPr>
          <w:p w:rsidR="00676AAC" w:rsidRPr="00DE43C9" w:rsidRDefault="00676AAC" w:rsidP="0054640E">
            <w:r w:rsidRPr="00DE43C9">
              <w:rPr>
                <w:rFonts w:ascii="Times New Roman" w:hAnsi="Times New Roman"/>
                <w:sz w:val="24"/>
                <w:szCs w:val="24"/>
                <w:lang w:eastAsia="ru-RU"/>
              </w:rPr>
              <w:t>0,0</w:t>
            </w:r>
          </w:p>
        </w:tc>
        <w:tc>
          <w:tcPr>
            <w:tcW w:w="769" w:type="dxa"/>
            <w:tcBorders>
              <w:top w:val="nil"/>
              <w:left w:val="nil"/>
              <w:bottom w:val="single" w:sz="4" w:space="0" w:color="auto"/>
              <w:right w:val="single" w:sz="4" w:space="0" w:color="auto"/>
            </w:tcBorders>
            <w:shd w:val="clear" w:color="auto" w:fill="auto"/>
          </w:tcPr>
          <w:p w:rsidR="00676AAC" w:rsidRPr="00DE43C9" w:rsidRDefault="00676AAC" w:rsidP="0054640E">
            <w:r w:rsidRPr="00DE43C9">
              <w:rPr>
                <w:rFonts w:ascii="Times New Roman" w:hAnsi="Times New Roman"/>
                <w:sz w:val="24"/>
                <w:szCs w:val="24"/>
                <w:lang w:eastAsia="ru-RU"/>
              </w:rPr>
              <w:t>0,0</w:t>
            </w:r>
          </w:p>
        </w:tc>
        <w:tc>
          <w:tcPr>
            <w:tcW w:w="769" w:type="dxa"/>
            <w:tcBorders>
              <w:top w:val="nil"/>
              <w:left w:val="nil"/>
              <w:bottom w:val="single" w:sz="4" w:space="0" w:color="auto"/>
              <w:right w:val="single" w:sz="4" w:space="0" w:color="auto"/>
            </w:tcBorders>
            <w:shd w:val="clear" w:color="auto" w:fill="auto"/>
          </w:tcPr>
          <w:p w:rsidR="00676AAC" w:rsidRPr="00DE43C9" w:rsidRDefault="00676AAC" w:rsidP="0054640E">
            <w:r w:rsidRPr="00DE43C9">
              <w:rPr>
                <w:rFonts w:ascii="Times New Roman" w:hAnsi="Times New Roman"/>
                <w:sz w:val="24"/>
                <w:szCs w:val="24"/>
                <w:lang w:eastAsia="ru-RU"/>
              </w:rPr>
              <w:t>0,0</w:t>
            </w:r>
          </w:p>
        </w:tc>
        <w:tc>
          <w:tcPr>
            <w:tcW w:w="769" w:type="dxa"/>
            <w:tcBorders>
              <w:top w:val="nil"/>
              <w:left w:val="nil"/>
              <w:bottom w:val="single" w:sz="4" w:space="0" w:color="auto"/>
              <w:right w:val="single" w:sz="4" w:space="0" w:color="auto"/>
            </w:tcBorders>
            <w:shd w:val="clear" w:color="auto" w:fill="auto"/>
          </w:tcPr>
          <w:p w:rsidR="00676AAC" w:rsidRPr="00DE43C9" w:rsidRDefault="00676AAC" w:rsidP="0054640E">
            <w:r w:rsidRPr="00DE43C9">
              <w:rPr>
                <w:rFonts w:ascii="Times New Roman" w:hAnsi="Times New Roman"/>
                <w:sz w:val="24"/>
                <w:szCs w:val="24"/>
                <w:lang w:eastAsia="ru-RU"/>
              </w:rPr>
              <w:t>0,0</w:t>
            </w:r>
          </w:p>
        </w:tc>
      </w:tr>
      <w:tr w:rsidR="00E07A4A" w:rsidRPr="00C7662B" w:rsidTr="009D531A">
        <w:trPr>
          <w:cantSplit/>
          <w:trHeight w:val="522"/>
        </w:trPr>
        <w:tc>
          <w:tcPr>
            <w:tcW w:w="578" w:type="dxa"/>
            <w:tcBorders>
              <w:top w:val="nil"/>
              <w:left w:val="single" w:sz="4" w:space="0" w:color="auto"/>
              <w:bottom w:val="single" w:sz="4" w:space="0" w:color="auto"/>
              <w:right w:val="single" w:sz="4" w:space="0" w:color="auto"/>
            </w:tcBorders>
            <w:shd w:val="clear" w:color="auto" w:fill="auto"/>
          </w:tcPr>
          <w:p w:rsidR="00E07A4A" w:rsidRPr="00C7662B" w:rsidRDefault="00E07A4A" w:rsidP="009D531A">
            <w:pPr>
              <w:rPr>
                <w:rFonts w:ascii="Times New Roman" w:hAnsi="Times New Roman"/>
                <w:sz w:val="24"/>
                <w:szCs w:val="24"/>
                <w:lang w:eastAsia="ru-RU"/>
              </w:rPr>
            </w:pPr>
            <w:r w:rsidRPr="00C7662B">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shd w:val="clear" w:color="auto" w:fill="auto"/>
          </w:tcPr>
          <w:p w:rsidR="00E07A4A" w:rsidRPr="00C7662B" w:rsidRDefault="00E07A4A" w:rsidP="009D531A">
            <w:pPr>
              <w:rPr>
                <w:rFonts w:ascii="Times New Roman" w:hAnsi="Times New Roman"/>
                <w:sz w:val="24"/>
                <w:szCs w:val="24"/>
                <w:lang w:eastAsia="ru-RU"/>
              </w:rPr>
            </w:pPr>
            <w:r w:rsidRPr="00C7662B">
              <w:rPr>
                <w:rFonts w:ascii="Times New Roman" w:hAnsi="Times New Roman"/>
                <w:sz w:val="24"/>
                <w:szCs w:val="24"/>
                <w:lang w:eastAsia="ru-RU"/>
              </w:rPr>
              <w:t xml:space="preserve">внебюджетные источники  </w:t>
            </w:r>
          </w:p>
        </w:tc>
        <w:tc>
          <w:tcPr>
            <w:tcW w:w="1293" w:type="dxa"/>
            <w:tcBorders>
              <w:top w:val="nil"/>
              <w:left w:val="nil"/>
              <w:bottom w:val="single" w:sz="4" w:space="0" w:color="auto"/>
              <w:right w:val="single" w:sz="4" w:space="0" w:color="auto"/>
            </w:tcBorders>
            <w:shd w:val="clear" w:color="auto" w:fill="auto"/>
          </w:tcPr>
          <w:p w:rsidR="00E07A4A" w:rsidRPr="00C7662B" w:rsidRDefault="00E07A4A" w:rsidP="009D531A">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E07A4A" w:rsidRPr="00C7662B" w:rsidRDefault="00E07A4A" w:rsidP="009D531A">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C7662B" w:rsidRDefault="00E07A4A" w:rsidP="009D531A">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C7662B" w:rsidRDefault="00E07A4A" w:rsidP="009D531A">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C7662B" w:rsidRDefault="00E07A4A" w:rsidP="009D531A">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C7662B" w:rsidRDefault="00E07A4A" w:rsidP="009D531A">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C7662B" w:rsidRDefault="00E07A4A" w:rsidP="009D531A">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07A4A" w:rsidRPr="00C7662B" w:rsidRDefault="00E07A4A" w:rsidP="009D531A">
            <w:pPr>
              <w:jc w:val="right"/>
              <w:rPr>
                <w:rFonts w:ascii="Times New Roman" w:hAnsi="Times New Roman"/>
                <w:sz w:val="24"/>
                <w:szCs w:val="24"/>
                <w:lang w:eastAsia="ru-RU"/>
              </w:rPr>
            </w:pPr>
            <w:r w:rsidRPr="00C7662B">
              <w:rPr>
                <w:rFonts w:ascii="Times New Roman" w:hAnsi="Times New Roman"/>
                <w:sz w:val="24"/>
                <w:szCs w:val="24"/>
                <w:lang w:eastAsia="ru-RU"/>
              </w:rPr>
              <w:t>0</w:t>
            </w:r>
          </w:p>
        </w:tc>
      </w:tr>
    </w:tbl>
    <w:p w:rsidR="00E07A4A" w:rsidRPr="00C7662B" w:rsidRDefault="00E07A4A" w:rsidP="00E07A4A">
      <w:pPr>
        <w:autoSpaceDE w:val="0"/>
        <w:autoSpaceDN w:val="0"/>
        <w:adjustRightInd w:val="0"/>
        <w:spacing w:after="0" w:line="240" w:lineRule="auto"/>
        <w:ind w:firstLine="540"/>
        <w:jc w:val="both"/>
        <w:rPr>
          <w:rFonts w:ascii="Times New Roman" w:hAnsi="Times New Roman"/>
          <w:sz w:val="24"/>
          <w:szCs w:val="24"/>
          <w:highlight w:val="yellow"/>
        </w:rPr>
      </w:pPr>
    </w:p>
    <w:p w:rsidR="00E07A4A" w:rsidRPr="00C7662B" w:rsidRDefault="00E07A4A" w:rsidP="0084269B">
      <w:pPr>
        <w:autoSpaceDE w:val="0"/>
        <w:autoSpaceDN w:val="0"/>
        <w:adjustRightInd w:val="0"/>
        <w:spacing w:after="0" w:line="240" w:lineRule="auto"/>
        <w:jc w:val="center"/>
        <w:rPr>
          <w:rFonts w:ascii="Times New Roman" w:hAnsi="Times New Roman"/>
          <w:b/>
          <w:sz w:val="24"/>
          <w:szCs w:val="24"/>
        </w:rPr>
      </w:pPr>
      <w:r w:rsidRPr="00C7662B">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E07A4A" w:rsidRPr="00C7662B" w:rsidRDefault="00E07A4A" w:rsidP="0084269B">
      <w:pPr>
        <w:autoSpaceDE w:val="0"/>
        <w:autoSpaceDN w:val="0"/>
        <w:adjustRightInd w:val="0"/>
        <w:spacing w:after="0" w:line="240" w:lineRule="auto"/>
        <w:jc w:val="center"/>
        <w:rPr>
          <w:rFonts w:ascii="Times New Roman" w:hAnsi="Times New Roman"/>
          <w:sz w:val="24"/>
          <w:szCs w:val="24"/>
        </w:rPr>
      </w:pPr>
    </w:p>
    <w:p w:rsidR="0084269B" w:rsidRPr="00C7662B" w:rsidRDefault="0084269B" w:rsidP="0084269B">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84269B" w:rsidRPr="00C7662B" w:rsidRDefault="0084269B" w:rsidP="0084269B">
      <w:pPr>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84269B" w:rsidRPr="00C7662B" w:rsidRDefault="0084269B" w:rsidP="0084269B">
      <w:pPr>
        <w:spacing w:after="0" w:line="240" w:lineRule="auto"/>
        <w:ind w:firstLine="709"/>
        <w:jc w:val="both"/>
        <w:rPr>
          <w:rFonts w:ascii="Times New Roman" w:hAnsi="Times New Roman"/>
          <w:sz w:val="24"/>
          <w:szCs w:val="24"/>
        </w:rPr>
      </w:pPr>
      <w:r w:rsidRPr="00C7662B">
        <w:rPr>
          <w:rFonts w:ascii="Times New Roman" w:hAnsi="Times New Roman"/>
          <w:sz w:val="24"/>
          <w:szCs w:val="24"/>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84269B" w:rsidRPr="00C7662B" w:rsidRDefault="0084269B" w:rsidP="0084269B">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1. Экономические риски. </w:t>
      </w:r>
    </w:p>
    <w:p w:rsidR="0084269B" w:rsidRPr="00C7662B" w:rsidRDefault="0084269B" w:rsidP="0084269B">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w:t>
      </w:r>
      <w:r w:rsidRPr="00C7662B">
        <w:rPr>
          <w:rFonts w:ascii="Times New Roman" w:hAnsi="Times New Roman"/>
          <w:sz w:val="24"/>
          <w:szCs w:val="24"/>
        </w:rPr>
        <w:lastRenderedPageBreak/>
        <w:t>системы</w:t>
      </w:r>
      <w:r w:rsidRPr="00C7662B">
        <w:rPr>
          <w:rFonts w:ascii="Times New Roman" w:hAnsi="Times New Roman"/>
          <w:bCs/>
          <w:sz w:val="24"/>
          <w:szCs w:val="24"/>
        </w:rPr>
        <w:t xml:space="preserve"> защиты населения и территории от чрезвычайных ситуаций, обеспечения пожарной безопасности и безопасности людей на водных объектах на территории </w:t>
      </w:r>
      <w:r w:rsidR="005154F6" w:rsidRPr="00C7662B">
        <w:rPr>
          <w:rFonts w:ascii="Times New Roman" w:hAnsi="Times New Roman"/>
          <w:bCs/>
          <w:sz w:val="24"/>
          <w:szCs w:val="24"/>
        </w:rPr>
        <w:t xml:space="preserve">сельского поселения </w:t>
      </w:r>
      <w:r w:rsidRPr="00C7662B">
        <w:rPr>
          <w:rFonts w:ascii="Times New Roman" w:hAnsi="Times New Roman"/>
          <w:bCs/>
          <w:sz w:val="24"/>
          <w:szCs w:val="24"/>
        </w:rPr>
        <w:t>Грибановского муниципального района Воронежской области</w:t>
      </w:r>
      <w:r w:rsidRPr="00C7662B">
        <w:rPr>
          <w:rFonts w:ascii="Times New Roman" w:hAnsi="Times New Roman"/>
          <w:sz w:val="24"/>
          <w:szCs w:val="24"/>
        </w:rPr>
        <w:t>.</w:t>
      </w:r>
    </w:p>
    <w:p w:rsidR="0084269B" w:rsidRPr="00C7662B" w:rsidRDefault="0084269B" w:rsidP="0084269B">
      <w:pPr>
        <w:pStyle w:val="22"/>
        <w:spacing w:after="0" w:line="240" w:lineRule="auto"/>
        <w:ind w:firstLine="709"/>
        <w:jc w:val="both"/>
      </w:pPr>
      <w:r w:rsidRPr="00C7662B">
        <w:t>2. Финансовые риски.</w:t>
      </w:r>
    </w:p>
    <w:p w:rsidR="0084269B" w:rsidRPr="00C7662B" w:rsidRDefault="0084269B" w:rsidP="0084269B">
      <w:pPr>
        <w:shd w:val="clear" w:color="auto" w:fill="FFFFFF"/>
        <w:tabs>
          <w:tab w:val="left" w:pos="1924"/>
        </w:tabs>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Отсутствие или недостаточное финансирование мероприятий в рамках подпрограммы может привести к снижению </w:t>
      </w:r>
      <w:r w:rsidRPr="00C7662B">
        <w:rPr>
          <w:rFonts w:ascii="Times New Roman" w:hAnsi="Times New Roman"/>
          <w:bCs/>
          <w:sz w:val="24"/>
          <w:szCs w:val="24"/>
        </w:rPr>
        <w:t xml:space="preserve">защиты населения и территории от чрезвычайных ситуаций, обеспечения пожарной безопасности и безопасности людей на водных объектах </w:t>
      </w:r>
      <w:r w:rsidRPr="00C7662B">
        <w:rPr>
          <w:rFonts w:ascii="Times New Roman" w:hAnsi="Times New Roman"/>
          <w:sz w:val="24"/>
          <w:szCs w:val="24"/>
        </w:rP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84269B" w:rsidRPr="00C7662B" w:rsidRDefault="0084269B" w:rsidP="0084269B">
      <w:pPr>
        <w:shd w:val="clear" w:color="auto" w:fill="FFFFFF"/>
        <w:tabs>
          <w:tab w:val="left" w:pos="1924"/>
        </w:tabs>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Преодоление рисков может быть осуществлено путем сохранения устойчивого финансирования </w:t>
      </w:r>
      <w:r w:rsidR="00582577" w:rsidRPr="00C7662B">
        <w:rPr>
          <w:rFonts w:ascii="Times New Roman" w:hAnsi="Times New Roman"/>
          <w:sz w:val="24"/>
          <w:szCs w:val="24"/>
        </w:rPr>
        <w:t>под</w:t>
      </w:r>
      <w:r w:rsidRPr="00C7662B">
        <w:rPr>
          <w:rFonts w:ascii="Times New Roman" w:hAnsi="Times New Roman"/>
          <w:sz w:val="24"/>
          <w:szCs w:val="24"/>
        </w:rPr>
        <w:t>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E07A4A" w:rsidRPr="00C7662B" w:rsidRDefault="00E07A4A" w:rsidP="00E07A4A">
      <w:pPr>
        <w:autoSpaceDE w:val="0"/>
        <w:autoSpaceDN w:val="0"/>
        <w:adjustRightInd w:val="0"/>
        <w:spacing w:after="0" w:line="240" w:lineRule="auto"/>
        <w:ind w:firstLine="540"/>
        <w:jc w:val="both"/>
        <w:rPr>
          <w:rFonts w:ascii="Times New Roman" w:hAnsi="Times New Roman"/>
          <w:sz w:val="24"/>
          <w:szCs w:val="24"/>
          <w:highlight w:val="yellow"/>
        </w:rPr>
      </w:pPr>
    </w:p>
    <w:p w:rsidR="00E07A4A" w:rsidRPr="00C7662B" w:rsidRDefault="00E07A4A" w:rsidP="00E07A4A">
      <w:pPr>
        <w:autoSpaceDE w:val="0"/>
        <w:autoSpaceDN w:val="0"/>
        <w:adjustRightInd w:val="0"/>
        <w:spacing w:after="0" w:line="240" w:lineRule="auto"/>
        <w:ind w:firstLine="540"/>
        <w:jc w:val="both"/>
        <w:rPr>
          <w:rFonts w:ascii="Times New Roman" w:hAnsi="Times New Roman"/>
          <w:b/>
          <w:sz w:val="24"/>
          <w:szCs w:val="24"/>
        </w:rPr>
      </w:pPr>
      <w:r w:rsidRPr="00C7662B">
        <w:rPr>
          <w:rFonts w:ascii="Times New Roman" w:hAnsi="Times New Roman"/>
          <w:sz w:val="24"/>
          <w:szCs w:val="24"/>
        </w:rPr>
        <w:t xml:space="preserve">              </w:t>
      </w:r>
      <w:r w:rsidRPr="00C7662B">
        <w:rPr>
          <w:rFonts w:ascii="Times New Roman" w:hAnsi="Times New Roman"/>
          <w:b/>
          <w:sz w:val="24"/>
          <w:szCs w:val="24"/>
        </w:rPr>
        <w:t xml:space="preserve">   8. Оценка эффективности реализации подпрограммы </w:t>
      </w:r>
    </w:p>
    <w:p w:rsidR="00E07A4A" w:rsidRPr="00C7662B" w:rsidRDefault="00E07A4A" w:rsidP="00E07A4A">
      <w:pPr>
        <w:autoSpaceDE w:val="0"/>
        <w:autoSpaceDN w:val="0"/>
        <w:adjustRightInd w:val="0"/>
        <w:spacing w:after="0" w:line="240" w:lineRule="auto"/>
        <w:ind w:firstLine="540"/>
        <w:jc w:val="both"/>
        <w:rPr>
          <w:rFonts w:ascii="Times New Roman" w:hAnsi="Times New Roman"/>
          <w:sz w:val="24"/>
          <w:szCs w:val="24"/>
          <w:highlight w:val="yellow"/>
        </w:rPr>
      </w:pPr>
    </w:p>
    <w:p w:rsidR="00E07A4A" w:rsidRPr="00C7662B" w:rsidRDefault="00E07A4A" w:rsidP="00E07A4A">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Оценка эффективности реализации подпрограммы будет осуществляться путем ежегодного сопоставления:</w:t>
      </w:r>
    </w:p>
    <w:p w:rsidR="00E07A4A" w:rsidRPr="00C7662B" w:rsidRDefault="00E07A4A" w:rsidP="00E07A4A">
      <w:pPr>
        <w:numPr>
          <w:ilvl w:val="0"/>
          <w:numId w:val="1"/>
        </w:num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Фактических (в сопоставимых условиях) и планируемых значений целевых индикаторов подпрограммы  (целевой параметр – 100%);</w:t>
      </w:r>
    </w:p>
    <w:p w:rsidR="00E07A4A" w:rsidRPr="00C7662B" w:rsidRDefault="00E07A4A" w:rsidP="00E07A4A">
      <w:pPr>
        <w:numPr>
          <w:ilvl w:val="0"/>
          <w:numId w:val="1"/>
        </w:num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 xml:space="preserve">Фактических (в сопоставимых условиях) и планируемых объемов расходов бюджета </w:t>
      </w:r>
      <w:r w:rsidR="00242E05">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на реализацию подпрограммы;</w:t>
      </w:r>
    </w:p>
    <w:p w:rsidR="00E07A4A" w:rsidRPr="00C7662B" w:rsidRDefault="00E07A4A" w:rsidP="00E07A4A">
      <w:pPr>
        <w:numPr>
          <w:ilvl w:val="0"/>
          <w:numId w:val="1"/>
        </w:num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Числа выполненных и планируемых мероприятий плана реализации подпрограммы (целевой параметр – 100 %).</w:t>
      </w:r>
    </w:p>
    <w:p w:rsidR="00E07A4A" w:rsidRPr="00C7662B" w:rsidRDefault="00E07A4A" w:rsidP="00E07A4A">
      <w:pPr>
        <w:autoSpaceDE w:val="0"/>
        <w:autoSpaceDN w:val="0"/>
        <w:adjustRightInd w:val="0"/>
        <w:spacing w:after="0" w:line="240" w:lineRule="auto"/>
        <w:jc w:val="both"/>
        <w:rPr>
          <w:rFonts w:ascii="Times New Roman" w:hAnsi="Times New Roman"/>
          <w:sz w:val="24"/>
          <w:szCs w:val="24"/>
          <w:highlight w:val="yellow"/>
        </w:rPr>
      </w:pPr>
    </w:p>
    <w:p w:rsidR="00AA74E4" w:rsidRPr="00C7662B" w:rsidRDefault="00AA74E4" w:rsidP="00AA74E4">
      <w:pPr>
        <w:spacing w:after="0" w:line="240" w:lineRule="auto"/>
        <w:jc w:val="both"/>
        <w:rPr>
          <w:rFonts w:ascii="Times New Roman" w:hAnsi="Times New Roman"/>
          <w:sz w:val="24"/>
          <w:szCs w:val="24"/>
        </w:rPr>
      </w:pPr>
      <w:r w:rsidRPr="00C7662B">
        <w:rPr>
          <w:rFonts w:ascii="Times New Roman" w:hAnsi="Times New Roman"/>
          <w:sz w:val="24"/>
          <w:szCs w:val="24"/>
        </w:rPr>
        <w:t xml:space="preserve">- </w:t>
      </w:r>
      <w:r w:rsidR="006C7F5F" w:rsidRPr="00C7662B">
        <w:rPr>
          <w:rFonts w:ascii="Times New Roman" w:hAnsi="Times New Roman"/>
          <w:sz w:val="24"/>
          <w:szCs w:val="24"/>
        </w:rPr>
        <w:t>У</w:t>
      </w:r>
      <w:r w:rsidRPr="00C7662B">
        <w:rPr>
          <w:rFonts w:ascii="Times New Roman" w:hAnsi="Times New Roman"/>
          <w:sz w:val="24"/>
          <w:szCs w:val="24"/>
        </w:rPr>
        <w:t>величение количества населенных пунктов, оборудов</w:t>
      </w:r>
      <w:r w:rsidR="00025A90">
        <w:rPr>
          <w:rFonts w:ascii="Times New Roman" w:hAnsi="Times New Roman"/>
          <w:sz w:val="24"/>
          <w:szCs w:val="24"/>
        </w:rPr>
        <w:t>анных системами оповещения до 2</w:t>
      </w:r>
      <w:r w:rsidRPr="00C7662B">
        <w:rPr>
          <w:rFonts w:ascii="Times New Roman" w:hAnsi="Times New Roman"/>
          <w:sz w:val="24"/>
          <w:szCs w:val="24"/>
        </w:rPr>
        <w:t xml:space="preserve"> единиц;</w:t>
      </w:r>
    </w:p>
    <w:p w:rsidR="0068280D" w:rsidRPr="00C7662B" w:rsidRDefault="00AA74E4" w:rsidP="00AA74E4">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AA74E4" w:rsidRPr="00C7662B" w:rsidRDefault="00AA74E4" w:rsidP="00AA74E4">
      <w:pPr>
        <w:autoSpaceDE w:val="0"/>
        <w:autoSpaceDN w:val="0"/>
        <w:adjustRightInd w:val="0"/>
        <w:spacing w:after="0" w:line="240" w:lineRule="auto"/>
        <w:jc w:val="both"/>
        <w:rPr>
          <w:rFonts w:ascii="Times New Roman" w:hAnsi="Times New Roman"/>
          <w:b/>
          <w:sz w:val="28"/>
          <w:szCs w:val="28"/>
        </w:rPr>
      </w:pPr>
    </w:p>
    <w:p w:rsidR="00397B9E" w:rsidRPr="00C7662B" w:rsidRDefault="00397B9E" w:rsidP="000E6A8E">
      <w:pPr>
        <w:autoSpaceDE w:val="0"/>
        <w:autoSpaceDN w:val="0"/>
        <w:adjustRightInd w:val="0"/>
        <w:spacing w:after="0" w:line="240" w:lineRule="auto"/>
        <w:jc w:val="both"/>
        <w:rPr>
          <w:rFonts w:ascii="Times New Roman" w:hAnsi="Times New Roman"/>
          <w:b/>
          <w:sz w:val="28"/>
          <w:szCs w:val="28"/>
        </w:rPr>
      </w:pPr>
    </w:p>
    <w:p w:rsidR="005724F3" w:rsidRPr="00C7662B" w:rsidRDefault="005724F3" w:rsidP="005724F3">
      <w:pPr>
        <w:autoSpaceDE w:val="0"/>
        <w:autoSpaceDN w:val="0"/>
        <w:adjustRightInd w:val="0"/>
        <w:spacing w:after="0" w:line="240" w:lineRule="auto"/>
        <w:jc w:val="center"/>
        <w:rPr>
          <w:rFonts w:ascii="Times New Roman" w:hAnsi="Times New Roman"/>
          <w:b/>
          <w:snapToGrid w:val="0"/>
          <w:sz w:val="28"/>
          <w:szCs w:val="28"/>
          <w:lang w:eastAsia="ru-RU"/>
        </w:rPr>
      </w:pPr>
      <w:r w:rsidRPr="00C7662B">
        <w:rPr>
          <w:rFonts w:ascii="Times New Roman" w:hAnsi="Times New Roman"/>
          <w:b/>
          <w:sz w:val="28"/>
          <w:szCs w:val="28"/>
        </w:rPr>
        <w:t>ПОДПРОГРАММА  № 4</w:t>
      </w:r>
    </w:p>
    <w:p w:rsidR="005724F3" w:rsidRPr="00C7662B" w:rsidRDefault="005724F3" w:rsidP="005724F3">
      <w:pPr>
        <w:pStyle w:val="ConsPlusTitle"/>
        <w:widowControl/>
        <w:jc w:val="center"/>
        <w:rPr>
          <w:rFonts w:ascii="Times New Roman" w:hAnsi="Times New Roman" w:cs="Times New Roman"/>
          <w:sz w:val="28"/>
          <w:szCs w:val="28"/>
        </w:rPr>
      </w:pPr>
      <w:r w:rsidRPr="00C7662B">
        <w:rPr>
          <w:rFonts w:ascii="Times New Roman" w:hAnsi="Times New Roman" w:cs="Times New Roman"/>
          <w:sz w:val="28"/>
          <w:szCs w:val="28"/>
        </w:rPr>
        <w:t xml:space="preserve">«Развитие градостроительной деятельности» </w:t>
      </w:r>
    </w:p>
    <w:p w:rsidR="005724F3" w:rsidRPr="00C7662B" w:rsidRDefault="005724F3" w:rsidP="005724F3">
      <w:pPr>
        <w:autoSpaceDE w:val="0"/>
        <w:autoSpaceDN w:val="0"/>
        <w:adjustRightInd w:val="0"/>
        <w:spacing w:after="0" w:line="240" w:lineRule="auto"/>
        <w:jc w:val="center"/>
        <w:rPr>
          <w:rFonts w:ascii="Times New Roman" w:hAnsi="Times New Roman"/>
          <w:sz w:val="28"/>
          <w:szCs w:val="28"/>
        </w:rPr>
      </w:pPr>
    </w:p>
    <w:p w:rsidR="005724F3" w:rsidRPr="00C7662B" w:rsidRDefault="005724F3" w:rsidP="005724F3">
      <w:pPr>
        <w:pStyle w:val="a4"/>
        <w:spacing w:line="240" w:lineRule="auto"/>
        <w:rPr>
          <w:rFonts w:ascii="Times New Roman" w:hAnsi="Times New Roman" w:cs="Times New Roman"/>
          <w:i w:val="0"/>
          <w:iCs w:val="0"/>
          <w:sz w:val="28"/>
          <w:szCs w:val="28"/>
        </w:rPr>
      </w:pPr>
      <w:r w:rsidRPr="00C7662B">
        <w:rPr>
          <w:rFonts w:ascii="Times New Roman" w:hAnsi="Times New Roman" w:cs="Times New Roman"/>
          <w:i w:val="0"/>
          <w:iCs w:val="0"/>
          <w:sz w:val="28"/>
          <w:szCs w:val="28"/>
        </w:rPr>
        <w:t>Паспорт подпрограммы</w:t>
      </w:r>
    </w:p>
    <w:p w:rsidR="005724F3" w:rsidRPr="00C7662B" w:rsidRDefault="005724F3" w:rsidP="005724F3">
      <w:pPr>
        <w:pStyle w:val="a4"/>
        <w:spacing w:line="240" w:lineRule="auto"/>
        <w:rPr>
          <w:rFonts w:ascii="Times New Roman" w:hAnsi="Times New Roman" w:cs="Times New Roman"/>
          <w:i w:val="0"/>
          <w:iCs w:val="0"/>
          <w:sz w:val="28"/>
          <w:szCs w:val="28"/>
        </w:rPr>
      </w:pPr>
      <w:r w:rsidRPr="00C7662B">
        <w:rPr>
          <w:rFonts w:ascii="Times New Roman" w:hAnsi="Times New Roman" w:cs="Times New Roman"/>
          <w:i w:val="0"/>
          <w:iCs w:val="0"/>
          <w:sz w:val="28"/>
          <w:szCs w:val="28"/>
        </w:rPr>
        <w:t>«</w:t>
      </w:r>
      <w:r w:rsidRPr="00C7662B">
        <w:rPr>
          <w:rFonts w:ascii="Times New Roman" w:hAnsi="Times New Roman" w:cs="Times New Roman"/>
          <w:i w:val="0"/>
          <w:sz w:val="28"/>
          <w:szCs w:val="28"/>
        </w:rPr>
        <w:t>Развитие градостроительной деятельности</w:t>
      </w:r>
      <w:r w:rsidRPr="00C7662B">
        <w:rPr>
          <w:rFonts w:ascii="Times New Roman" w:hAnsi="Times New Roman" w:cs="Times New Roman"/>
          <w:i w:val="0"/>
          <w:iCs w:val="0"/>
          <w:sz w:val="28"/>
          <w:szCs w:val="28"/>
        </w:rPr>
        <w:t xml:space="preserve">» </w:t>
      </w:r>
    </w:p>
    <w:p w:rsidR="005724F3" w:rsidRPr="00C7662B" w:rsidRDefault="005724F3" w:rsidP="005724F3">
      <w:pPr>
        <w:pStyle w:val="a4"/>
        <w:spacing w:line="240" w:lineRule="auto"/>
        <w:jc w:val="left"/>
        <w:rPr>
          <w:rFonts w:ascii="Times New Roman" w:hAnsi="Times New Roman" w:cs="Times New Roman"/>
          <w:b w:val="0"/>
          <w:bCs w:val="0"/>
          <w:i w:val="0"/>
          <w:iCs w:val="0"/>
          <w:sz w:val="24"/>
          <w:szCs w:val="24"/>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300"/>
      </w:tblGrid>
      <w:tr w:rsidR="005724F3" w:rsidRPr="00C7662B" w:rsidTr="00683239">
        <w:tc>
          <w:tcPr>
            <w:tcW w:w="3348" w:type="dxa"/>
            <w:tcBorders>
              <w:top w:val="single" w:sz="4" w:space="0" w:color="auto"/>
              <w:left w:val="single" w:sz="4" w:space="0" w:color="auto"/>
              <w:bottom w:val="single" w:sz="4" w:space="0" w:color="auto"/>
              <w:right w:val="single" w:sz="4" w:space="0" w:color="auto"/>
            </w:tcBorders>
          </w:tcPr>
          <w:p w:rsidR="005724F3" w:rsidRPr="00C7662B" w:rsidRDefault="005724F3" w:rsidP="00AD3A38">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tcPr>
          <w:p w:rsidR="005724F3" w:rsidRPr="00C7662B" w:rsidRDefault="005724F3" w:rsidP="00683239">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Развитие градостроительной деятельности</w:t>
            </w:r>
          </w:p>
        </w:tc>
      </w:tr>
      <w:tr w:rsidR="005724F3" w:rsidRPr="00C7662B" w:rsidTr="00683239">
        <w:tc>
          <w:tcPr>
            <w:tcW w:w="3348" w:type="dxa"/>
            <w:tcBorders>
              <w:top w:val="single" w:sz="4" w:space="0" w:color="auto"/>
              <w:left w:val="single" w:sz="4" w:space="0" w:color="auto"/>
              <w:bottom w:val="single" w:sz="4" w:space="0" w:color="auto"/>
              <w:right w:val="single" w:sz="4" w:space="0" w:color="auto"/>
            </w:tcBorders>
          </w:tcPr>
          <w:p w:rsidR="005724F3" w:rsidRPr="00C7662B" w:rsidRDefault="005724F3" w:rsidP="00683239">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tcPr>
          <w:p w:rsidR="005724F3" w:rsidRPr="00C7662B" w:rsidRDefault="005724F3" w:rsidP="00683239">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242E05" w:rsidRPr="00242E05">
              <w:rPr>
                <w:rFonts w:ascii="Times New Roman" w:hAnsi="Times New Roman"/>
                <w:b w:val="0"/>
                <w:i w:val="0"/>
                <w:sz w:val="24"/>
                <w:szCs w:val="24"/>
              </w:rPr>
              <w:t>Малоалабухского</w:t>
            </w:r>
            <w:r w:rsidRPr="00242E05">
              <w:rPr>
                <w:rFonts w:ascii="Times New Roman" w:hAnsi="Times New Roman" w:cs="Times New Roman"/>
                <w:b w:val="0"/>
                <w:bCs w:val="0"/>
                <w:i w:val="0"/>
                <w:iCs w:val="0"/>
                <w:sz w:val="24"/>
                <w:szCs w:val="24"/>
              </w:rPr>
              <w:t xml:space="preserve"> </w:t>
            </w:r>
            <w:r w:rsidRPr="00C7662B">
              <w:rPr>
                <w:rFonts w:ascii="Times New Roman" w:hAnsi="Times New Roman" w:cs="Times New Roman"/>
                <w:b w:val="0"/>
                <w:bCs w:val="0"/>
                <w:i w:val="0"/>
                <w:iCs w:val="0"/>
                <w:sz w:val="24"/>
                <w:szCs w:val="24"/>
              </w:rPr>
              <w:t xml:space="preserve">сельского поселения Грибановского муниципального района Воронежской области </w:t>
            </w:r>
          </w:p>
        </w:tc>
      </w:tr>
      <w:tr w:rsidR="005724F3" w:rsidRPr="00C7662B" w:rsidTr="00683239">
        <w:tc>
          <w:tcPr>
            <w:tcW w:w="3348" w:type="dxa"/>
            <w:tcBorders>
              <w:top w:val="single" w:sz="4" w:space="0" w:color="auto"/>
              <w:left w:val="single" w:sz="4" w:space="0" w:color="auto"/>
              <w:bottom w:val="single" w:sz="4" w:space="0" w:color="auto"/>
              <w:right w:val="single" w:sz="4" w:space="0" w:color="auto"/>
            </w:tcBorders>
          </w:tcPr>
          <w:p w:rsidR="005724F3" w:rsidRPr="00C7662B" w:rsidRDefault="005724F3" w:rsidP="00683239">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011B0B" w:rsidRPr="00C7662B" w:rsidRDefault="005724F3" w:rsidP="00AD3A38">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242E05" w:rsidRPr="00242E05">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5724F3" w:rsidRPr="00C7662B" w:rsidTr="00683239">
        <w:tc>
          <w:tcPr>
            <w:tcW w:w="3348" w:type="dxa"/>
            <w:tcBorders>
              <w:top w:val="single" w:sz="4" w:space="0" w:color="auto"/>
              <w:left w:val="single" w:sz="4" w:space="0" w:color="auto"/>
              <w:bottom w:val="single" w:sz="4" w:space="0" w:color="auto"/>
              <w:right w:val="single" w:sz="4" w:space="0" w:color="auto"/>
            </w:tcBorders>
          </w:tcPr>
          <w:p w:rsidR="005724F3" w:rsidRPr="00C7662B" w:rsidRDefault="005724F3" w:rsidP="00683239">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tcPr>
          <w:p w:rsidR="005724F3" w:rsidRPr="00C7662B" w:rsidRDefault="005724F3" w:rsidP="00683239">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242E05" w:rsidRPr="00242E05">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5724F3" w:rsidRPr="00C7662B" w:rsidTr="00683239">
        <w:trPr>
          <w:trHeight w:val="1603"/>
        </w:trPr>
        <w:tc>
          <w:tcPr>
            <w:tcW w:w="3348" w:type="dxa"/>
            <w:tcBorders>
              <w:top w:val="single" w:sz="4" w:space="0" w:color="auto"/>
              <w:left w:val="single" w:sz="4" w:space="0" w:color="auto"/>
              <w:bottom w:val="single" w:sz="4" w:space="0" w:color="auto"/>
              <w:right w:val="single" w:sz="4" w:space="0" w:color="auto"/>
            </w:tcBorders>
          </w:tcPr>
          <w:p w:rsidR="005724F3" w:rsidRPr="00C7662B" w:rsidRDefault="005724F3" w:rsidP="00683239">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lastRenderedPageBreak/>
              <w:t>Цели  подпрограммы</w:t>
            </w:r>
          </w:p>
          <w:p w:rsidR="005724F3" w:rsidRPr="00C7662B" w:rsidRDefault="005724F3" w:rsidP="00683239">
            <w:pPr>
              <w:pStyle w:val="a4"/>
              <w:spacing w:line="240" w:lineRule="auto"/>
              <w:jc w:val="left"/>
              <w:rPr>
                <w:rFonts w:ascii="Times New Roman" w:hAnsi="Times New Roman" w:cs="Times New Roman"/>
                <w:b w:val="0"/>
                <w:bCs w:val="0"/>
                <w:i w:val="0"/>
                <w:iCs w:val="0"/>
                <w:sz w:val="24"/>
                <w:szCs w:val="24"/>
                <w:highlight w:val="yellow"/>
              </w:rPr>
            </w:pPr>
          </w:p>
          <w:p w:rsidR="005724F3" w:rsidRPr="00C7662B" w:rsidRDefault="005724F3" w:rsidP="00683239">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highlight w:val="yellow"/>
              </w:rPr>
              <w:t xml:space="preserve"> </w:t>
            </w:r>
          </w:p>
          <w:p w:rsidR="005724F3" w:rsidRPr="00C7662B" w:rsidRDefault="005724F3" w:rsidP="00683239">
            <w:pPr>
              <w:pStyle w:val="a4"/>
              <w:spacing w:line="240" w:lineRule="auto"/>
              <w:jc w:val="left"/>
              <w:rPr>
                <w:rFonts w:ascii="Times New Roman" w:hAnsi="Times New Roman" w:cs="Times New Roman"/>
                <w:b w:val="0"/>
                <w:bCs w:val="0"/>
                <w:i w:val="0"/>
                <w:iCs w:val="0"/>
                <w:sz w:val="24"/>
                <w:szCs w:val="24"/>
                <w:highlight w:val="yellow"/>
              </w:rPr>
            </w:pPr>
          </w:p>
          <w:p w:rsidR="005724F3" w:rsidRPr="00C7662B" w:rsidRDefault="005724F3" w:rsidP="00683239">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highlight w:val="yellow"/>
              </w:rPr>
              <w:t xml:space="preserve">                                               </w:t>
            </w:r>
          </w:p>
          <w:p w:rsidR="005724F3" w:rsidRPr="00C7662B" w:rsidRDefault="005724F3" w:rsidP="00683239">
            <w:pPr>
              <w:pStyle w:val="a4"/>
              <w:spacing w:line="240" w:lineRule="auto"/>
              <w:jc w:val="left"/>
              <w:rPr>
                <w:rFonts w:ascii="Times New Roman" w:hAnsi="Times New Roman" w:cs="Times New Roman"/>
                <w:b w:val="0"/>
                <w:bCs w:val="0"/>
                <w:i w:val="0"/>
                <w:iCs w:val="0"/>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tcPr>
          <w:p w:rsidR="005724F3" w:rsidRPr="00C7662B" w:rsidRDefault="001819ED" w:rsidP="001819ED">
            <w:pPr>
              <w:autoSpaceDE w:val="0"/>
              <w:autoSpaceDN w:val="0"/>
              <w:adjustRightInd w:val="0"/>
              <w:spacing w:after="0" w:line="240" w:lineRule="auto"/>
              <w:jc w:val="both"/>
              <w:rPr>
                <w:rFonts w:ascii="Times New Roman" w:hAnsi="Times New Roman"/>
                <w:bCs/>
                <w:iCs/>
                <w:sz w:val="24"/>
                <w:szCs w:val="24"/>
                <w:highlight w:val="yellow"/>
              </w:rPr>
            </w:pPr>
            <w:r w:rsidRPr="00C7662B">
              <w:rPr>
                <w:rFonts w:ascii="Times New Roman" w:hAnsi="Times New Roman"/>
                <w:sz w:val="24"/>
                <w:szCs w:val="24"/>
              </w:rPr>
              <w:t>Формирование эффективной системы пространственного развития и административно-терри</w:t>
            </w:r>
            <w:r w:rsidR="0091064D" w:rsidRPr="00C7662B">
              <w:rPr>
                <w:rFonts w:ascii="Times New Roman" w:hAnsi="Times New Roman"/>
                <w:sz w:val="24"/>
                <w:szCs w:val="24"/>
              </w:rPr>
              <w:t xml:space="preserve">ториального устройства, </w:t>
            </w:r>
            <w:r w:rsidRPr="00C7662B">
              <w:rPr>
                <w:rFonts w:ascii="Times New Roman" w:hAnsi="Times New Roman"/>
                <w:sz w:val="24"/>
                <w:szCs w:val="24"/>
              </w:rPr>
              <w:t>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5724F3" w:rsidRPr="00C7662B" w:rsidTr="00683239">
        <w:trPr>
          <w:trHeight w:val="1164"/>
        </w:trPr>
        <w:tc>
          <w:tcPr>
            <w:tcW w:w="3348" w:type="dxa"/>
            <w:tcBorders>
              <w:top w:val="single" w:sz="4" w:space="0" w:color="auto"/>
              <w:left w:val="single" w:sz="4" w:space="0" w:color="auto"/>
              <w:bottom w:val="single" w:sz="4" w:space="0" w:color="auto"/>
              <w:right w:val="single" w:sz="4" w:space="0" w:color="auto"/>
            </w:tcBorders>
          </w:tcPr>
          <w:p w:rsidR="005724F3" w:rsidRPr="00C7662B" w:rsidRDefault="005724F3" w:rsidP="00683239">
            <w:pPr>
              <w:snapToGrid w:val="0"/>
              <w:spacing w:after="0" w:line="240" w:lineRule="auto"/>
              <w:jc w:val="both"/>
              <w:rPr>
                <w:rFonts w:ascii="Times New Roman" w:hAnsi="Times New Roman"/>
                <w:sz w:val="24"/>
                <w:szCs w:val="24"/>
              </w:rPr>
            </w:pPr>
            <w:r w:rsidRPr="00C7662B">
              <w:rPr>
                <w:rFonts w:ascii="Times New Roman" w:hAnsi="Times New Roman"/>
                <w:sz w:val="24"/>
                <w:szCs w:val="24"/>
              </w:rPr>
              <w:t>Основные мероприятия,</w:t>
            </w:r>
          </w:p>
          <w:p w:rsidR="005724F3" w:rsidRPr="00C7662B" w:rsidRDefault="005724F3" w:rsidP="00683239">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5724F3" w:rsidRPr="00C7662B" w:rsidRDefault="005724F3" w:rsidP="00683239">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1. Финансовое обеспечение мероприятий согласно Соглашению по передаче полномочий.</w:t>
            </w:r>
          </w:p>
        </w:tc>
      </w:tr>
      <w:tr w:rsidR="005724F3" w:rsidRPr="00C7662B" w:rsidTr="00683239">
        <w:tc>
          <w:tcPr>
            <w:tcW w:w="3348" w:type="dxa"/>
            <w:tcBorders>
              <w:top w:val="single" w:sz="4" w:space="0" w:color="auto"/>
              <w:left w:val="single" w:sz="4" w:space="0" w:color="auto"/>
              <w:bottom w:val="single" w:sz="4" w:space="0" w:color="auto"/>
              <w:right w:val="single" w:sz="4" w:space="0" w:color="auto"/>
            </w:tcBorders>
          </w:tcPr>
          <w:p w:rsidR="005724F3" w:rsidRPr="00C7662B" w:rsidRDefault="005724F3" w:rsidP="00683239">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Задачи подпрограммы</w:t>
            </w:r>
          </w:p>
          <w:p w:rsidR="005724F3" w:rsidRPr="00C7662B" w:rsidRDefault="005724F3" w:rsidP="00683239">
            <w:pPr>
              <w:pStyle w:val="a4"/>
              <w:spacing w:line="240" w:lineRule="auto"/>
              <w:jc w:val="left"/>
              <w:rPr>
                <w:rFonts w:ascii="Times New Roman" w:hAnsi="Times New Roman" w:cs="Times New Roman"/>
                <w:b w:val="0"/>
                <w:bCs w:val="0"/>
                <w:i w:val="0"/>
                <w:iCs w:val="0"/>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tcPr>
          <w:p w:rsidR="00AD2CA4" w:rsidRPr="00C7662B" w:rsidRDefault="00AD2CA4" w:rsidP="00AD2CA4">
            <w:pPr>
              <w:spacing w:after="0" w:line="240" w:lineRule="auto"/>
              <w:rPr>
                <w:rFonts w:ascii="Times New Roman" w:hAnsi="Times New Roman"/>
                <w:sz w:val="24"/>
                <w:szCs w:val="24"/>
              </w:rPr>
            </w:pPr>
            <w:r w:rsidRPr="00C7662B">
              <w:rPr>
                <w:rFonts w:ascii="Times New Roman" w:hAnsi="Times New Roman"/>
                <w:sz w:val="24"/>
                <w:szCs w:val="24"/>
              </w:rPr>
              <w:t>1. Подготовка документации по планировке территорий перспективных поселений района;</w:t>
            </w:r>
          </w:p>
          <w:p w:rsidR="00AD2CA4" w:rsidRPr="00C7662B" w:rsidRDefault="00AD2CA4" w:rsidP="00AD2CA4">
            <w:pPr>
              <w:spacing w:after="0" w:line="240" w:lineRule="auto"/>
              <w:rPr>
                <w:rFonts w:ascii="Times New Roman" w:hAnsi="Times New Roman"/>
                <w:sz w:val="24"/>
                <w:szCs w:val="24"/>
              </w:rPr>
            </w:pPr>
            <w:r w:rsidRPr="00C7662B">
              <w:rPr>
                <w:rFonts w:ascii="Times New Roman" w:hAnsi="Times New Roman"/>
                <w:sz w:val="24"/>
                <w:szCs w:val="24"/>
              </w:rPr>
              <w:t xml:space="preserve">2. Установление границ </w:t>
            </w:r>
            <w:r w:rsidR="00242E05">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w:t>
            </w:r>
          </w:p>
          <w:p w:rsidR="005724F3" w:rsidRPr="00C7662B" w:rsidRDefault="00AD2CA4" w:rsidP="00AD2CA4">
            <w:pPr>
              <w:pStyle w:val="a4"/>
              <w:spacing w:line="240" w:lineRule="auto"/>
              <w:jc w:val="both"/>
              <w:rPr>
                <w:rFonts w:ascii="Times New Roman" w:hAnsi="Times New Roman" w:cs="Times New Roman"/>
                <w:b w:val="0"/>
                <w:bCs w:val="0"/>
                <w:i w:val="0"/>
                <w:iCs w:val="0"/>
                <w:sz w:val="24"/>
                <w:szCs w:val="24"/>
                <w:highlight w:val="yellow"/>
                <w:u w:val="single"/>
              </w:rPr>
            </w:pPr>
            <w:r w:rsidRPr="00C7662B">
              <w:rPr>
                <w:rFonts w:ascii="Times New Roman" w:hAnsi="Times New Roman" w:cs="Times New Roman"/>
                <w:b w:val="0"/>
                <w:i w:val="0"/>
                <w:sz w:val="24"/>
                <w:szCs w:val="24"/>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w:t>
            </w:r>
            <w:r w:rsidR="00242E05" w:rsidRPr="00242E05">
              <w:rPr>
                <w:rFonts w:ascii="Times New Roman" w:hAnsi="Times New Roman"/>
                <w:b w:val="0"/>
                <w:i w:val="0"/>
                <w:sz w:val="24"/>
                <w:szCs w:val="24"/>
              </w:rPr>
              <w:t>Малоалабухского</w:t>
            </w:r>
            <w:r w:rsidRPr="00C7662B">
              <w:rPr>
                <w:rFonts w:ascii="Times New Roman" w:hAnsi="Times New Roman" w:cs="Times New Roman"/>
                <w:b w:val="0"/>
                <w:i w:val="0"/>
                <w:sz w:val="24"/>
                <w:szCs w:val="24"/>
              </w:rPr>
              <w:t xml:space="preserve"> сельского поселения Грибановского муниципального района Воронежской области.</w:t>
            </w:r>
          </w:p>
        </w:tc>
      </w:tr>
      <w:tr w:rsidR="005724F3" w:rsidRPr="00C7662B" w:rsidTr="00683239">
        <w:tc>
          <w:tcPr>
            <w:tcW w:w="3348" w:type="dxa"/>
            <w:tcBorders>
              <w:top w:val="single" w:sz="4" w:space="0" w:color="auto"/>
              <w:left w:val="single" w:sz="4" w:space="0" w:color="auto"/>
              <w:bottom w:val="single" w:sz="4" w:space="0" w:color="auto"/>
              <w:right w:val="single" w:sz="4" w:space="0" w:color="auto"/>
            </w:tcBorders>
          </w:tcPr>
          <w:p w:rsidR="005724F3" w:rsidRPr="00C7662B" w:rsidRDefault="005724F3" w:rsidP="00683239">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AD2CA4" w:rsidRPr="00C7662B" w:rsidRDefault="00AD2CA4" w:rsidP="00AD2CA4">
            <w:pPr>
              <w:adjustRightInd w:val="0"/>
              <w:spacing w:after="0" w:line="240" w:lineRule="auto"/>
              <w:jc w:val="both"/>
              <w:rPr>
                <w:rFonts w:ascii="Times New Roman" w:hAnsi="Times New Roman"/>
                <w:sz w:val="24"/>
                <w:szCs w:val="24"/>
              </w:rPr>
            </w:pPr>
            <w:r w:rsidRPr="00C7662B">
              <w:rPr>
                <w:rFonts w:ascii="Times New Roman" w:hAnsi="Times New Roman"/>
                <w:sz w:val="24"/>
                <w:szCs w:val="24"/>
              </w:rPr>
              <w:t>1. Доля площади территорий, на которые разработаны проекты планировок от общей площади территорий.</w:t>
            </w:r>
          </w:p>
          <w:p w:rsidR="005724F3" w:rsidRPr="00C7662B" w:rsidRDefault="00AD2CA4" w:rsidP="00AD2CA4">
            <w:pPr>
              <w:autoSpaceDE w:val="0"/>
              <w:autoSpaceDN w:val="0"/>
              <w:adjustRightInd w:val="0"/>
              <w:spacing w:after="0" w:line="240" w:lineRule="auto"/>
              <w:rPr>
                <w:rFonts w:ascii="Times New Roman" w:hAnsi="Times New Roman"/>
                <w:sz w:val="24"/>
                <w:szCs w:val="24"/>
                <w:highlight w:val="yellow"/>
              </w:rPr>
            </w:pPr>
            <w:r w:rsidRPr="00C7662B">
              <w:rPr>
                <w:rFonts w:ascii="Times New Roman" w:hAnsi="Times New Roman"/>
                <w:sz w:val="24"/>
                <w:szCs w:val="24"/>
              </w:rPr>
              <w:t>2. Доля населенных пунктов, в которых разработаны карты (планы) для установления границ, от общего количества населенных пунктов района</w:t>
            </w:r>
            <w:r w:rsidRPr="00C7662B">
              <w:rPr>
                <w:rFonts w:ascii="Times New Roman" w:hAnsi="Times New Roman"/>
                <w:sz w:val="24"/>
                <w:szCs w:val="24"/>
                <w:highlight w:val="yellow"/>
              </w:rPr>
              <w:t xml:space="preserve"> </w:t>
            </w:r>
            <w:r w:rsidR="005724F3" w:rsidRPr="00C7662B">
              <w:rPr>
                <w:rFonts w:ascii="Times New Roman" w:hAnsi="Times New Roman"/>
                <w:sz w:val="24"/>
                <w:szCs w:val="24"/>
                <w:highlight w:val="yellow"/>
              </w:rPr>
              <w:t xml:space="preserve"> </w:t>
            </w:r>
          </w:p>
        </w:tc>
      </w:tr>
      <w:tr w:rsidR="005724F3" w:rsidRPr="00C7662B" w:rsidTr="00683239">
        <w:tc>
          <w:tcPr>
            <w:tcW w:w="3348" w:type="dxa"/>
            <w:tcBorders>
              <w:top w:val="single" w:sz="4" w:space="0" w:color="auto"/>
              <w:left w:val="single" w:sz="4" w:space="0" w:color="auto"/>
              <w:bottom w:val="single" w:sz="4" w:space="0" w:color="auto"/>
              <w:right w:val="single" w:sz="4" w:space="0" w:color="auto"/>
            </w:tcBorders>
          </w:tcPr>
          <w:p w:rsidR="005724F3" w:rsidRPr="00C7662B" w:rsidRDefault="005724F3" w:rsidP="00683239">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5724F3" w:rsidRPr="00C7662B" w:rsidRDefault="005724F3" w:rsidP="00676AAC">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20</w:t>
            </w:r>
            <w:r w:rsidR="00676AAC">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 202</w:t>
            </w:r>
            <w:r w:rsidR="00676AAC">
              <w:rPr>
                <w:rFonts w:ascii="Times New Roman" w:hAnsi="Times New Roman" w:cs="Times New Roman"/>
                <w:b w:val="0"/>
                <w:bCs w:val="0"/>
                <w:i w:val="0"/>
                <w:iCs w:val="0"/>
                <w:sz w:val="24"/>
                <w:szCs w:val="24"/>
              </w:rPr>
              <w:t>7</w:t>
            </w:r>
            <w:r w:rsidRPr="00C7662B">
              <w:rPr>
                <w:rFonts w:ascii="Times New Roman" w:hAnsi="Times New Roman" w:cs="Times New Roman"/>
                <w:b w:val="0"/>
                <w:bCs w:val="0"/>
                <w:i w:val="0"/>
                <w:iCs w:val="0"/>
                <w:sz w:val="24"/>
                <w:szCs w:val="24"/>
              </w:rPr>
              <w:t xml:space="preserve"> годы </w:t>
            </w:r>
          </w:p>
        </w:tc>
      </w:tr>
      <w:tr w:rsidR="005724F3" w:rsidRPr="00C7662B" w:rsidTr="00683239">
        <w:tc>
          <w:tcPr>
            <w:tcW w:w="3348" w:type="dxa"/>
            <w:tcBorders>
              <w:top w:val="single" w:sz="4" w:space="0" w:color="auto"/>
              <w:left w:val="single" w:sz="4" w:space="0" w:color="auto"/>
              <w:bottom w:val="single" w:sz="4" w:space="0" w:color="auto"/>
              <w:right w:val="single" w:sz="4" w:space="0" w:color="auto"/>
            </w:tcBorders>
          </w:tcPr>
          <w:p w:rsidR="005724F3" w:rsidRPr="00C7662B" w:rsidRDefault="005724F3" w:rsidP="00683239">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tcPr>
          <w:p w:rsidR="005724F3" w:rsidRPr="00C7662B" w:rsidRDefault="005724F3" w:rsidP="00683239">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О</w:t>
            </w:r>
            <w:r w:rsidRPr="00C7662B">
              <w:rPr>
                <w:rFonts w:ascii="Times New Roman" w:hAnsi="Times New Roman" w:cs="Times New Roman"/>
                <w:b w:val="0"/>
                <w:bCs w:val="0"/>
                <w:i w:val="0"/>
                <w:sz w:val="24"/>
                <w:szCs w:val="24"/>
              </w:rPr>
              <w:t>бъем финансирования из средств местного бюджета</w:t>
            </w:r>
            <w:r w:rsidRPr="00C7662B">
              <w:rPr>
                <w:rFonts w:ascii="Times New Roman" w:hAnsi="Times New Roman" w:cs="Times New Roman"/>
                <w:b w:val="0"/>
                <w:bCs w:val="0"/>
                <w:i w:val="0"/>
                <w:iCs w:val="0"/>
                <w:sz w:val="24"/>
                <w:szCs w:val="24"/>
              </w:rPr>
              <w:t xml:space="preserve"> – </w:t>
            </w:r>
            <w:r w:rsidR="00676AAC">
              <w:rPr>
                <w:rFonts w:ascii="Times New Roman" w:hAnsi="Times New Roman" w:cs="Times New Roman"/>
                <w:b w:val="0"/>
                <w:bCs w:val="0"/>
                <w:i w:val="0"/>
                <w:iCs w:val="0"/>
                <w:sz w:val="24"/>
                <w:szCs w:val="24"/>
              </w:rPr>
              <w:t>647,6</w:t>
            </w:r>
            <w:r w:rsidRPr="00C7662B">
              <w:rPr>
                <w:rFonts w:ascii="Times New Roman" w:hAnsi="Times New Roman" w:cs="Times New Roman"/>
                <w:b w:val="0"/>
                <w:bCs w:val="0"/>
                <w:i w:val="0"/>
                <w:iCs w:val="0"/>
                <w:sz w:val="24"/>
                <w:szCs w:val="24"/>
              </w:rPr>
              <w:t xml:space="preserve">- тыс. рублей, </w:t>
            </w:r>
          </w:p>
          <w:p w:rsidR="005724F3" w:rsidRPr="00C7662B" w:rsidRDefault="005724F3" w:rsidP="00683239">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в том числе:</w:t>
            </w:r>
          </w:p>
          <w:p w:rsidR="005724F3" w:rsidRPr="00C7662B" w:rsidRDefault="005724F3" w:rsidP="00683239">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sz w:val="24"/>
                <w:szCs w:val="24"/>
              </w:rPr>
              <w:t xml:space="preserve">       20</w:t>
            </w:r>
            <w:r w:rsidR="00676AAC">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год – </w:t>
            </w:r>
            <w:r w:rsidRPr="00C7662B">
              <w:rPr>
                <w:rFonts w:ascii="Times New Roman" w:hAnsi="Times New Roman" w:cs="Times New Roman"/>
                <w:b w:val="0"/>
                <w:bCs w:val="0"/>
                <w:i w:val="0"/>
                <w:iCs w:val="0"/>
                <w:color w:val="FF0000"/>
                <w:sz w:val="24"/>
                <w:szCs w:val="24"/>
              </w:rPr>
              <w:t xml:space="preserve">  </w:t>
            </w:r>
            <w:r w:rsidR="00676AAC">
              <w:rPr>
                <w:rFonts w:ascii="Times New Roman" w:hAnsi="Times New Roman" w:cs="Times New Roman"/>
                <w:b w:val="0"/>
                <w:bCs w:val="0"/>
                <w:i w:val="0"/>
                <w:iCs w:val="0"/>
                <w:color w:val="000000"/>
                <w:sz w:val="24"/>
                <w:szCs w:val="24"/>
              </w:rPr>
              <w:t>647,6</w:t>
            </w:r>
            <w:r w:rsidRPr="00C7662B">
              <w:rPr>
                <w:rFonts w:ascii="Times New Roman" w:hAnsi="Times New Roman" w:cs="Times New Roman"/>
                <w:b w:val="0"/>
                <w:bCs w:val="0"/>
                <w:i w:val="0"/>
                <w:iCs w:val="0"/>
                <w:color w:val="FF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5724F3" w:rsidRPr="00C7662B" w:rsidRDefault="005724F3" w:rsidP="00683239">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676AAC">
              <w:rPr>
                <w:rFonts w:ascii="Times New Roman" w:hAnsi="Times New Roman" w:cs="Times New Roman"/>
                <w:b w:val="0"/>
                <w:bCs w:val="0"/>
                <w:i w:val="0"/>
                <w:iCs w:val="0"/>
                <w:color w:val="000000"/>
                <w:sz w:val="24"/>
                <w:szCs w:val="24"/>
              </w:rPr>
              <w:t>22</w:t>
            </w:r>
            <w:r w:rsidRPr="00C7662B">
              <w:rPr>
                <w:rFonts w:ascii="Times New Roman" w:hAnsi="Times New Roman" w:cs="Times New Roman"/>
                <w:b w:val="0"/>
                <w:bCs w:val="0"/>
                <w:i w:val="0"/>
                <w:iCs w:val="0"/>
                <w:color w:val="000000"/>
                <w:sz w:val="24"/>
                <w:szCs w:val="24"/>
              </w:rPr>
              <w:t xml:space="preserve"> год –   </w:t>
            </w:r>
            <w:r w:rsidR="006854D9">
              <w:rPr>
                <w:rFonts w:ascii="Times New Roman" w:hAnsi="Times New Roman" w:cs="Times New Roman"/>
                <w:b w:val="0"/>
                <w:bCs w:val="0"/>
                <w:i w:val="0"/>
                <w:iCs w:val="0"/>
                <w:color w:val="000000"/>
                <w:sz w:val="24"/>
                <w:szCs w:val="24"/>
              </w:rPr>
              <w:t>0,0</w:t>
            </w:r>
            <w:r w:rsidRPr="00C7662B">
              <w:rPr>
                <w:rFonts w:ascii="Times New Roman" w:hAnsi="Times New Roman" w:cs="Times New Roman"/>
                <w:b w:val="0"/>
                <w:bCs w:val="0"/>
                <w:i w:val="0"/>
                <w:iCs w:val="0"/>
                <w:color w:val="000000"/>
                <w:sz w:val="24"/>
                <w:szCs w:val="24"/>
              </w:rPr>
              <w:t xml:space="preserve">  тыс. рублей;</w:t>
            </w:r>
          </w:p>
          <w:p w:rsidR="005724F3" w:rsidRPr="00C7662B" w:rsidRDefault="005724F3" w:rsidP="00683239">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676AAC">
              <w:rPr>
                <w:rFonts w:ascii="Times New Roman" w:hAnsi="Times New Roman" w:cs="Times New Roman"/>
                <w:b w:val="0"/>
                <w:bCs w:val="0"/>
                <w:i w:val="0"/>
                <w:iCs w:val="0"/>
                <w:color w:val="000000"/>
                <w:sz w:val="24"/>
                <w:szCs w:val="24"/>
              </w:rPr>
              <w:t>23</w:t>
            </w:r>
            <w:r w:rsidRPr="00C7662B">
              <w:rPr>
                <w:rFonts w:ascii="Times New Roman" w:hAnsi="Times New Roman" w:cs="Times New Roman"/>
                <w:b w:val="0"/>
                <w:bCs w:val="0"/>
                <w:i w:val="0"/>
                <w:iCs w:val="0"/>
                <w:color w:val="000000"/>
                <w:sz w:val="24"/>
                <w:szCs w:val="24"/>
              </w:rPr>
              <w:t xml:space="preserve"> год  -   </w:t>
            </w:r>
            <w:r w:rsidR="006854D9">
              <w:rPr>
                <w:rFonts w:ascii="Times New Roman" w:hAnsi="Times New Roman" w:cs="Times New Roman"/>
                <w:b w:val="0"/>
                <w:bCs w:val="0"/>
                <w:i w:val="0"/>
                <w:iCs w:val="0"/>
                <w:color w:val="000000"/>
                <w:sz w:val="24"/>
                <w:szCs w:val="24"/>
              </w:rPr>
              <w:t>0,0</w:t>
            </w:r>
            <w:r w:rsidR="00242E05">
              <w:rPr>
                <w:rFonts w:ascii="Times New Roman" w:hAnsi="Times New Roman" w:cs="Times New Roman"/>
                <w:b w:val="0"/>
                <w:bCs w:val="0"/>
                <w:i w:val="0"/>
                <w:iCs w:val="0"/>
                <w:color w:val="00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5724F3" w:rsidRPr="00C7662B" w:rsidRDefault="00242E05" w:rsidP="00683239">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w:t>
            </w:r>
            <w:r w:rsidR="00676AAC">
              <w:rPr>
                <w:rFonts w:ascii="Times New Roman" w:hAnsi="Times New Roman" w:cs="Times New Roman"/>
                <w:b w:val="0"/>
                <w:bCs w:val="0"/>
                <w:i w:val="0"/>
                <w:iCs w:val="0"/>
                <w:color w:val="000000"/>
                <w:sz w:val="24"/>
                <w:szCs w:val="24"/>
              </w:rPr>
              <w:t>24</w:t>
            </w:r>
            <w:r>
              <w:rPr>
                <w:rFonts w:ascii="Times New Roman" w:hAnsi="Times New Roman" w:cs="Times New Roman"/>
                <w:b w:val="0"/>
                <w:bCs w:val="0"/>
                <w:i w:val="0"/>
                <w:iCs w:val="0"/>
                <w:color w:val="000000"/>
                <w:sz w:val="24"/>
                <w:szCs w:val="24"/>
              </w:rPr>
              <w:t xml:space="preserve"> год </w:t>
            </w:r>
            <w:r w:rsidR="006854D9">
              <w:rPr>
                <w:rFonts w:ascii="Times New Roman" w:hAnsi="Times New Roman" w:cs="Times New Roman"/>
                <w:b w:val="0"/>
                <w:bCs w:val="0"/>
                <w:i w:val="0"/>
                <w:iCs w:val="0"/>
                <w:color w:val="000000"/>
                <w:sz w:val="24"/>
                <w:szCs w:val="24"/>
              </w:rPr>
              <w:t>-    0,0</w:t>
            </w:r>
            <w:r>
              <w:rPr>
                <w:rFonts w:ascii="Times New Roman" w:hAnsi="Times New Roman" w:cs="Times New Roman"/>
                <w:b w:val="0"/>
                <w:bCs w:val="0"/>
                <w:i w:val="0"/>
                <w:iCs w:val="0"/>
                <w:color w:val="000000"/>
                <w:sz w:val="24"/>
                <w:szCs w:val="24"/>
              </w:rPr>
              <w:t xml:space="preserve">  </w:t>
            </w:r>
            <w:r w:rsidR="005724F3" w:rsidRPr="00C7662B">
              <w:rPr>
                <w:rFonts w:ascii="Times New Roman" w:hAnsi="Times New Roman" w:cs="Times New Roman"/>
                <w:b w:val="0"/>
                <w:bCs w:val="0"/>
                <w:i w:val="0"/>
                <w:iCs w:val="0"/>
                <w:color w:val="000000"/>
                <w:sz w:val="24"/>
                <w:szCs w:val="24"/>
              </w:rPr>
              <w:t>тыс. рублей;</w:t>
            </w:r>
          </w:p>
          <w:p w:rsidR="005724F3" w:rsidRPr="00C7662B" w:rsidRDefault="005724F3" w:rsidP="00683239">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676AAC">
              <w:rPr>
                <w:rFonts w:ascii="Times New Roman" w:hAnsi="Times New Roman" w:cs="Times New Roman"/>
                <w:b w:val="0"/>
                <w:bCs w:val="0"/>
                <w:i w:val="0"/>
                <w:iCs w:val="0"/>
                <w:color w:val="000000"/>
                <w:sz w:val="24"/>
                <w:szCs w:val="24"/>
              </w:rPr>
              <w:t>25</w:t>
            </w:r>
            <w:r w:rsidRPr="00C7662B">
              <w:rPr>
                <w:rFonts w:ascii="Times New Roman" w:hAnsi="Times New Roman" w:cs="Times New Roman"/>
                <w:b w:val="0"/>
                <w:bCs w:val="0"/>
                <w:i w:val="0"/>
                <w:iCs w:val="0"/>
                <w:color w:val="000000"/>
                <w:sz w:val="24"/>
                <w:szCs w:val="24"/>
              </w:rPr>
              <w:t xml:space="preserve"> год -    </w:t>
            </w:r>
            <w:r w:rsidR="006854D9">
              <w:rPr>
                <w:rFonts w:ascii="Times New Roman" w:hAnsi="Times New Roman" w:cs="Times New Roman"/>
                <w:b w:val="0"/>
                <w:bCs w:val="0"/>
                <w:i w:val="0"/>
                <w:iCs w:val="0"/>
                <w:color w:val="000000"/>
                <w:sz w:val="24"/>
                <w:szCs w:val="24"/>
              </w:rPr>
              <w:t>0,0</w:t>
            </w:r>
            <w:r w:rsidR="00242E05">
              <w:rPr>
                <w:rFonts w:ascii="Times New Roman" w:hAnsi="Times New Roman" w:cs="Times New Roman"/>
                <w:b w:val="0"/>
                <w:bCs w:val="0"/>
                <w:i w:val="0"/>
                <w:iCs w:val="0"/>
                <w:color w:val="00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5724F3" w:rsidRPr="00C7662B" w:rsidRDefault="005724F3" w:rsidP="00683239">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676AAC">
              <w:rPr>
                <w:rFonts w:ascii="Times New Roman" w:hAnsi="Times New Roman" w:cs="Times New Roman"/>
                <w:b w:val="0"/>
                <w:bCs w:val="0"/>
                <w:i w:val="0"/>
                <w:iCs w:val="0"/>
                <w:color w:val="000000"/>
                <w:sz w:val="24"/>
                <w:szCs w:val="24"/>
              </w:rPr>
              <w:t>26</w:t>
            </w:r>
            <w:r w:rsidRPr="00C7662B">
              <w:rPr>
                <w:rFonts w:ascii="Times New Roman" w:hAnsi="Times New Roman" w:cs="Times New Roman"/>
                <w:b w:val="0"/>
                <w:bCs w:val="0"/>
                <w:i w:val="0"/>
                <w:iCs w:val="0"/>
                <w:color w:val="000000"/>
                <w:sz w:val="24"/>
                <w:szCs w:val="24"/>
              </w:rPr>
              <w:t xml:space="preserve"> год  -   </w:t>
            </w:r>
            <w:r w:rsidR="006854D9">
              <w:rPr>
                <w:rFonts w:ascii="Times New Roman" w:hAnsi="Times New Roman" w:cs="Times New Roman"/>
                <w:b w:val="0"/>
                <w:bCs w:val="0"/>
                <w:i w:val="0"/>
                <w:iCs w:val="0"/>
                <w:color w:val="000000"/>
                <w:sz w:val="24"/>
                <w:szCs w:val="24"/>
              </w:rPr>
              <w:t>0,0</w:t>
            </w:r>
            <w:r w:rsidR="00242E05">
              <w:rPr>
                <w:rFonts w:ascii="Times New Roman" w:hAnsi="Times New Roman" w:cs="Times New Roman"/>
                <w:b w:val="0"/>
                <w:bCs w:val="0"/>
                <w:i w:val="0"/>
                <w:iCs w:val="0"/>
                <w:color w:val="000000"/>
                <w:sz w:val="24"/>
                <w:szCs w:val="24"/>
              </w:rPr>
              <w:t xml:space="preserve">  </w:t>
            </w:r>
            <w:r w:rsidRPr="00C7662B">
              <w:rPr>
                <w:rFonts w:ascii="Times New Roman" w:hAnsi="Times New Roman" w:cs="Times New Roman"/>
                <w:b w:val="0"/>
                <w:bCs w:val="0"/>
                <w:i w:val="0"/>
                <w:iCs w:val="0"/>
                <w:color w:val="000000"/>
                <w:sz w:val="24"/>
                <w:szCs w:val="24"/>
              </w:rPr>
              <w:t xml:space="preserve">тыс. рублей; </w:t>
            </w:r>
          </w:p>
          <w:p w:rsidR="005724F3" w:rsidRPr="00C7662B" w:rsidRDefault="00242E05" w:rsidP="006854D9">
            <w:pPr>
              <w:pStyle w:val="a4"/>
              <w:spacing w:line="240" w:lineRule="auto"/>
              <w:jc w:val="both"/>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color w:val="000000"/>
                <w:sz w:val="24"/>
                <w:szCs w:val="24"/>
              </w:rPr>
              <w:t xml:space="preserve">       202</w:t>
            </w:r>
            <w:r w:rsidR="00676AAC">
              <w:rPr>
                <w:rFonts w:ascii="Times New Roman" w:hAnsi="Times New Roman" w:cs="Times New Roman"/>
                <w:b w:val="0"/>
                <w:bCs w:val="0"/>
                <w:i w:val="0"/>
                <w:iCs w:val="0"/>
                <w:color w:val="000000"/>
                <w:sz w:val="24"/>
                <w:szCs w:val="24"/>
              </w:rPr>
              <w:t>7</w:t>
            </w:r>
            <w:r>
              <w:rPr>
                <w:rFonts w:ascii="Times New Roman" w:hAnsi="Times New Roman" w:cs="Times New Roman"/>
                <w:b w:val="0"/>
                <w:bCs w:val="0"/>
                <w:i w:val="0"/>
                <w:iCs w:val="0"/>
                <w:color w:val="000000"/>
                <w:sz w:val="24"/>
                <w:szCs w:val="24"/>
              </w:rPr>
              <w:t xml:space="preserve"> год  -   </w:t>
            </w:r>
            <w:r w:rsidR="006854D9">
              <w:rPr>
                <w:rFonts w:ascii="Times New Roman" w:hAnsi="Times New Roman" w:cs="Times New Roman"/>
                <w:b w:val="0"/>
                <w:bCs w:val="0"/>
                <w:i w:val="0"/>
                <w:iCs w:val="0"/>
                <w:color w:val="000000"/>
                <w:sz w:val="24"/>
                <w:szCs w:val="24"/>
              </w:rPr>
              <w:t>0,0</w:t>
            </w:r>
            <w:r>
              <w:rPr>
                <w:rFonts w:ascii="Times New Roman" w:hAnsi="Times New Roman" w:cs="Times New Roman"/>
                <w:b w:val="0"/>
                <w:bCs w:val="0"/>
                <w:i w:val="0"/>
                <w:iCs w:val="0"/>
                <w:color w:val="000000"/>
                <w:sz w:val="24"/>
                <w:szCs w:val="24"/>
              </w:rPr>
              <w:t xml:space="preserve">  </w:t>
            </w:r>
            <w:r w:rsidR="005724F3" w:rsidRPr="00C7662B">
              <w:rPr>
                <w:rFonts w:ascii="Times New Roman" w:hAnsi="Times New Roman" w:cs="Times New Roman"/>
                <w:b w:val="0"/>
                <w:bCs w:val="0"/>
                <w:i w:val="0"/>
                <w:iCs w:val="0"/>
                <w:color w:val="000000"/>
                <w:sz w:val="24"/>
                <w:szCs w:val="24"/>
              </w:rPr>
              <w:t>тыс. рублей</w:t>
            </w:r>
          </w:p>
        </w:tc>
      </w:tr>
      <w:tr w:rsidR="005724F3" w:rsidRPr="00C7662B" w:rsidTr="00683239">
        <w:tc>
          <w:tcPr>
            <w:tcW w:w="3348" w:type="dxa"/>
            <w:tcBorders>
              <w:top w:val="single" w:sz="4" w:space="0" w:color="auto"/>
              <w:left w:val="single" w:sz="4" w:space="0" w:color="auto"/>
              <w:bottom w:val="single" w:sz="4" w:space="0" w:color="auto"/>
              <w:right w:val="single" w:sz="4" w:space="0" w:color="auto"/>
            </w:tcBorders>
          </w:tcPr>
          <w:p w:rsidR="005724F3" w:rsidRPr="00C7662B" w:rsidRDefault="005724F3" w:rsidP="00683239">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3A4682" w:rsidRPr="00C7662B" w:rsidRDefault="003A4682" w:rsidP="006C7F5F">
            <w:pPr>
              <w:adjustRightInd w:val="0"/>
              <w:spacing w:after="0" w:line="240" w:lineRule="auto"/>
              <w:jc w:val="both"/>
              <w:rPr>
                <w:rFonts w:ascii="Times New Roman" w:hAnsi="Times New Roman"/>
                <w:sz w:val="24"/>
                <w:szCs w:val="24"/>
              </w:rPr>
            </w:pPr>
            <w:r w:rsidRPr="00C7662B">
              <w:rPr>
                <w:rFonts w:ascii="Times New Roman" w:hAnsi="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724F3" w:rsidRPr="00C7662B" w:rsidRDefault="003A4682" w:rsidP="006C7F5F">
            <w:pPr>
              <w:spacing w:after="0" w:line="240" w:lineRule="auto"/>
              <w:jc w:val="both"/>
              <w:rPr>
                <w:rFonts w:ascii="Times New Roman" w:hAnsi="Times New Roman"/>
                <w:b/>
                <w:bCs/>
                <w:i/>
                <w:iCs/>
                <w:color w:val="FF0000"/>
                <w:sz w:val="24"/>
                <w:szCs w:val="24"/>
                <w:highlight w:val="yellow"/>
              </w:rPr>
            </w:pPr>
            <w:r w:rsidRPr="00C7662B">
              <w:rPr>
                <w:rFonts w:ascii="Times New Roman" w:hAnsi="Times New Roman"/>
                <w:sz w:val="24"/>
                <w:szCs w:val="24"/>
              </w:rPr>
              <w:t>- установление границ в соответствии с требованиями действующего законодательства.</w:t>
            </w:r>
          </w:p>
        </w:tc>
      </w:tr>
    </w:tbl>
    <w:p w:rsidR="005724F3" w:rsidRPr="00C7662B" w:rsidRDefault="005724F3" w:rsidP="005724F3">
      <w:pPr>
        <w:autoSpaceDE w:val="0"/>
        <w:autoSpaceDN w:val="0"/>
        <w:adjustRightInd w:val="0"/>
        <w:spacing w:after="0" w:line="240" w:lineRule="auto"/>
        <w:rPr>
          <w:rFonts w:ascii="Times New Roman" w:hAnsi="Times New Roman"/>
          <w:sz w:val="24"/>
          <w:szCs w:val="24"/>
          <w:highlight w:val="yellow"/>
        </w:rPr>
      </w:pPr>
    </w:p>
    <w:p w:rsidR="005724F3" w:rsidRPr="00C7662B" w:rsidRDefault="005724F3" w:rsidP="005724F3">
      <w:pPr>
        <w:autoSpaceDE w:val="0"/>
        <w:autoSpaceDN w:val="0"/>
        <w:adjustRightInd w:val="0"/>
        <w:spacing w:after="0" w:line="240" w:lineRule="auto"/>
        <w:jc w:val="center"/>
        <w:rPr>
          <w:rFonts w:ascii="Times New Roman" w:hAnsi="Times New Roman"/>
          <w:sz w:val="24"/>
          <w:szCs w:val="24"/>
          <w:highlight w:val="yellow"/>
        </w:rPr>
      </w:pPr>
    </w:p>
    <w:p w:rsidR="005724F3" w:rsidRPr="00C7662B" w:rsidRDefault="005724F3" w:rsidP="005724F3">
      <w:pPr>
        <w:autoSpaceDE w:val="0"/>
        <w:autoSpaceDN w:val="0"/>
        <w:adjustRightInd w:val="0"/>
        <w:spacing w:after="0" w:line="240" w:lineRule="auto"/>
        <w:jc w:val="center"/>
        <w:outlineLvl w:val="1"/>
        <w:rPr>
          <w:rFonts w:ascii="Times New Roman" w:hAnsi="Times New Roman"/>
          <w:b/>
          <w:sz w:val="24"/>
          <w:szCs w:val="24"/>
        </w:rPr>
      </w:pPr>
      <w:r w:rsidRPr="00C7662B">
        <w:rPr>
          <w:rFonts w:ascii="Times New Roman" w:hAnsi="Times New Roman"/>
          <w:b/>
          <w:sz w:val="24"/>
          <w:szCs w:val="24"/>
        </w:rPr>
        <w:t>1. Общая характеристика  сферы реализации подпрограммы</w:t>
      </w:r>
    </w:p>
    <w:p w:rsidR="005724F3" w:rsidRPr="00C7662B" w:rsidRDefault="005724F3" w:rsidP="005724F3">
      <w:pPr>
        <w:autoSpaceDE w:val="0"/>
        <w:autoSpaceDN w:val="0"/>
        <w:adjustRightInd w:val="0"/>
        <w:spacing w:after="0" w:line="240" w:lineRule="auto"/>
        <w:ind w:firstLine="480"/>
        <w:jc w:val="center"/>
        <w:rPr>
          <w:rFonts w:ascii="Times New Roman" w:hAnsi="Times New Roman"/>
          <w:sz w:val="24"/>
          <w:szCs w:val="24"/>
          <w:highlight w:val="yellow"/>
        </w:rPr>
      </w:pPr>
    </w:p>
    <w:p w:rsidR="00EB30CC" w:rsidRPr="00C7662B" w:rsidRDefault="00EB30CC" w:rsidP="00EB30CC">
      <w:pPr>
        <w:spacing w:after="0" w:line="240" w:lineRule="auto"/>
        <w:ind w:firstLine="709"/>
        <w:jc w:val="both"/>
        <w:rPr>
          <w:rFonts w:ascii="Times New Roman" w:hAnsi="Times New Roman"/>
          <w:sz w:val="24"/>
          <w:szCs w:val="24"/>
        </w:rPr>
      </w:pPr>
      <w:r w:rsidRPr="00C7662B">
        <w:rPr>
          <w:rFonts w:ascii="Times New Roman" w:hAnsi="Times New Roman"/>
          <w:sz w:val="24"/>
          <w:szCs w:val="24"/>
        </w:rPr>
        <w:lastRenderedPageBreak/>
        <w:t xml:space="preserve">Сферой реализации </w:t>
      </w:r>
      <w:r w:rsidR="00C22982" w:rsidRPr="00C7662B">
        <w:rPr>
          <w:rFonts w:ascii="Times New Roman" w:hAnsi="Times New Roman"/>
          <w:sz w:val="24"/>
          <w:szCs w:val="24"/>
        </w:rPr>
        <w:t>п</w:t>
      </w:r>
      <w:r w:rsidRPr="00C7662B">
        <w:rPr>
          <w:rFonts w:ascii="Times New Roman" w:hAnsi="Times New Roman"/>
          <w:sz w:val="24"/>
          <w:szCs w:val="24"/>
        </w:rPr>
        <w:t xml:space="preserve">одпрограммы является градостроительная деятельность. В </w:t>
      </w:r>
      <w:r w:rsidR="00242E05">
        <w:rPr>
          <w:rFonts w:ascii="Times New Roman" w:hAnsi="Times New Roman"/>
          <w:sz w:val="24"/>
          <w:szCs w:val="24"/>
        </w:rPr>
        <w:t>Малоалабухском</w:t>
      </w:r>
      <w:r w:rsidRPr="00C7662B">
        <w:rPr>
          <w:rFonts w:ascii="Times New Roman" w:hAnsi="Times New Roman"/>
          <w:sz w:val="24"/>
          <w:szCs w:val="24"/>
        </w:rPr>
        <w:t xml:space="preserve"> сельском поселении Грибановского </w:t>
      </w:r>
      <w:proofErr w:type="gramStart"/>
      <w:r w:rsidRPr="00C7662B">
        <w:rPr>
          <w:rFonts w:ascii="Times New Roman" w:hAnsi="Times New Roman"/>
          <w:sz w:val="24"/>
          <w:szCs w:val="24"/>
        </w:rPr>
        <w:t>муниципального</w:t>
      </w:r>
      <w:proofErr w:type="gramEnd"/>
      <w:r w:rsidRPr="00C7662B">
        <w:rPr>
          <w:rFonts w:ascii="Times New Roman" w:hAnsi="Times New Roman"/>
          <w:sz w:val="24"/>
          <w:szCs w:val="24"/>
        </w:rPr>
        <w:t xml:space="preserve"> района Воронежской области ведется планомерная работа по реализации </w:t>
      </w:r>
      <w:r w:rsidR="00C22982" w:rsidRPr="00C7662B">
        <w:rPr>
          <w:rFonts w:ascii="Times New Roman" w:hAnsi="Times New Roman"/>
          <w:sz w:val="24"/>
          <w:szCs w:val="24"/>
        </w:rPr>
        <w:t xml:space="preserve"> </w:t>
      </w:r>
      <w:r w:rsidRPr="00C7662B">
        <w:rPr>
          <w:rFonts w:ascii="Times New Roman" w:hAnsi="Times New Roman"/>
          <w:sz w:val="24"/>
          <w:szCs w:val="24"/>
        </w:rPr>
        <w:t>политики в градостроительной сфере.</w:t>
      </w:r>
    </w:p>
    <w:p w:rsidR="00EB30CC" w:rsidRPr="00C7662B" w:rsidRDefault="00EB30CC" w:rsidP="00EB30CC">
      <w:pPr>
        <w:pStyle w:val="a9"/>
        <w:suppressAutoHyphens/>
        <w:ind w:firstLine="709"/>
        <w:jc w:val="both"/>
        <w:rPr>
          <w:rFonts w:ascii="Times New Roman" w:hAnsi="Times New Roman"/>
          <w:sz w:val="24"/>
          <w:szCs w:val="24"/>
        </w:rPr>
      </w:pPr>
      <w:r w:rsidRPr="00C7662B">
        <w:rPr>
          <w:rFonts w:ascii="Times New Roman" w:hAnsi="Times New Roman"/>
          <w:sz w:val="24"/>
          <w:szCs w:val="24"/>
        </w:rPr>
        <w:t xml:space="preserve">В настоящее время в состав </w:t>
      </w:r>
      <w:r w:rsidR="00242E05">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 входят: </w:t>
      </w:r>
      <w:proofErr w:type="gramStart"/>
      <w:r w:rsidRPr="00C7662B">
        <w:rPr>
          <w:rFonts w:ascii="Times New Roman" w:hAnsi="Times New Roman"/>
          <w:sz w:val="24"/>
          <w:szCs w:val="24"/>
        </w:rPr>
        <w:t>с</w:t>
      </w:r>
      <w:proofErr w:type="gramEnd"/>
      <w:r w:rsidRPr="00C7662B">
        <w:rPr>
          <w:rFonts w:ascii="Times New Roman" w:hAnsi="Times New Roman"/>
          <w:sz w:val="24"/>
          <w:szCs w:val="24"/>
        </w:rPr>
        <w:t>.</w:t>
      </w:r>
      <w:r w:rsidR="006C7F5F" w:rsidRPr="00C7662B">
        <w:rPr>
          <w:rFonts w:ascii="Times New Roman" w:hAnsi="Times New Roman"/>
          <w:sz w:val="24"/>
          <w:szCs w:val="24"/>
        </w:rPr>
        <w:t xml:space="preserve"> </w:t>
      </w:r>
      <w:r w:rsidR="00025A90">
        <w:rPr>
          <w:rFonts w:ascii="Times New Roman" w:hAnsi="Times New Roman"/>
          <w:sz w:val="24"/>
          <w:szCs w:val="24"/>
        </w:rPr>
        <w:t xml:space="preserve">Малые </w:t>
      </w:r>
      <w:proofErr w:type="spellStart"/>
      <w:r w:rsidR="00025A90">
        <w:rPr>
          <w:rFonts w:ascii="Times New Roman" w:hAnsi="Times New Roman"/>
          <w:sz w:val="24"/>
          <w:szCs w:val="24"/>
        </w:rPr>
        <w:t>Алабухи</w:t>
      </w:r>
      <w:proofErr w:type="spellEnd"/>
      <w:r w:rsidR="00025A90">
        <w:rPr>
          <w:rFonts w:ascii="Times New Roman" w:hAnsi="Times New Roman"/>
          <w:sz w:val="24"/>
          <w:szCs w:val="24"/>
        </w:rPr>
        <w:t xml:space="preserve"> 1-е</w:t>
      </w:r>
      <w:r w:rsidRPr="00C7662B">
        <w:rPr>
          <w:rFonts w:ascii="Times New Roman" w:hAnsi="Times New Roman"/>
          <w:sz w:val="24"/>
          <w:szCs w:val="24"/>
        </w:rPr>
        <w:t xml:space="preserve">, с. </w:t>
      </w:r>
      <w:r w:rsidR="00025A90">
        <w:rPr>
          <w:rFonts w:ascii="Times New Roman" w:hAnsi="Times New Roman"/>
          <w:sz w:val="24"/>
          <w:szCs w:val="24"/>
        </w:rPr>
        <w:t xml:space="preserve">Малые </w:t>
      </w:r>
      <w:proofErr w:type="spellStart"/>
      <w:r w:rsidR="00025A90">
        <w:rPr>
          <w:rFonts w:ascii="Times New Roman" w:hAnsi="Times New Roman"/>
          <w:sz w:val="24"/>
          <w:szCs w:val="24"/>
        </w:rPr>
        <w:t>Алабухи</w:t>
      </w:r>
      <w:proofErr w:type="spellEnd"/>
      <w:r w:rsidR="00025A90">
        <w:rPr>
          <w:rFonts w:ascii="Times New Roman" w:hAnsi="Times New Roman"/>
          <w:sz w:val="24"/>
          <w:szCs w:val="24"/>
        </w:rPr>
        <w:t xml:space="preserve"> 2-е</w:t>
      </w:r>
      <w:r w:rsidRPr="00C7662B">
        <w:rPr>
          <w:rFonts w:ascii="Times New Roman" w:hAnsi="Times New Roman"/>
          <w:sz w:val="24"/>
          <w:szCs w:val="24"/>
        </w:rPr>
        <w:t xml:space="preserve">, пос. </w:t>
      </w:r>
      <w:r w:rsidR="00025A90">
        <w:rPr>
          <w:rFonts w:ascii="Times New Roman" w:hAnsi="Times New Roman"/>
          <w:sz w:val="24"/>
          <w:szCs w:val="24"/>
        </w:rPr>
        <w:t xml:space="preserve">Красная Заря, пос. </w:t>
      </w:r>
      <w:proofErr w:type="spellStart"/>
      <w:r w:rsidR="00025A90">
        <w:rPr>
          <w:rFonts w:ascii="Times New Roman" w:hAnsi="Times New Roman"/>
          <w:sz w:val="24"/>
          <w:szCs w:val="24"/>
        </w:rPr>
        <w:t>Чичерино</w:t>
      </w:r>
      <w:proofErr w:type="spellEnd"/>
      <w:r w:rsidRPr="00C7662B">
        <w:rPr>
          <w:rFonts w:ascii="Times New Roman" w:hAnsi="Times New Roman"/>
          <w:sz w:val="24"/>
          <w:szCs w:val="24"/>
        </w:rPr>
        <w:t>.</w:t>
      </w:r>
      <w:r w:rsidR="00025A90">
        <w:rPr>
          <w:rFonts w:ascii="Times New Roman" w:hAnsi="Times New Roman"/>
          <w:sz w:val="24"/>
          <w:szCs w:val="24"/>
        </w:rPr>
        <w:t xml:space="preserve"> </w:t>
      </w:r>
      <w:r w:rsidRPr="00C7662B">
        <w:rPr>
          <w:rFonts w:ascii="Times New Roman" w:hAnsi="Times New Roman"/>
          <w:sz w:val="24"/>
          <w:szCs w:val="24"/>
        </w:rPr>
        <w:t>Все они уже имеют утвержденные документы территориального планирования и градостроительного зонирования. Чис</w:t>
      </w:r>
      <w:r w:rsidR="00B06A88">
        <w:rPr>
          <w:rFonts w:ascii="Times New Roman" w:hAnsi="Times New Roman"/>
          <w:sz w:val="24"/>
          <w:szCs w:val="24"/>
        </w:rPr>
        <w:t>ленность населения на 01.01.2021</w:t>
      </w:r>
      <w:r w:rsidRPr="00C7662B">
        <w:rPr>
          <w:rFonts w:ascii="Times New Roman" w:hAnsi="Times New Roman"/>
          <w:sz w:val="24"/>
          <w:szCs w:val="24"/>
        </w:rPr>
        <w:t xml:space="preserve"> г. – </w:t>
      </w:r>
      <w:r w:rsidR="00B06A88">
        <w:rPr>
          <w:rFonts w:ascii="Times New Roman" w:hAnsi="Times New Roman"/>
          <w:sz w:val="24"/>
          <w:szCs w:val="24"/>
        </w:rPr>
        <w:t>1110</w:t>
      </w:r>
      <w:r w:rsidRPr="00C7662B">
        <w:rPr>
          <w:rFonts w:ascii="Times New Roman" w:hAnsi="Times New Roman"/>
          <w:sz w:val="24"/>
          <w:szCs w:val="24"/>
        </w:rPr>
        <w:t xml:space="preserve"> человек. </w:t>
      </w:r>
    </w:p>
    <w:p w:rsidR="00EB30CC" w:rsidRPr="00C7662B" w:rsidRDefault="00EB30CC" w:rsidP="00EB30CC">
      <w:pPr>
        <w:spacing w:after="0" w:line="240" w:lineRule="auto"/>
        <w:ind w:firstLine="709"/>
        <w:jc w:val="both"/>
        <w:rPr>
          <w:rFonts w:ascii="Times New Roman" w:hAnsi="Times New Roman"/>
          <w:sz w:val="24"/>
          <w:szCs w:val="24"/>
        </w:rPr>
      </w:pPr>
      <w:r w:rsidRPr="00C7662B">
        <w:rPr>
          <w:rFonts w:ascii="Times New Roman" w:hAnsi="Times New Roman"/>
          <w:sz w:val="24"/>
          <w:szCs w:val="24"/>
        </w:rPr>
        <w:t>Основной проблемой в развитии муниципальных образований является низкий уровень финансовой обеспеченности муниципалитетов, недостаточный для решения вопросов местного значения, в связи с чем, принимаются меры по привлечению средств федерального, областного, местного  бюджетов, частных инвестиций.</w:t>
      </w:r>
    </w:p>
    <w:p w:rsidR="00EB30CC" w:rsidRPr="00C7662B" w:rsidRDefault="00EB30CC" w:rsidP="00EB30CC">
      <w:pPr>
        <w:spacing w:after="0" w:line="240" w:lineRule="auto"/>
        <w:ind w:firstLine="709"/>
        <w:jc w:val="both"/>
        <w:rPr>
          <w:rFonts w:ascii="Times New Roman" w:hAnsi="Times New Roman"/>
          <w:sz w:val="24"/>
          <w:szCs w:val="24"/>
        </w:rPr>
      </w:pPr>
      <w:r w:rsidRPr="00C7662B">
        <w:rPr>
          <w:rFonts w:ascii="Times New Roman" w:hAnsi="Times New Roman"/>
          <w:sz w:val="24"/>
          <w:szCs w:val="24"/>
        </w:rPr>
        <w:t>В связи с крайней недостаточностью средств в местных бюджетах поселений Грибановского района, разра</w:t>
      </w:r>
      <w:r w:rsidR="00B06A88">
        <w:rPr>
          <w:rFonts w:ascii="Times New Roman" w:hAnsi="Times New Roman"/>
          <w:sz w:val="24"/>
          <w:szCs w:val="24"/>
        </w:rPr>
        <w:t>ботка указанных документов в 2019 – 2020</w:t>
      </w:r>
      <w:r w:rsidRPr="00C7662B">
        <w:rPr>
          <w:rFonts w:ascii="Times New Roman" w:hAnsi="Times New Roman"/>
          <w:sz w:val="24"/>
          <w:szCs w:val="24"/>
        </w:rPr>
        <w:t xml:space="preserve"> годах осуществлялась с привлечением средств областного бюджета. При подготовке документов территориального планирования </w:t>
      </w:r>
      <w:proofErr w:type="spellStart"/>
      <w:r w:rsidRPr="00C7662B">
        <w:rPr>
          <w:rFonts w:ascii="Times New Roman" w:hAnsi="Times New Roman"/>
          <w:sz w:val="24"/>
          <w:szCs w:val="24"/>
        </w:rPr>
        <w:t>софинанс</w:t>
      </w:r>
      <w:r w:rsidR="006C7F5F" w:rsidRPr="00C7662B">
        <w:rPr>
          <w:rFonts w:ascii="Times New Roman" w:hAnsi="Times New Roman"/>
          <w:sz w:val="24"/>
          <w:szCs w:val="24"/>
        </w:rPr>
        <w:t>и</w:t>
      </w:r>
      <w:r w:rsidRPr="00C7662B">
        <w:rPr>
          <w:rFonts w:ascii="Times New Roman" w:hAnsi="Times New Roman"/>
          <w:sz w:val="24"/>
          <w:szCs w:val="24"/>
        </w:rPr>
        <w:t>рование</w:t>
      </w:r>
      <w:proofErr w:type="spellEnd"/>
      <w:r w:rsidRPr="00C7662B">
        <w:rPr>
          <w:rFonts w:ascii="Times New Roman" w:hAnsi="Times New Roman"/>
          <w:sz w:val="24"/>
          <w:szCs w:val="24"/>
        </w:rPr>
        <w:t xml:space="preserve">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EB30CC" w:rsidRPr="00C7662B" w:rsidRDefault="00B06A88" w:rsidP="00EB30CC">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 2019 - 2020</w:t>
      </w:r>
      <w:r w:rsidR="00EB30CC" w:rsidRPr="00C7662B">
        <w:rPr>
          <w:rFonts w:ascii="Times New Roman" w:hAnsi="Times New Roman"/>
          <w:sz w:val="24"/>
          <w:szCs w:val="24"/>
        </w:rPr>
        <w:t xml:space="preserve">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w:t>
      </w:r>
      <w:proofErr w:type="gramEnd"/>
      <w:r w:rsidR="00EB30CC" w:rsidRPr="00C7662B">
        <w:rPr>
          <w:rFonts w:ascii="Times New Roman" w:hAnsi="Times New Roman"/>
          <w:sz w:val="24"/>
          <w:szCs w:val="24"/>
        </w:rPr>
        <w:t xml:space="preserve">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w:t>
      </w:r>
      <w:r w:rsidR="007637EF" w:rsidRPr="00C7662B">
        <w:rPr>
          <w:rFonts w:ascii="Times New Roman" w:hAnsi="Times New Roman"/>
          <w:sz w:val="24"/>
          <w:szCs w:val="24"/>
        </w:rPr>
        <w:t>п</w:t>
      </w:r>
      <w:r w:rsidR="00EB30CC" w:rsidRPr="00C7662B">
        <w:rPr>
          <w:rFonts w:ascii="Times New Roman" w:hAnsi="Times New Roman"/>
          <w:sz w:val="24"/>
          <w:szCs w:val="24"/>
        </w:rPr>
        <w:t>одпрограммы планируется продолжить  реализацию данного направления деятельности.</w:t>
      </w:r>
    </w:p>
    <w:p w:rsidR="00EB30CC" w:rsidRPr="00C7662B" w:rsidRDefault="00EB30CC" w:rsidP="00EB30CC">
      <w:pPr>
        <w:spacing w:after="0" w:line="240" w:lineRule="auto"/>
        <w:ind w:firstLine="708"/>
        <w:jc w:val="both"/>
        <w:rPr>
          <w:rFonts w:ascii="Times New Roman" w:hAnsi="Times New Roman"/>
          <w:bCs/>
          <w:sz w:val="24"/>
          <w:szCs w:val="24"/>
        </w:rPr>
      </w:pPr>
      <w:r w:rsidRPr="00C7662B">
        <w:rPr>
          <w:rFonts w:ascii="Times New Roman" w:hAnsi="Times New Roman"/>
          <w:bCs/>
          <w:sz w:val="24"/>
          <w:szCs w:val="24"/>
        </w:rPr>
        <w:t xml:space="preserve">По направлению «Градостроительное проектирование» необходимо отметить следующее. </w:t>
      </w:r>
    </w:p>
    <w:p w:rsidR="00EB30CC" w:rsidRPr="00C7662B" w:rsidRDefault="00EB30CC" w:rsidP="00EB30CC">
      <w:pPr>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В соответствии с нормами Градостроительного </w:t>
      </w:r>
      <w:hyperlink r:id="rId23" w:history="1">
        <w:proofErr w:type="gramStart"/>
        <w:r w:rsidRPr="00C7662B">
          <w:rPr>
            <w:rFonts w:ascii="Times New Roman" w:hAnsi="Times New Roman"/>
            <w:sz w:val="24"/>
            <w:szCs w:val="24"/>
          </w:rPr>
          <w:t>кодекс</w:t>
        </w:r>
        <w:proofErr w:type="gramEnd"/>
      </w:hyperlink>
      <w:r w:rsidRPr="00C7662B">
        <w:rPr>
          <w:rFonts w:ascii="Times New Roman" w:hAnsi="Times New Roman"/>
          <w:sz w:val="24"/>
          <w:szCs w:val="24"/>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EB30CC" w:rsidRPr="00C7662B" w:rsidRDefault="00EB30CC" w:rsidP="00EB30CC">
      <w:pPr>
        <w:spacing w:after="0" w:line="240" w:lineRule="auto"/>
        <w:ind w:firstLine="709"/>
        <w:jc w:val="both"/>
        <w:rPr>
          <w:rFonts w:ascii="Times New Roman" w:hAnsi="Times New Roman"/>
          <w:sz w:val="24"/>
          <w:szCs w:val="24"/>
        </w:rPr>
      </w:pPr>
      <w:r w:rsidRPr="00C7662B">
        <w:rPr>
          <w:rFonts w:ascii="Times New Roman" w:hAnsi="Times New Roman"/>
          <w:sz w:val="24"/>
          <w:szCs w:val="24"/>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EB30CC" w:rsidRPr="00C7662B" w:rsidRDefault="00EB30CC" w:rsidP="00EB30CC">
      <w:pPr>
        <w:spacing w:after="0" w:line="240" w:lineRule="auto"/>
        <w:ind w:firstLine="709"/>
        <w:jc w:val="both"/>
        <w:rPr>
          <w:rFonts w:ascii="Times New Roman" w:hAnsi="Times New Roman"/>
          <w:sz w:val="24"/>
          <w:szCs w:val="24"/>
        </w:rPr>
      </w:pPr>
      <w:proofErr w:type="gramStart"/>
      <w:r w:rsidRPr="00C7662B">
        <w:rPr>
          <w:rFonts w:ascii="Times New Roman" w:hAnsi="Times New Roman"/>
          <w:sz w:val="24"/>
          <w:szCs w:val="24"/>
        </w:rPr>
        <w:t>1)</w:t>
      </w:r>
      <w:r w:rsidR="00C323EE" w:rsidRPr="00C7662B">
        <w:rPr>
          <w:rFonts w:ascii="Times New Roman" w:hAnsi="Times New Roman"/>
          <w:sz w:val="24"/>
          <w:szCs w:val="24"/>
        </w:rPr>
        <w:t xml:space="preserve"> </w:t>
      </w:r>
      <w:r w:rsidRPr="00C7662B">
        <w:rPr>
          <w:rFonts w:ascii="Times New Roman" w:hAnsi="Times New Roman"/>
          <w:sz w:val="24"/>
          <w:szCs w:val="24"/>
        </w:rPr>
        <w:t>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rsidRPr="00C7662B">
        <w:rPr>
          <w:rFonts w:ascii="Times New Roman" w:hAnsi="Times New Roman"/>
          <w:sz w:val="24"/>
          <w:szCs w:val="24"/>
        </w:rPr>
        <w:t xml:space="preserve"> То есть, генеральные планы и схемы территориального планирования муниципальных </w:t>
      </w:r>
      <w:r w:rsidR="00AD3A38" w:rsidRPr="00C7662B">
        <w:rPr>
          <w:rFonts w:ascii="Times New Roman" w:hAnsi="Times New Roman"/>
          <w:sz w:val="24"/>
          <w:szCs w:val="24"/>
        </w:rPr>
        <w:t>образований</w:t>
      </w:r>
      <w:r w:rsidRPr="00C7662B">
        <w:rPr>
          <w:rFonts w:ascii="Times New Roman" w:hAnsi="Times New Roman"/>
          <w:sz w:val="24"/>
          <w:szCs w:val="24"/>
        </w:rPr>
        <w:t xml:space="preserve"> должны постоянно </w:t>
      </w:r>
      <w:proofErr w:type="spellStart"/>
      <w:r w:rsidRPr="00C7662B">
        <w:rPr>
          <w:rFonts w:ascii="Times New Roman" w:hAnsi="Times New Roman"/>
          <w:sz w:val="24"/>
          <w:szCs w:val="24"/>
        </w:rPr>
        <w:t>мониторится</w:t>
      </w:r>
      <w:proofErr w:type="spellEnd"/>
      <w:r w:rsidRPr="00C7662B">
        <w:rPr>
          <w:rFonts w:ascii="Times New Roman" w:hAnsi="Times New Roman"/>
          <w:sz w:val="24"/>
          <w:szCs w:val="24"/>
        </w:rPr>
        <w:t xml:space="preserve">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w:t>
      </w:r>
      <w:proofErr w:type="gramStart"/>
      <w:r w:rsidRPr="00C7662B">
        <w:rPr>
          <w:rFonts w:ascii="Times New Roman" w:hAnsi="Times New Roman"/>
          <w:sz w:val="24"/>
          <w:szCs w:val="24"/>
        </w:rPr>
        <w:t>производится</w:t>
      </w:r>
      <w:proofErr w:type="gramEnd"/>
      <w:r w:rsidRPr="00C7662B">
        <w:rPr>
          <w:rFonts w:ascii="Times New Roman" w:hAnsi="Times New Roman"/>
          <w:sz w:val="24"/>
          <w:szCs w:val="24"/>
        </w:rPr>
        <w:t>.</w:t>
      </w:r>
    </w:p>
    <w:p w:rsidR="00EB30CC" w:rsidRPr="00C7662B" w:rsidRDefault="00EB30CC" w:rsidP="00EB30CC">
      <w:pPr>
        <w:spacing w:after="0" w:line="240" w:lineRule="auto"/>
        <w:ind w:firstLine="709"/>
        <w:jc w:val="both"/>
        <w:rPr>
          <w:rFonts w:ascii="Times New Roman" w:hAnsi="Times New Roman"/>
          <w:sz w:val="24"/>
          <w:szCs w:val="24"/>
        </w:rPr>
      </w:pPr>
      <w:r w:rsidRPr="00C7662B">
        <w:rPr>
          <w:rFonts w:ascii="Times New Roman" w:hAnsi="Times New Roman"/>
          <w:sz w:val="24"/>
          <w:szCs w:val="24"/>
        </w:rPr>
        <w:lastRenderedPageBreak/>
        <w:t xml:space="preserve">2) В 2011 году были внесены существенные изменения в положения Градостроительного кодекса РФ в части состава документов территориального планирования, а также </w:t>
      </w:r>
      <w:proofErr w:type="spellStart"/>
      <w:r w:rsidRPr="00C7662B">
        <w:rPr>
          <w:rFonts w:ascii="Times New Roman" w:hAnsi="Times New Roman"/>
          <w:sz w:val="24"/>
          <w:szCs w:val="24"/>
        </w:rPr>
        <w:t>Минрегионом</w:t>
      </w:r>
      <w:proofErr w:type="spellEnd"/>
      <w:r w:rsidRPr="00C7662B">
        <w:rPr>
          <w:rFonts w:ascii="Times New Roman" w:hAnsi="Times New Roman"/>
          <w:sz w:val="24"/>
          <w:szCs w:val="24"/>
        </w:rPr>
        <w:t xml:space="preserve">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EB30CC" w:rsidRPr="00C7662B" w:rsidRDefault="00EB30CC" w:rsidP="00EB30CC">
      <w:pPr>
        <w:spacing w:after="0" w:line="240" w:lineRule="auto"/>
        <w:ind w:firstLine="709"/>
        <w:jc w:val="both"/>
        <w:rPr>
          <w:rFonts w:ascii="Times New Roman" w:hAnsi="Times New Roman"/>
          <w:sz w:val="24"/>
          <w:szCs w:val="24"/>
        </w:rPr>
      </w:pPr>
      <w:r w:rsidRPr="00C7662B">
        <w:rPr>
          <w:rFonts w:ascii="Times New Roman" w:hAnsi="Times New Roman"/>
          <w:sz w:val="24"/>
          <w:szCs w:val="24"/>
        </w:rPr>
        <w:t>3)</w:t>
      </w:r>
      <w:r w:rsidR="00C323EE" w:rsidRPr="00C7662B">
        <w:rPr>
          <w:rFonts w:ascii="Times New Roman" w:hAnsi="Times New Roman"/>
          <w:sz w:val="24"/>
          <w:szCs w:val="24"/>
        </w:rPr>
        <w:t xml:space="preserve"> </w:t>
      </w:r>
      <w:r w:rsidRPr="00C7662B">
        <w:rPr>
          <w:rFonts w:ascii="Times New Roman" w:hAnsi="Times New Roman"/>
          <w:sz w:val="24"/>
          <w:szCs w:val="24"/>
        </w:rPr>
        <w:t xml:space="preserve">Приказом </w:t>
      </w:r>
      <w:proofErr w:type="spellStart"/>
      <w:r w:rsidRPr="00C7662B">
        <w:rPr>
          <w:rFonts w:ascii="Times New Roman" w:hAnsi="Times New Roman"/>
          <w:sz w:val="24"/>
          <w:szCs w:val="24"/>
        </w:rPr>
        <w:t>Минрегиона</w:t>
      </w:r>
      <w:proofErr w:type="spellEnd"/>
      <w:r w:rsidRPr="00C7662B">
        <w:rPr>
          <w:rFonts w:ascii="Times New Roman" w:hAnsi="Times New Roman"/>
          <w:sz w:val="24"/>
          <w:szCs w:val="24"/>
        </w:rPr>
        <w:t xml:space="preserve"> России  №19 от 30.01.2012, вступившим в силу фактически после того как на территорию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EB30CC" w:rsidRPr="00C7662B" w:rsidRDefault="00EB30CC" w:rsidP="00EB30CC">
      <w:pPr>
        <w:spacing w:after="0" w:line="240" w:lineRule="auto"/>
        <w:ind w:firstLine="708"/>
        <w:jc w:val="both"/>
        <w:rPr>
          <w:rFonts w:ascii="Times New Roman" w:hAnsi="Times New Roman"/>
          <w:sz w:val="24"/>
          <w:szCs w:val="24"/>
        </w:rPr>
      </w:pPr>
      <w:proofErr w:type="gramStart"/>
      <w:r w:rsidRPr="00C7662B">
        <w:rPr>
          <w:rFonts w:ascii="Times New Roman" w:hAnsi="Times New Roman"/>
          <w:bCs/>
          <w:sz w:val="24"/>
          <w:szCs w:val="24"/>
        </w:rPr>
        <w:t>Также, в</w:t>
      </w:r>
      <w:r w:rsidRPr="00C7662B">
        <w:rPr>
          <w:rFonts w:ascii="Times New Roman" w:hAnsi="Times New Roman"/>
          <w:sz w:val="24"/>
          <w:szCs w:val="24"/>
        </w:rPr>
        <w:t xml:space="preserve"> соответствии со ст.26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EB30CC" w:rsidRPr="00C7662B" w:rsidRDefault="00EB30CC" w:rsidP="00EB30CC">
      <w:pPr>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Согласно </w:t>
      </w:r>
      <w:hyperlink r:id="rId24" w:history="1">
        <w:r w:rsidRPr="00C7662B">
          <w:rPr>
            <w:rFonts w:ascii="Times New Roman" w:hAnsi="Times New Roman"/>
            <w:sz w:val="24"/>
            <w:szCs w:val="24"/>
          </w:rPr>
          <w:t>ст. 41</w:t>
        </w:r>
      </w:hyperlink>
      <w:r w:rsidRPr="00C7662B">
        <w:rPr>
          <w:rFonts w:ascii="Times New Roman" w:hAnsi="Times New Roman"/>
          <w:sz w:val="24"/>
          <w:szCs w:val="24"/>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B30CC" w:rsidRPr="00C7662B" w:rsidRDefault="00EB30CC" w:rsidP="00EB30CC">
      <w:pPr>
        <w:spacing w:after="0" w:line="240" w:lineRule="auto"/>
        <w:ind w:firstLine="709"/>
        <w:jc w:val="both"/>
        <w:rPr>
          <w:rFonts w:ascii="Times New Roman" w:hAnsi="Times New Roman"/>
          <w:sz w:val="24"/>
          <w:szCs w:val="24"/>
        </w:rPr>
      </w:pPr>
      <w:proofErr w:type="gramStart"/>
      <w:r w:rsidRPr="00C7662B">
        <w:rPr>
          <w:rFonts w:ascii="Times New Roman" w:hAnsi="Times New Roman"/>
          <w:sz w:val="24"/>
          <w:szCs w:val="24"/>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EB30CC" w:rsidRPr="00C7662B" w:rsidRDefault="00EB30CC" w:rsidP="00BF56D3">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w:t>
      </w:r>
      <w:r w:rsidR="00830145" w:rsidRPr="00C7662B">
        <w:rPr>
          <w:rFonts w:ascii="Times New Roman" w:hAnsi="Times New Roman"/>
          <w:sz w:val="24"/>
          <w:szCs w:val="24"/>
        </w:rPr>
        <w:t>муниципального образования</w:t>
      </w:r>
      <w:r w:rsidRPr="00C7662B">
        <w:rPr>
          <w:rFonts w:ascii="Times New Roman" w:hAnsi="Times New Roman"/>
          <w:sz w:val="24"/>
          <w:szCs w:val="24"/>
        </w:rPr>
        <w:t>, а также даст возможность муниципальным образованиям участвовать в федеральных и региональных программах.</w:t>
      </w:r>
    </w:p>
    <w:p w:rsidR="00EB30CC" w:rsidRPr="00C7662B" w:rsidRDefault="00EB30CC" w:rsidP="00BF56D3">
      <w:pPr>
        <w:spacing w:after="0" w:line="240" w:lineRule="auto"/>
        <w:ind w:firstLine="709"/>
        <w:jc w:val="both"/>
        <w:rPr>
          <w:rFonts w:ascii="Times New Roman" w:hAnsi="Times New Roman"/>
          <w:bCs/>
          <w:caps/>
          <w:sz w:val="24"/>
          <w:szCs w:val="24"/>
        </w:rPr>
      </w:pPr>
      <w:r w:rsidRPr="00C7662B">
        <w:rPr>
          <w:rFonts w:ascii="Times New Roman" w:hAnsi="Times New Roman"/>
          <w:bCs/>
          <w:sz w:val="24"/>
          <w:szCs w:val="24"/>
        </w:rPr>
        <w:t xml:space="preserve">По направлению «Регулирование вопросов административно-территориального устройства» необходимо отметить следующее. </w:t>
      </w:r>
    </w:p>
    <w:p w:rsidR="00EB30CC" w:rsidRPr="00C7662B" w:rsidRDefault="00EB30CC" w:rsidP="00BF56D3">
      <w:pPr>
        <w:pStyle w:val="ConsPlusCell"/>
        <w:ind w:firstLine="709"/>
        <w:jc w:val="both"/>
      </w:pPr>
      <w:r w:rsidRPr="00C7662B">
        <w:t xml:space="preserve">В </w:t>
      </w:r>
      <w:proofErr w:type="gramStart"/>
      <w:r w:rsidRPr="00C7662B">
        <w:t>соответствии</w:t>
      </w:r>
      <w:proofErr w:type="gramEnd"/>
      <w:r w:rsidRPr="00C7662B">
        <w:t xml:space="preserve">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EB30CC" w:rsidRPr="00C7662B" w:rsidRDefault="00EB30CC" w:rsidP="00BF56D3">
      <w:pPr>
        <w:pStyle w:val="ConsPlusCell"/>
        <w:ind w:firstLine="709"/>
        <w:jc w:val="both"/>
      </w:pPr>
      <w:r w:rsidRPr="00C7662B">
        <w:t xml:space="preserve">При этом, учитывая недостаточность средств местных бюджетов, </w:t>
      </w:r>
      <w:r w:rsidR="003A66DC" w:rsidRPr="00C7662B">
        <w:t>п</w:t>
      </w:r>
      <w:r w:rsidRPr="00C7662B">
        <w:t>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5724F3" w:rsidRPr="00C7662B" w:rsidRDefault="005724F3" w:rsidP="00BF56D3">
      <w:pPr>
        <w:autoSpaceDE w:val="0"/>
        <w:autoSpaceDN w:val="0"/>
        <w:adjustRightInd w:val="0"/>
        <w:spacing w:after="0" w:line="240" w:lineRule="auto"/>
        <w:ind w:firstLine="709"/>
        <w:jc w:val="both"/>
        <w:rPr>
          <w:rFonts w:ascii="Times New Roman" w:hAnsi="Times New Roman"/>
          <w:sz w:val="24"/>
          <w:szCs w:val="24"/>
          <w:highlight w:val="yellow"/>
        </w:rPr>
      </w:pPr>
    </w:p>
    <w:p w:rsidR="005724F3" w:rsidRPr="00C7662B" w:rsidRDefault="005724F3" w:rsidP="00BF56D3">
      <w:pPr>
        <w:autoSpaceDE w:val="0"/>
        <w:autoSpaceDN w:val="0"/>
        <w:adjustRightInd w:val="0"/>
        <w:spacing w:after="0" w:line="240" w:lineRule="auto"/>
        <w:ind w:firstLine="709"/>
        <w:jc w:val="center"/>
        <w:outlineLvl w:val="1"/>
        <w:rPr>
          <w:rFonts w:ascii="Times New Roman" w:hAnsi="Times New Roman"/>
          <w:b/>
          <w:sz w:val="24"/>
          <w:szCs w:val="24"/>
        </w:rPr>
      </w:pPr>
      <w:r w:rsidRPr="00C7662B">
        <w:rPr>
          <w:rFonts w:ascii="Times New Roman" w:hAnsi="Times New Roman"/>
          <w:b/>
          <w:sz w:val="24"/>
          <w:szCs w:val="24"/>
        </w:rPr>
        <w:t xml:space="preserve">2. Приоритеты муниципальной политики в сфере реализации подпрограммы, цели, задачи и показатели </w:t>
      </w:r>
      <w:proofErr w:type="gramStart"/>
      <w:r w:rsidRPr="00C7662B">
        <w:rPr>
          <w:rFonts w:ascii="Times New Roman" w:hAnsi="Times New Roman"/>
          <w:b/>
          <w:sz w:val="24"/>
          <w:szCs w:val="24"/>
        </w:rPr>
        <w:t xml:space="preserve">( </w:t>
      </w:r>
      <w:proofErr w:type="gramEnd"/>
      <w:r w:rsidRPr="00C7662B">
        <w:rPr>
          <w:rFonts w:ascii="Times New Roman" w:hAnsi="Times New Roman"/>
          <w:b/>
          <w:sz w:val="24"/>
          <w:szCs w:val="24"/>
        </w:rPr>
        <w:t>индикаторы) достижения целей и решения задач, описание основных ожидаемых конечных результатов, сроков и этапов реализации подпрограммы.</w:t>
      </w:r>
    </w:p>
    <w:p w:rsidR="005724F3" w:rsidRPr="00C7662B" w:rsidRDefault="005724F3" w:rsidP="00BF56D3">
      <w:pPr>
        <w:autoSpaceDE w:val="0"/>
        <w:autoSpaceDN w:val="0"/>
        <w:adjustRightInd w:val="0"/>
        <w:spacing w:after="0" w:line="240" w:lineRule="auto"/>
        <w:ind w:firstLine="709"/>
        <w:jc w:val="center"/>
        <w:outlineLvl w:val="1"/>
        <w:rPr>
          <w:rFonts w:ascii="Times New Roman" w:hAnsi="Times New Roman"/>
          <w:sz w:val="24"/>
          <w:szCs w:val="24"/>
          <w:highlight w:val="yellow"/>
        </w:rPr>
      </w:pPr>
    </w:p>
    <w:p w:rsidR="005724F3" w:rsidRPr="00C7662B" w:rsidRDefault="005724F3" w:rsidP="00BF56D3">
      <w:pPr>
        <w:autoSpaceDE w:val="0"/>
        <w:autoSpaceDN w:val="0"/>
        <w:adjustRightInd w:val="0"/>
        <w:spacing w:after="0" w:line="240" w:lineRule="auto"/>
        <w:ind w:firstLine="709"/>
        <w:jc w:val="both"/>
        <w:rPr>
          <w:rFonts w:ascii="Times New Roman" w:hAnsi="Times New Roman"/>
          <w:b/>
          <w:sz w:val="24"/>
          <w:szCs w:val="24"/>
          <w:lang w:eastAsia="ru-RU"/>
        </w:rPr>
      </w:pPr>
      <w:r w:rsidRPr="00C7662B">
        <w:rPr>
          <w:rFonts w:ascii="Times New Roman" w:hAnsi="Times New Roman"/>
          <w:b/>
          <w:sz w:val="24"/>
          <w:szCs w:val="24"/>
          <w:lang w:eastAsia="ru-RU"/>
        </w:rPr>
        <w:t xml:space="preserve">2.1. Цели подпрограммы. </w:t>
      </w:r>
    </w:p>
    <w:p w:rsidR="005724F3" w:rsidRPr="00C7662B" w:rsidRDefault="005724F3" w:rsidP="00BF56D3">
      <w:pPr>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lang w:eastAsia="ru-RU"/>
        </w:rPr>
        <w:t xml:space="preserve">Целью подпрограммы является </w:t>
      </w:r>
      <w:r w:rsidR="00FC67E5" w:rsidRPr="00C7662B">
        <w:rPr>
          <w:rFonts w:ascii="Times New Roman" w:hAnsi="Times New Roman"/>
          <w:sz w:val="24"/>
          <w:szCs w:val="24"/>
          <w:lang w:eastAsia="ru-RU"/>
        </w:rPr>
        <w:t>ф</w:t>
      </w:r>
      <w:r w:rsidR="00FC67E5" w:rsidRPr="00C7662B">
        <w:rPr>
          <w:rFonts w:ascii="Times New Roman" w:hAnsi="Times New Roman"/>
          <w:sz w:val="24"/>
          <w:szCs w:val="24"/>
        </w:rPr>
        <w:t>ормирование эффективной системы пространственного развития и административно-территориального устройства</w:t>
      </w:r>
      <w:proofErr w:type="gramStart"/>
      <w:r w:rsidR="00FC67E5" w:rsidRPr="00C7662B">
        <w:rPr>
          <w:rFonts w:ascii="Times New Roman" w:hAnsi="Times New Roman"/>
          <w:sz w:val="24"/>
          <w:szCs w:val="24"/>
        </w:rPr>
        <w:t xml:space="preserve"> ,</w:t>
      </w:r>
      <w:proofErr w:type="gramEnd"/>
      <w:r w:rsidR="00FC67E5" w:rsidRPr="00C7662B">
        <w:rPr>
          <w:rFonts w:ascii="Times New Roman" w:hAnsi="Times New Roman"/>
          <w:sz w:val="24"/>
          <w:szCs w:val="24"/>
        </w:rPr>
        <w:t>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BF56D3" w:rsidRPr="00C7662B" w:rsidRDefault="00BF56D3" w:rsidP="00BF56D3">
      <w:pPr>
        <w:autoSpaceDE w:val="0"/>
        <w:autoSpaceDN w:val="0"/>
        <w:adjustRightInd w:val="0"/>
        <w:spacing w:after="0" w:line="240" w:lineRule="auto"/>
        <w:ind w:firstLine="709"/>
        <w:jc w:val="both"/>
        <w:rPr>
          <w:rFonts w:ascii="Times New Roman" w:hAnsi="Times New Roman"/>
          <w:b/>
          <w:sz w:val="24"/>
          <w:szCs w:val="24"/>
          <w:highlight w:val="yellow"/>
          <w:lang w:eastAsia="ru-RU"/>
        </w:rPr>
      </w:pPr>
    </w:p>
    <w:p w:rsidR="005724F3" w:rsidRPr="00C7662B" w:rsidRDefault="005724F3" w:rsidP="00BF56D3">
      <w:pPr>
        <w:autoSpaceDE w:val="0"/>
        <w:autoSpaceDN w:val="0"/>
        <w:adjustRightInd w:val="0"/>
        <w:spacing w:after="0" w:line="240" w:lineRule="auto"/>
        <w:ind w:firstLine="709"/>
        <w:jc w:val="both"/>
        <w:rPr>
          <w:rFonts w:ascii="Times New Roman" w:hAnsi="Times New Roman"/>
          <w:b/>
          <w:sz w:val="24"/>
          <w:szCs w:val="24"/>
          <w:lang w:eastAsia="ru-RU"/>
        </w:rPr>
      </w:pPr>
      <w:r w:rsidRPr="00C7662B">
        <w:rPr>
          <w:rFonts w:ascii="Times New Roman" w:hAnsi="Times New Roman"/>
          <w:b/>
          <w:sz w:val="24"/>
          <w:szCs w:val="24"/>
          <w:lang w:eastAsia="ru-RU"/>
        </w:rPr>
        <w:t>2.2. Задачи подпрограммы.</w:t>
      </w:r>
    </w:p>
    <w:p w:rsidR="00FC67E5" w:rsidRPr="00C7662B" w:rsidRDefault="00FC67E5" w:rsidP="00B03A2D">
      <w:pPr>
        <w:spacing w:after="0" w:line="240" w:lineRule="auto"/>
        <w:ind w:firstLine="709"/>
        <w:jc w:val="both"/>
        <w:rPr>
          <w:rFonts w:ascii="Times New Roman" w:hAnsi="Times New Roman"/>
          <w:sz w:val="24"/>
          <w:szCs w:val="24"/>
        </w:rPr>
      </w:pPr>
      <w:r w:rsidRPr="00C7662B">
        <w:rPr>
          <w:rFonts w:ascii="Times New Roman" w:hAnsi="Times New Roman"/>
          <w:sz w:val="24"/>
          <w:szCs w:val="24"/>
        </w:rPr>
        <w:t>1. Подготовка докум</w:t>
      </w:r>
      <w:r w:rsidR="00AD3A38" w:rsidRPr="00C7662B">
        <w:rPr>
          <w:rFonts w:ascii="Times New Roman" w:hAnsi="Times New Roman"/>
          <w:sz w:val="24"/>
          <w:szCs w:val="24"/>
        </w:rPr>
        <w:t>ентации по планировке территории</w:t>
      </w:r>
      <w:r w:rsidRPr="00C7662B">
        <w:rPr>
          <w:rFonts w:ascii="Times New Roman" w:hAnsi="Times New Roman"/>
          <w:sz w:val="24"/>
          <w:szCs w:val="24"/>
        </w:rPr>
        <w:t xml:space="preserve"> </w:t>
      </w:r>
      <w:r w:rsidR="00242E05">
        <w:rPr>
          <w:rFonts w:ascii="Times New Roman" w:hAnsi="Times New Roman"/>
          <w:sz w:val="24"/>
          <w:szCs w:val="24"/>
        </w:rPr>
        <w:t>Малоалабухского</w:t>
      </w:r>
      <w:r w:rsidR="00B03A2D" w:rsidRPr="00C7662B">
        <w:rPr>
          <w:rFonts w:ascii="Times New Roman" w:hAnsi="Times New Roman"/>
          <w:sz w:val="24"/>
          <w:szCs w:val="24"/>
        </w:rPr>
        <w:t xml:space="preserve"> </w:t>
      </w:r>
      <w:r w:rsidR="00AD3A38" w:rsidRPr="00C7662B">
        <w:rPr>
          <w:rFonts w:ascii="Times New Roman" w:hAnsi="Times New Roman"/>
          <w:sz w:val="24"/>
          <w:szCs w:val="24"/>
        </w:rPr>
        <w:t xml:space="preserve">сельского </w:t>
      </w:r>
      <w:r w:rsidRPr="00C7662B">
        <w:rPr>
          <w:rFonts w:ascii="Times New Roman" w:hAnsi="Times New Roman"/>
          <w:sz w:val="24"/>
          <w:szCs w:val="24"/>
        </w:rPr>
        <w:t>поселени</w:t>
      </w:r>
      <w:r w:rsidR="00AD3A38" w:rsidRPr="00C7662B">
        <w:rPr>
          <w:rFonts w:ascii="Times New Roman" w:hAnsi="Times New Roman"/>
          <w:sz w:val="24"/>
          <w:szCs w:val="24"/>
        </w:rPr>
        <w:t>я</w:t>
      </w:r>
      <w:r w:rsidRPr="00C7662B">
        <w:rPr>
          <w:rFonts w:ascii="Times New Roman" w:hAnsi="Times New Roman"/>
          <w:sz w:val="24"/>
          <w:szCs w:val="24"/>
        </w:rPr>
        <w:t>;</w:t>
      </w:r>
    </w:p>
    <w:p w:rsidR="00FC67E5" w:rsidRPr="00C7662B" w:rsidRDefault="00FC67E5" w:rsidP="00B03A2D">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2. Установление границ </w:t>
      </w:r>
      <w:r w:rsidR="00242E05">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w:t>
      </w:r>
    </w:p>
    <w:p w:rsidR="005724F3" w:rsidRPr="00C7662B" w:rsidRDefault="00FC67E5" w:rsidP="00B03A2D">
      <w:pPr>
        <w:autoSpaceDE w:val="0"/>
        <w:autoSpaceDN w:val="0"/>
        <w:adjustRightInd w:val="0"/>
        <w:spacing w:after="0" w:line="240" w:lineRule="auto"/>
        <w:ind w:firstLine="709"/>
        <w:jc w:val="both"/>
        <w:rPr>
          <w:rFonts w:ascii="Times New Roman" w:hAnsi="Times New Roman"/>
          <w:sz w:val="24"/>
          <w:szCs w:val="24"/>
          <w:highlight w:val="yellow"/>
        </w:rPr>
      </w:pPr>
      <w:r w:rsidRPr="00C7662B">
        <w:rPr>
          <w:rFonts w:ascii="Times New Roman" w:hAnsi="Times New Roman"/>
          <w:sz w:val="24"/>
          <w:szCs w:val="24"/>
        </w:rPr>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w:t>
      </w:r>
      <w:r w:rsidR="00242E05">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w:t>
      </w:r>
      <w:r w:rsidR="005724F3" w:rsidRPr="00C7662B">
        <w:rPr>
          <w:rFonts w:ascii="Times New Roman" w:hAnsi="Times New Roman"/>
          <w:sz w:val="24"/>
          <w:szCs w:val="24"/>
          <w:highlight w:val="yellow"/>
        </w:rPr>
        <w:t xml:space="preserve">  </w:t>
      </w:r>
    </w:p>
    <w:p w:rsidR="005724F3" w:rsidRPr="00C7662B" w:rsidRDefault="005724F3" w:rsidP="00FC67E5">
      <w:pPr>
        <w:autoSpaceDE w:val="0"/>
        <w:autoSpaceDN w:val="0"/>
        <w:adjustRightInd w:val="0"/>
        <w:spacing w:after="0" w:line="240" w:lineRule="auto"/>
        <w:ind w:firstLine="480"/>
        <w:jc w:val="both"/>
        <w:rPr>
          <w:rFonts w:ascii="Times New Roman" w:hAnsi="Times New Roman"/>
          <w:sz w:val="24"/>
          <w:szCs w:val="24"/>
          <w:highlight w:val="yellow"/>
          <w:lang w:eastAsia="ru-RU"/>
        </w:rPr>
      </w:pPr>
    </w:p>
    <w:p w:rsidR="005724F3" w:rsidRPr="00C7662B" w:rsidRDefault="005724F3" w:rsidP="005724F3">
      <w:pPr>
        <w:spacing w:after="0" w:line="240" w:lineRule="auto"/>
        <w:ind w:firstLine="709"/>
        <w:rPr>
          <w:rFonts w:ascii="Times New Roman" w:hAnsi="Times New Roman"/>
          <w:b/>
          <w:bCs/>
          <w:color w:val="000000"/>
          <w:sz w:val="24"/>
          <w:szCs w:val="24"/>
        </w:rPr>
      </w:pPr>
      <w:r w:rsidRPr="00C7662B">
        <w:rPr>
          <w:rFonts w:ascii="Times New Roman" w:hAnsi="Times New Roman"/>
          <w:b/>
          <w:bCs/>
          <w:color w:val="000000"/>
          <w:sz w:val="24"/>
          <w:szCs w:val="24"/>
        </w:rPr>
        <w:t>2.3. Показатели (индикаторы) достижения целей решения задач.</w:t>
      </w:r>
    </w:p>
    <w:p w:rsidR="005724F3" w:rsidRPr="00C7662B" w:rsidRDefault="005724F3" w:rsidP="005724F3">
      <w:pPr>
        <w:autoSpaceDE w:val="0"/>
        <w:autoSpaceDN w:val="0"/>
        <w:adjustRightInd w:val="0"/>
        <w:spacing w:after="0" w:line="240" w:lineRule="auto"/>
        <w:ind w:firstLine="708"/>
        <w:jc w:val="both"/>
        <w:rPr>
          <w:rFonts w:ascii="Times New Roman" w:hAnsi="Times New Roman"/>
          <w:sz w:val="24"/>
          <w:szCs w:val="24"/>
          <w:lang w:eastAsia="ru-RU"/>
        </w:rPr>
      </w:pPr>
      <w:r w:rsidRPr="00C7662B">
        <w:rPr>
          <w:rFonts w:ascii="Times New Roman" w:hAnsi="Times New Roman"/>
          <w:sz w:val="24"/>
          <w:szCs w:val="24"/>
          <w:lang w:eastAsia="ru-RU"/>
        </w:rPr>
        <w:t xml:space="preserve">В </w:t>
      </w:r>
      <w:proofErr w:type="gramStart"/>
      <w:r w:rsidRPr="00C7662B">
        <w:rPr>
          <w:rFonts w:ascii="Times New Roman" w:hAnsi="Times New Roman"/>
          <w:sz w:val="24"/>
          <w:szCs w:val="24"/>
          <w:lang w:eastAsia="ru-RU"/>
        </w:rPr>
        <w:t>результате</w:t>
      </w:r>
      <w:proofErr w:type="gramEnd"/>
      <w:r w:rsidRPr="00C7662B">
        <w:rPr>
          <w:rFonts w:ascii="Times New Roman" w:hAnsi="Times New Roman"/>
          <w:sz w:val="24"/>
          <w:szCs w:val="24"/>
          <w:lang w:eastAsia="ru-RU"/>
        </w:rPr>
        <w:t xml:space="preserve"> реализации мероприятий подпрограммы в 202</w:t>
      </w:r>
      <w:r w:rsidR="006854D9">
        <w:rPr>
          <w:rFonts w:ascii="Times New Roman" w:hAnsi="Times New Roman"/>
          <w:sz w:val="24"/>
          <w:szCs w:val="24"/>
          <w:lang w:eastAsia="ru-RU"/>
        </w:rPr>
        <w:t>7</w:t>
      </w:r>
      <w:r w:rsidRPr="00C7662B">
        <w:rPr>
          <w:rFonts w:ascii="Times New Roman" w:hAnsi="Times New Roman"/>
          <w:sz w:val="24"/>
          <w:szCs w:val="24"/>
          <w:lang w:eastAsia="ru-RU"/>
        </w:rPr>
        <w:t xml:space="preserve"> году будут достигнуты следующие показатели.</w:t>
      </w:r>
    </w:p>
    <w:p w:rsidR="00BF56D3" w:rsidRPr="00C7662B" w:rsidRDefault="00BF56D3" w:rsidP="00BF56D3">
      <w:pPr>
        <w:adjustRightInd w:val="0"/>
        <w:spacing w:after="0" w:line="240" w:lineRule="auto"/>
        <w:jc w:val="both"/>
        <w:rPr>
          <w:rFonts w:ascii="Times New Roman" w:hAnsi="Times New Roman"/>
          <w:sz w:val="24"/>
          <w:szCs w:val="24"/>
        </w:rPr>
      </w:pPr>
      <w:r w:rsidRPr="00C7662B">
        <w:rPr>
          <w:rFonts w:ascii="Times New Roman" w:hAnsi="Times New Roman"/>
          <w:sz w:val="24"/>
          <w:szCs w:val="24"/>
        </w:rPr>
        <w:t xml:space="preserve">       - </w:t>
      </w:r>
      <w:proofErr w:type="gramStart"/>
      <w:r w:rsidRPr="00C7662B">
        <w:rPr>
          <w:rFonts w:ascii="Times New Roman" w:hAnsi="Times New Roman"/>
          <w:sz w:val="24"/>
          <w:szCs w:val="24"/>
        </w:rPr>
        <w:t>н</w:t>
      </w:r>
      <w:proofErr w:type="gramEnd"/>
      <w:r w:rsidRPr="00C7662B">
        <w:rPr>
          <w:rFonts w:ascii="Times New Roman" w:hAnsi="Times New Roman"/>
          <w:sz w:val="24"/>
          <w:szCs w:val="24"/>
        </w:rPr>
        <w:t xml:space="preserve">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5724F3" w:rsidRPr="00C7662B" w:rsidRDefault="00BF56D3" w:rsidP="00BF56D3">
      <w:pPr>
        <w:autoSpaceDE w:val="0"/>
        <w:autoSpaceDN w:val="0"/>
        <w:adjustRightInd w:val="0"/>
        <w:spacing w:after="0" w:line="240" w:lineRule="auto"/>
        <w:ind w:firstLine="440"/>
        <w:jc w:val="both"/>
        <w:rPr>
          <w:rFonts w:ascii="Times New Roman" w:hAnsi="Times New Roman"/>
          <w:sz w:val="24"/>
          <w:szCs w:val="24"/>
          <w:highlight w:val="yellow"/>
          <w:lang w:eastAsia="ru-RU"/>
        </w:rPr>
      </w:pPr>
      <w:r w:rsidRPr="00C7662B">
        <w:rPr>
          <w:rFonts w:ascii="Times New Roman" w:hAnsi="Times New Roman"/>
          <w:sz w:val="24"/>
          <w:szCs w:val="24"/>
        </w:rPr>
        <w:t>- установление границ в соответствии с требованиями действующего законодательства.</w:t>
      </w:r>
    </w:p>
    <w:p w:rsidR="005724F3" w:rsidRPr="00C7662B" w:rsidRDefault="005724F3" w:rsidP="005724F3">
      <w:pPr>
        <w:autoSpaceDE w:val="0"/>
        <w:autoSpaceDN w:val="0"/>
        <w:adjustRightInd w:val="0"/>
        <w:spacing w:after="0" w:line="240" w:lineRule="auto"/>
        <w:jc w:val="center"/>
        <w:rPr>
          <w:rFonts w:ascii="Times New Roman" w:hAnsi="Times New Roman"/>
          <w:b/>
          <w:sz w:val="24"/>
          <w:szCs w:val="24"/>
          <w:lang w:eastAsia="ru-RU"/>
        </w:rPr>
      </w:pPr>
      <w:r w:rsidRPr="00C7662B">
        <w:rPr>
          <w:rFonts w:ascii="Times New Roman" w:hAnsi="Times New Roman"/>
          <w:b/>
          <w:sz w:val="24"/>
          <w:szCs w:val="24"/>
          <w:lang w:eastAsia="ru-RU"/>
        </w:rPr>
        <w:t>2.4. Сроки и этапы реализации подпрограммы.</w:t>
      </w:r>
    </w:p>
    <w:p w:rsidR="005724F3" w:rsidRPr="00C7662B" w:rsidRDefault="005724F3" w:rsidP="005724F3">
      <w:pPr>
        <w:autoSpaceDE w:val="0"/>
        <w:autoSpaceDN w:val="0"/>
        <w:adjustRightInd w:val="0"/>
        <w:spacing w:after="0" w:line="240" w:lineRule="auto"/>
        <w:ind w:firstLine="708"/>
        <w:jc w:val="both"/>
        <w:rPr>
          <w:rFonts w:ascii="Times New Roman" w:hAnsi="Times New Roman"/>
          <w:sz w:val="24"/>
          <w:szCs w:val="24"/>
          <w:lang w:eastAsia="ru-RU"/>
        </w:rPr>
      </w:pPr>
      <w:r w:rsidRPr="00C7662B">
        <w:rPr>
          <w:rFonts w:ascii="Times New Roman" w:hAnsi="Times New Roman"/>
          <w:sz w:val="24"/>
          <w:szCs w:val="24"/>
          <w:lang w:eastAsia="ru-RU"/>
        </w:rPr>
        <w:t>Общий срок реализации подпрограммы рассчитан на период с 20</w:t>
      </w:r>
      <w:r w:rsidR="006854D9">
        <w:rPr>
          <w:rFonts w:ascii="Times New Roman" w:hAnsi="Times New Roman"/>
          <w:sz w:val="24"/>
          <w:szCs w:val="24"/>
          <w:lang w:eastAsia="ru-RU"/>
        </w:rPr>
        <w:t>21</w:t>
      </w:r>
      <w:r w:rsidRPr="00C7662B">
        <w:rPr>
          <w:rFonts w:ascii="Times New Roman" w:hAnsi="Times New Roman"/>
          <w:sz w:val="24"/>
          <w:szCs w:val="24"/>
          <w:lang w:eastAsia="ru-RU"/>
        </w:rPr>
        <w:t xml:space="preserve"> по 202</w:t>
      </w:r>
      <w:r w:rsidR="006854D9">
        <w:rPr>
          <w:rFonts w:ascii="Times New Roman" w:hAnsi="Times New Roman"/>
          <w:sz w:val="24"/>
          <w:szCs w:val="24"/>
          <w:lang w:eastAsia="ru-RU"/>
        </w:rPr>
        <w:t>7</w:t>
      </w:r>
      <w:r w:rsidRPr="00C7662B">
        <w:rPr>
          <w:rFonts w:ascii="Times New Roman" w:hAnsi="Times New Roman"/>
          <w:sz w:val="24"/>
          <w:szCs w:val="24"/>
          <w:lang w:eastAsia="ru-RU"/>
        </w:rPr>
        <w:t xml:space="preserve"> год (в один этап).</w:t>
      </w:r>
    </w:p>
    <w:p w:rsidR="005724F3" w:rsidRPr="00C7662B" w:rsidRDefault="005724F3" w:rsidP="005724F3">
      <w:pPr>
        <w:autoSpaceDE w:val="0"/>
        <w:autoSpaceDN w:val="0"/>
        <w:adjustRightInd w:val="0"/>
        <w:spacing w:after="0" w:line="240" w:lineRule="auto"/>
        <w:ind w:left="357"/>
        <w:jc w:val="center"/>
        <w:rPr>
          <w:rFonts w:ascii="Times New Roman" w:hAnsi="Times New Roman"/>
          <w:b/>
          <w:sz w:val="24"/>
          <w:szCs w:val="24"/>
        </w:rPr>
      </w:pPr>
    </w:p>
    <w:p w:rsidR="005724F3" w:rsidRPr="00C7662B" w:rsidRDefault="005724F3" w:rsidP="005724F3">
      <w:pPr>
        <w:autoSpaceDE w:val="0"/>
        <w:autoSpaceDN w:val="0"/>
        <w:adjustRightInd w:val="0"/>
        <w:spacing w:after="0" w:line="240" w:lineRule="auto"/>
        <w:ind w:left="357"/>
        <w:jc w:val="center"/>
        <w:rPr>
          <w:rFonts w:ascii="Times New Roman" w:hAnsi="Times New Roman"/>
          <w:b/>
          <w:sz w:val="24"/>
          <w:szCs w:val="24"/>
        </w:rPr>
      </w:pPr>
      <w:r w:rsidRPr="00C7662B">
        <w:rPr>
          <w:rFonts w:ascii="Times New Roman" w:hAnsi="Times New Roman"/>
          <w:b/>
          <w:sz w:val="24"/>
          <w:szCs w:val="24"/>
        </w:rPr>
        <w:t>3.Характеристика основных мероприятий подпрограммы.</w:t>
      </w:r>
    </w:p>
    <w:p w:rsidR="005724F3" w:rsidRPr="00C7662B" w:rsidRDefault="005724F3" w:rsidP="00B03A2D">
      <w:pPr>
        <w:autoSpaceDE w:val="0"/>
        <w:autoSpaceDN w:val="0"/>
        <w:adjustRightInd w:val="0"/>
        <w:spacing w:after="0" w:line="240" w:lineRule="auto"/>
        <w:ind w:firstLine="767"/>
        <w:jc w:val="both"/>
        <w:rPr>
          <w:rFonts w:ascii="Times New Roman" w:hAnsi="Times New Roman"/>
          <w:sz w:val="24"/>
          <w:szCs w:val="24"/>
        </w:rPr>
      </w:pPr>
      <w:r w:rsidRPr="00C7662B">
        <w:rPr>
          <w:rFonts w:ascii="Times New Roman" w:hAnsi="Times New Roman"/>
          <w:sz w:val="24"/>
          <w:szCs w:val="24"/>
          <w:u w:val="single"/>
          <w:lang w:eastAsia="ru-RU"/>
        </w:rPr>
        <w:t>Мероприятие 1.</w:t>
      </w:r>
      <w:r w:rsidRPr="00C7662B">
        <w:rPr>
          <w:rFonts w:ascii="Times New Roman" w:hAnsi="Times New Roman"/>
          <w:sz w:val="24"/>
          <w:szCs w:val="24"/>
          <w:lang w:eastAsia="ru-RU"/>
        </w:rPr>
        <w:t xml:space="preserve"> </w:t>
      </w:r>
      <w:r w:rsidRPr="00C7662B">
        <w:rPr>
          <w:rFonts w:ascii="Times New Roman" w:hAnsi="Times New Roman"/>
          <w:sz w:val="24"/>
          <w:szCs w:val="24"/>
        </w:rPr>
        <w:t>Финансовое обеспечение мероприятий согласно Соглашению по передачи полномочий.</w:t>
      </w:r>
    </w:p>
    <w:p w:rsidR="0071362B" w:rsidRPr="00C7662B" w:rsidRDefault="0071362B" w:rsidP="0071362B">
      <w:pPr>
        <w:adjustRightInd w:val="0"/>
        <w:spacing w:after="0" w:line="240" w:lineRule="auto"/>
        <w:ind w:firstLine="539"/>
        <w:jc w:val="both"/>
        <w:rPr>
          <w:rFonts w:ascii="Times New Roman" w:hAnsi="Times New Roman"/>
          <w:sz w:val="24"/>
          <w:szCs w:val="24"/>
        </w:rPr>
      </w:pPr>
      <w:r w:rsidRPr="00C7662B">
        <w:rPr>
          <w:rFonts w:ascii="Times New Roman" w:hAnsi="Times New Roman"/>
          <w:sz w:val="24"/>
          <w:szCs w:val="24"/>
        </w:rPr>
        <w:t xml:space="preserve">По переданным полномочиям в результате подписания Соглашений администрация Грибановского муниципального района в лице сектора по архитектуре и строительному надзору отдела ПСАТС и ЖКХ осуществляет подготовку градостроительной документации, внесения изменений в уже принятые документы </w:t>
      </w:r>
      <w:proofErr w:type="gramStart"/>
      <w:r w:rsidRPr="00C7662B">
        <w:rPr>
          <w:rFonts w:ascii="Times New Roman" w:hAnsi="Times New Roman"/>
          <w:sz w:val="24"/>
          <w:szCs w:val="24"/>
        </w:rPr>
        <w:t>согласно изменений</w:t>
      </w:r>
      <w:proofErr w:type="gramEnd"/>
      <w:r w:rsidRPr="00C7662B">
        <w:rPr>
          <w:rFonts w:ascii="Times New Roman" w:hAnsi="Times New Roman"/>
          <w:sz w:val="24"/>
          <w:szCs w:val="24"/>
        </w:rPr>
        <w:t xml:space="preserve"> в  законодательстве РФ.</w:t>
      </w:r>
    </w:p>
    <w:p w:rsidR="0071362B" w:rsidRPr="00C7662B" w:rsidRDefault="0071362B" w:rsidP="0071362B">
      <w:pPr>
        <w:adjustRightInd w:val="0"/>
        <w:spacing w:after="0" w:line="240" w:lineRule="auto"/>
        <w:ind w:firstLine="539"/>
        <w:jc w:val="both"/>
        <w:rPr>
          <w:rFonts w:ascii="Times New Roman" w:hAnsi="Times New Roman"/>
          <w:sz w:val="24"/>
          <w:szCs w:val="24"/>
          <w:highlight w:val="yellow"/>
        </w:rPr>
      </w:pPr>
      <w:r w:rsidRPr="00C7662B">
        <w:rPr>
          <w:rFonts w:ascii="Times New Roman" w:hAnsi="Times New Roman"/>
          <w:sz w:val="24"/>
          <w:szCs w:val="24"/>
        </w:rPr>
        <w:t xml:space="preserve">Цель мероприятия - формирование эффективной системы пространственного развития и административно-территориального устройства в </w:t>
      </w:r>
      <w:r w:rsidR="00242E05">
        <w:rPr>
          <w:rFonts w:ascii="Times New Roman" w:hAnsi="Times New Roman"/>
          <w:sz w:val="24"/>
          <w:szCs w:val="24"/>
        </w:rPr>
        <w:t>Малоалабухском</w:t>
      </w:r>
      <w:r w:rsidR="00B03A2D" w:rsidRPr="00C7662B">
        <w:rPr>
          <w:rFonts w:ascii="Times New Roman" w:hAnsi="Times New Roman"/>
          <w:sz w:val="24"/>
          <w:szCs w:val="24"/>
        </w:rPr>
        <w:t xml:space="preserve"> </w:t>
      </w:r>
      <w:r w:rsidR="008A3BA0" w:rsidRPr="00C7662B">
        <w:rPr>
          <w:rFonts w:ascii="Times New Roman" w:hAnsi="Times New Roman"/>
          <w:sz w:val="24"/>
          <w:szCs w:val="24"/>
        </w:rPr>
        <w:t xml:space="preserve">сельском поселении </w:t>
      </w:r>
      <w:r w:rsidRPr="00C7662B">
        <w:rPr>
          <w:rFonts w:ascii="Times New Roman" w:hAnsi="Times New Roman"/>
          <w:sz w:val="24"/>
          <w:szCs w:val="24"/>
        </w:rPr>
        <w:t>Грибановско</w:t>
      </w:r>
      <w:r w:rsidR="00B03A2D" w:rsidRPr="00C7662B">
        <w:rPr>
          <w:rFonts w:ascii="Times New Roman" w:hAnsi="Times New Roman"/>
          <w:sz w:val="24"/>
          <w:szCs w:val="24"/>
        </w:rPr>
        <w:t>го</w:t>
      </w:r>
      <w:r w:rsidRPr="00C7662B">
        <w:rPr>
          <w:rFonts w:ascii="Times New Roman" w:hAnsi="Times New Roman"/>
          <w:sz w:val="24"/>
          <w:szCs w:val="24"/>
        </w:rPr>
        <w:t xml:space="preserve"> муниципально</w:t>
      </w:r>
      <w:r w:rsidR="00B03A2D" w:rsidRPr="00C7662B">
        <w:rPr>
          <w:rFonts w:ascii="Times New Roman" w:hAnsi="Times New Roman"/>
          <w:sz w:val="24"/>
          <w:szCs w:val="24"/>
        </w:rPr>
        <w:t>го</w:t>
      </w:r>
      <w:r w:rsidRPr="00C7662B">
        <w:rPr>
          <w:rFonts w:ascii="Times New Roman" w:hAnsi="Times New Roman"/>
          <w:sz w:val="24"/>
          <w:szCs w:val="24"/>
        </w:rPr>
        <w:t xml:space="preserve"> район</w:t>
      </w:r>
      <w:r w:rsidR="00B03A2D" w:rsidRPr="00C7662B">
        <w:rPr>
          <w:rFonts w:ascii="Times New Roman" w:hAnsi="Times New Roman"/>
          <w:sz w:val="24"/>
          <w:szCs w:val="24"/>
        </w:rPr>
        <w:t>а</w:t>
      </w:r>
      <w:r w:rsidRPr="00C7662B">
        <w:rPr>
          <w:rFonts w:ascii="Times New Roman" w:hAnsi="Times New Roman"/>
          <w:sz w:val="24"/>
          <w:szCs w:val="24"/>
        </w:rPr>
        <w:t>.</w:t>
      </w:r>
    </w:p>
    <w:p w:rsidR="008A3BA0" w:rsidRPr="00C7662B" w:rsidRDefault="008A3BA0" w:rsidP="005724F3">
      <w:pPr>
        <w:widowControl w:val="0"/>
        <w:autoSpaceDE w:val="0"/>
        <w:autoSpaceDN w:val="0"/>
        <w:adjustRightInd w:val="0"/>
        <w:spacing w:after="0" w:line="240" w:lineRule="auto"/>
        <w:ind w:left="426"/>
        <w:jc w:val="center"/>
        <w:rPr>
          <w:rFonts w:ascii="Times New Roman" w:hAnsi="Times New Roman"/>
          <w:b/>
          <w:sz w:val="24"/>
          <w:szCs w:val="24"/>
          <w:lang w:eastAsia="ru-RU"/>
        </w:rPr>
      </w:pPr>
    </w:p>
    <w:p w:rsidR="005724F3" w:rsidRPr="00C7662B" w:rsidRDefault="005724F3" w:rsidP="005724F3">
      <w:pPr>
        <w:widowControl w:val="0"/>
        <w:autoSpaceDE w:val="0"/>
        <w:autoSpaceDN w:val="0"/>
        <w:adjustRightInd w:val="0"/>
        <w:spacing w:after="0" w:line="240" w:lineRule="auto"/>
        <w:ind w:left="426"/>
        <w:jc w:val="center"/>
        <w:rPr>
          <w:rFonts w:ascii="Times New Roman" w:hAnsi="Times New Roman"/>
          <w:sz w:val="24"/>
          <w:szCs w:val="24"/>
          <w:lang w:eastAsia="ru-RU"/>
        </w:rPr>
      </w:pPr>
      <w:r w:rsidRPr="00C7662B">
        <w:rPr>
          <w:rFonts w:ascii="Times New Roman" w:hAnsi="Times New Roman"/>
          <w:b/>
          <w:sz w:val="24"/>
          <w:szCs w:val="24"/>
          <w:lang w:eastAsia="ru-RU"/>
        </w:rPr>
        <w:t>4.Основные меры муниципального и правового регулирования подпрограммы</w:t>
      </w:r>
    </w:p>
    <w:p w:rsidR="005724F3" w:rsidRPr="00C7662B" w:rsidRDefault="005724F3" w:rsidP="005724F3">
      <w:pPr>
        <w:suppressAutoHyphens/>
        <w:spacing w:after="0" w:line="240" w:lineRule="auto"/>
        <w:ind w:firstLine="426"/>
        <w:jc w:val="both"/>
        <w:rPr>
          <w:rFonts w:ascii="Times New Roman" w:hAnsi="Times New Roman"/>
          <w:color w:val="000000"/>
          <w:sz w:val="24"/>
          <w:szCs w:val="24"/>
        </w:rPr>
      </w:pPr>
      <w:r w:rsidRPr="00C7662B">
        <w:rPr>
          <w:rFonts w:ascii="Times New Roman" w:hAnsi="Times New Roman"/>
          <w:color w:val="000000"/>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5724F3" w:rsidRPr="00C7662B" w:rsidRDefault="005724F3" w:rsidP="005724F3">
      <w:pPr>
        <w:suppressAutoHyphens/>
        <w:spacing w:after="0" w:line="240" w:lineRule="auto"/>
        <w:ind w:firstLine="426"/>
        <w:jc w:val="both"/>
        <w:rPr>
          <w:rFonts w:ascii="Times New Roman" w:hAnsi="Times New Roman"/>
          <w:color w:val="000000"/>
          <w:sz w:val="24"/>
          <w:szCs w:val="24"/>
        </w:rPr>
      </w:pPr>
      <w:r w:rsidRPr="00C7662B">
        <w:rPr>
          <w:rFonts w:ascii="Times New Roman" w:hAnsi="Times New Roman"/>
          <w:color w:val="000000"/>
          <w:sz w:val="24"/>
          <w:szCs w:val="24"/>
        </w:rPr>
        <w:t xml:space="preserve"> -  анализ  действующих нормативных правовых актов социального характера </w:t>
      </w:r>
      <w:r w:rsidR="00242E05">
        <w:rPr>
          <w:rFonts w:ascii="Times New Roman" w:hAnsi="Times New Roman"/>
          <w:sz w:val="24"/>
          <w:szCs w:val="24"/>
        </w:rPr>
        <w:t>Малоалабухского</w:t>
      </w:r>
      <w:r w:rsidRPr="00C7662B">
        <w:rPr>
          <w:rFonts w:ascii="Times New Roman" w:hAnsi="Times New Roman"/>
          <w:color w:val="000000"/>
          <w:sz w:val="24"/>
          <w:szCs w:val="24"/>
        </w:rPr>
        <w:t xml:space="preserve"> сельского поселения;</w:t>
      </w:r>
    </w:p>
    <w:p w:rsidR="005724F3" w:rsidRPr="00C7662B" w:rsidRDefault="005724F3" w:rsidP="005724F3">
      <w:pPr>
        <w:suppressAutoHyphens/>
        <w:spacing w:after="0" w:line="240" w:lineRule="auto"/>
        <w:ind w:firstLine="426"/>
        <w:jc w:val="both"/>
        <w:rPr>
          <w:rFonts w:ascii="Times New Roman" w:hAnsi="Times New Roman"/>
          <w:color w:val="000000"/>
          <w:sz w:val="24"/>
          <w:szCs w:val="24"/>
        </w:rPr>
      </w:pPr>
      <w:r w:rsidRPr="00C7662B">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w:t>
      </w:r>
      <w:r w:rsidR="00242E05">
        <w:rPr>
          <w:rFonts w:ascii="Times New Roman" w:hAnsi="Times New Roman"/>
          <w:sz w:val="24"/>
          <w:szCs w:val="24"/>
        </w:rPr>
        <w:t>Малоалабухского</w:t>
      </w:r>
      <w:r w:rsidRPr="00C7662B">
        <w:rPr>
          <w:rFonts w:ascii="Times New Roman" w:hAnsi="Times New Roman"/>
          <w:color w:val="000000"/>
          <w:sz w:val="24"/>
          <w:szCs w:val="24"/>
        </w:rPr>
        <w:t xml:space="preserve"> сельского поселения Грибановского муниципального района в случае изменений федерального законодательства;</w:t>
      </w:r>
    </w:p>
    <w:p w:rsidR="005724F3" w:rsidRPr="00C7662B" w:rsidRDefault="005724F3" w:rsidP="005724F3">
      <w:pPr>
        <w:suppressAutoHyphens/>
        <w:spacing w:after="0" w:line="240" w:lineRule="auto"/>
        <w:ind w:firstLine="426"/>
        <w:jc w:val="both"/>
        <w:rPr>
          <w:rFonts w:ascii="Times New Roman" w:hAnsi="Times New Roman"/>
          <w:color w:val="000000"/>
          <w:sz w:val="24"/>
          <w:szCs w:val="24"/>
        </w:rPr>
      </w:pPr>
      <w:r w:rsidRPr="00C7662B">
        <w:rPr>
          <w:rFonts w:ascii="Times New Roman" w:hAnsi="Times New Roman"/>
          <w:color w:val="000000"/>
          <w:sz w:val="24"/>
          <w:szCs w:val="24"/>
        </w:rPr>
        <w:lastRenderedPageBreak/>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5724F3" w:rsidRPr="00C7662B" w:rsidRDefault="005724F3" w:rsidP="005724F3">
      <w:pPr>
        <w:suppressAutoHyphens/>
        <w:spacing w:after="0" w:line="240" w:lineRule="auto"/>
        <w:ind w:firstLine="426"/>
        <w:jc w:val="both"/>
        <w:rPr>
          <w:rFonts w:ascii="Times New Roman" w:hAnsi="Times New Roman"/>
          <w:color w:val="000000"/>
          <w:sz w:val="24"/>
          <w:szCs w:val="24"/>
        </w:rPr>
      </w:pPr>
      <w:r w:rsidRPr="00C7662B">
        <w:rPr>
          <w:rFonts w:ascii="Times New Roman" w:hAnsi="Times New Roman"/>
          <w:color w:val="000000"/>
          <w:sz w:val="24"/>
          <w:szCs w:val="24"/>
        </w:rPr>
        <w:t xml:space="preserve">-  обеспечение целевого расходования средств. </w:t>
      </w:r>
    </w:p>
    <w:p w:rsidR="005724F3" w:rsidRPr="00C7662B" w:rsidRDefault="005724F3" w:rsidP="005724F3">
      <w:pPr>
        <w:autoSpaceDE w:val="0"/>
        <w:autoSpaceDN w:val="0"/>
        <w:adjustRightInd w:val="0"/>
        <w:spacing w:after="0" w:line="240" w:lineRule="auto"/>
        <w:ind w:firstLine="426"/>
        <w:jc w:val="both"/>
        <w:rPr>
          <w:rFonts w:ascii="Times New Roman" w:hAnsi="Times New Roman"/>
          <w:sz w:val="24"/>
          <w:szCs w:val="24"/>
        </w:rPr>
      </w:pPr>
      <w:r w:rsidRPr="00C7662B">
        <w:rPr>
          <w:rFonts w:ascii="Times New Roman" w:hAnsi="Times New Roman"/>
          <w:sz w:val="24"/>
          <w:szCs w:val="24"/>
        </w:rPr>
        <w:t xml:space="preserve">На момент принятия муниципальной программы дополнительных мер правового регулирования на территории </w:t>
      </w:r>
      <w:r w:rsidR="00242E05">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sidRPr="00C7662B">
        <w:rPr>
          <w:rFonts w:ascii="Times New Roman" w:hAnsi="Times New Roman"/>
          <w:sz w:val="24"/>
          <w:szCs w:val="24"/>
        </w:rPr>
        <w:t>софинансирование</w:t>
      </w:r>
      <w:proofErr w:type="spellEnd"/>
      <w:r w:rsidRPr="00C7662B">
        <w:rPr>
          <w:rFonts w:ascii="Times New Roman" w:hAnsi="Times New Roman"/>
          <w:sz w:val="24"/>
          <w:szCs w:val="24"/>
        </w:rPr>
        <w:t xml:space="preserve"> мероприятий муниципальных программ по мероприятиям развития физической культуры и спорта.</w:t>
      </w:r>
    </w:p>
    <w:p w:rsidR="005724F3" w:rsidRPr="00C7662B" w:rsidRDefault="005724F3" w:rsidP="005724F3">
      <w:pPr>
        <w:autoSpaceDE w:val="0"/>
        <w:autoSpaceDN w:val="0"/>
        <w:adjustRightInd w:val="0"/>
        <w:spacing w:after="0" w:line="240" w:lineRule="auto"/>
        <w:ind w:firstLine="426"/>
        <w:jc w:val="center"/>
        <w:rPr>
          <w:rFonts w:ascii="Times New Roman" w:hAnsi="Times New Roman"/>
          <w:sz w:val="24"/>
          <w:szCs w:val="24"/>
          <w:highlight w:val="yellow"/>
        </w:rPr>
      </w:pPr>
    </w:p>
    <w:p w:rsidR="005724F3" w:rsidRPr="00C7662B" w:rsidRDefault="005724F3" w:rsidP="005724F3">
      <w:pPr>
        <w:autoSpaceDE w:val="0"/>
        <w:autoSpaceDN w:val="0"/>
        <w:adjustRightInd w:val="0"/>
        <w:spacing w:after="0" w:line="240" w:lineRule="auto"/>
        <w:ind w:firstLine="426"/>
        <w:jc w:val="center"/>
        <w:outlineLvl w:val="1"/>
        <w:rPr>
          <w:rFonts w:ascii="Times New Roman" w:hAnsi="Times New Roman"/>
          <w:b/>
          <w:sz w:val="24"/>
          <w:szCs w:val="24"/>
        </w:rPr>
      </w:pPr>
      <w:r w:rsidRPr="00C7662B">
        <w:rPr>
          <w:rFonts w:ascii="Times New Roman" w:hAnsi="Times New Roman"/>
          <w:b/>
          <w:sz w:val="24"/>
          <w:szCs w:val="24"/>
        </w:rPr>
        <w:t xml:space="preserve">5. </w:t>
      </w:r>
      <w:r w:rsidR="008A3BA0" w:rsidRPr="00C7662B">
        <w:rPr>
          <w:rFonts w:ascii="Times New Roman" w:hAnsi="Times New Roman"/>
          <w:b/>
          <w:sz w:val="24"/>
          <w:szCs w:val="24"/>
        </w:rPr>
        <w:t>Финансов</w:t>
      </w:r>
      <w:r w:rsidRPr="00C7662B">
        <w:rPr>
          <w:rFonts w:ascii="Times New Roman" w:hAnsi="Times New Roman"/>
          <w:b/>
          <w:sz w:val="24"/>
          <w:szCs w:val="24"/>
        </w:rPr>
        <w:t>ое обеспечение  подпрограммы</w:t>
      </w:r>
    </w:p>
    <w:p w:rsidR="005724F3" w:rsidRPr="00C7662B" w:rsidRDefault="005724F3" w:rsidP="005724F3">
      <w:pPr>
        <w:autoSpaceDE w:val="0"/>
        <w:autoSpaceDN w:val="0"/>
        <w:adjustRightInd w:val="0"/>
        <w:spacing w:after="0" w:line="240" w:lineRule="auto"/>
        <w:ind w:firstLine="426"/>
        <w:jc w:val="center"/>
        <w:rPr>
          <w:rFonts w:ascii="Times New Roman" w:hAnsi="Times New Roman"/>
          <w:b/>
          <w:sz w:val="24"/>
          <w:szCs w:val="24"/>
        </w:rPr>
      </w:pPr>
    </w:p>
    <w:p w:rsidR="005724F3" w:rsidRPr="00C7662B" w:rsidRDefault="005724F3" w:rsidP="005724F3">
      <w:pPr>
        <w:autoSpaceDE w:val="0"/>
        <w:autoSpaceDN w:val="0"/>
        <w:adjustRightInd w:val="0"/>
        <w:spacing w:after="0" w:line="240" w:lineRule="auto"/>
        <w:ind w:firstLine="426"/>
        <w:jc w:val="both"/>
        <w:rPr>
          <w:rFonts w:ascii="Times New Roman" w:hAnsi="Times New Roman"/>
          <w:sz w:val="24"/>
          <w:szCs w:val="24"/>
        </w:rPr>
      </w:pPr>
      <w:r w:rsidRPr="00C7662B">
        <w:rPr>
          <w:rFonts w:ascii="Times New Roman" w:hAnsi="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6854D9">
        <w:rPr>
          <w:rFonts w:ascii="Times New Roman" w:hAnsi="Times New Roman"/>
          <w:sz w:val="24"/>
          <w:szCs w:val="24"/>
        </w:rPr>
        <w:t>647,6</w:t>
      </w:r>
      <w:r w:rsidRPr="00C7662B">
        <w:rPr>
          <w:rFonts w:ascii="Times New Roman" w:hAnsi="Times New Roman"/>
          <w:sz w:val="24"/>
          <w:szCs w:val="24"/>
        </w:rPr>
        <w:t xml:space="preserve">  тыс. рублей, в том числе:</w:t>
      </w:r>
    </w:p>
    <w:p w:rsidR="005724F3" w:rsidRPr="00C7662B" w:rsidRDefault="005724F3" w:rsidP="005724F3">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6854D9">
        <w:rPr>
          <w:rFonts w:ascii="Times New Roman" w:hAnsi="Times New Roman"/>
          <w:sz w:val="24"/>
          <w:szCs w:val="24"/>
          <w:lang w:eastAsia="ru-RU"/>
        </w:rPr>
        <w:t>647,6</w:t>
      </w:r>
      <w:r w:rsidRPr="00C7662B">
        <w:rPr>
          <w:rFonts w:ascii="Times New Roman" w:hAnsi="Times New Roman"/>
          <w:sz w:val="24"/>
          <w:szCs w:val="24"/>
          <w:lang w:eastAsia="ru-RU"/>
        </w:rPr>
        <w:t xml:space="preserve"> тыс. руб.;</w:t>
      </w:r>
    </w:p>
    <w:p w:rsidR="005724F3" w:rsidRPr="00C7662B" w:rsidRDefault="005724F3" w:rsidP="005724F3">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6854D9">
        <w:rPr>
          <w:rFonts w:ascii="Times New Roman" w:hAnsi="Times New Roman"/>
          <w:sz w:val="24"/>
          <w:szCs w:val="24"/>
          <w:lang w:eastAsia="ru-RU"/>
        </w:rPr>
        <w:t>0,0</w:t>
      </w:r>
      <w:r w:rsidRPr="00C7662B">
        <w:rPr>
          <w:rFonts w:ascii="Times New Roman" w:hAnsi="Times New Roman"/>
          <w:sz w:val="24"/>
          <w:szCs w:val="24"/>
          <w:lang w:eastAsia="ru-RU"/>
        </w:rPr>
        <w:t xml:space="preserve"> тыс. руб.;</w:t>
      </w:r>
    </w:p>
    <w:p w:rsidR="005724F3" w:rsidRPr="00C7662B" w:rsidRDefault="005724F3" w:rsidP="005724F3">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6854D9">
        <w:rPr>
          <w:rFonts w:ascii="Times New Roman" w:hAnsi="Times New Roman"/>
          <w:sz w:val="24"/>
          <w:szCs w:val="24"/>
          <w:lang w:eastAsia="ru-RU"/>
        </w:rPr>
        <w:t>0,0</w:t>
      </w:r>
      <w:r w:rsidRPr="00C7662B">
        <w:rPr>
          <w:rFonts w:ascii="Times New Roman" w:hAnsi="Times New Roman"/>
          <w:sz w:val="24"/>
          <w:szCs w:val="24"/>
          <w:lang w:eastAsia="ru-RU"/>
        </w:rPr>
        <w:t xml:space="preserve"> тыс. руб.;</w:t>
      </w:r>
    </w:p>
    <w:p w:rsidR="005724F3" w:rsidRPr="00C7662B" w:rsidRDefault="005724F3" w:rsidP="005724F3">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24</w:t>
      </w:r>
      <w:r w:rsidRPr="00C7662B">
        <w:rPr>
          <w:rFonts w:ascii="Times New Roman" w:hAnsi="Times New Roman"/>
          <w:sz w:val="24"/>
          <w:szCs w:val="24"/>
          <w:lang w:eastAsia="ru-RU"/>
        </w:rPr>
        <w:t xml:space="preserve"> г. – </w:t>
      </w:r>
      <w:r w:rsidR="006854D9">
        <w:rPr>
          <w:rFonts w:ascii="Times New Roman" w:hAnsi="Times New Roman"/>
          <w:sz w:val="24"/>
          <w:szCs w:val="24"/>
          <w:lang w:eastAsia="ru-RU"/>
        </w:rPr>
        <w:t>0,0</w:t>
      </w:r>
      <w:r w:rsidRPr="00C7662B">
        <w:rPr>
          <w:rFonts w:ascii="Times New Roman" w:hAnsi="Times New Roman"/>
          <w:sz w:val="24"/>
          <w:szCs w:val="24"/>
          <w:lang w:eastAsia="ru-RU"/>
        </w:rPr>
        <w:t xml:space="preserve"> тыс. руб.;</w:t>
      </w:r>
    </w:p>
    <w:p w:rsidR="005724F3" w:rsidRPr="00C7662B" w:rsidRDefault="005724F3" w:rsidP="005724F3">
      <w:pPr>
        <w:snapToGri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6854D9">
        <w:rPr>
          <w:rFonts w:ascii="Times New Roman" w:hAnsi="Times New Roman"/>
          <w:sz w:val="24"/>
          <w:szCs w:val="24"/>
          <w:lang w:eastAsia="ru-RU"/>
        </w:rPr>
        <w:t>0,0</w:t>
      </w:r>
      <w:r w:rsidR="00242E05">
        <w:rPr>
          <w:rFonts w:ascii="Times New Roman" w:hAnsi="Times New Roman"/>
          <w:sz w:val="24"/>
          <w:szCs w:val="24"/>
          <w:lang w:eastAsia="ru-RU"/>
        </w:rPr>
        <w:t xml:space="preserve"> </w:t>
      </w:r>
      <w:r w:rsidRPr="00C7662B">
        <w:rPr>
          <w:rFonts w:ascii="Times New Roman" w:hAnsi="Times New Roman"/>
          <w:sz w:val="24"/>
          <w:szCs w:val="24"/>
          <w:lang w:eastAsia="ru-RU"/>
        </w:rPr>
        <w:t>тыс. руб.;</w:t>
      </w:r>
    </w:p>
    <w:p w:rsidR="005724F3" w:rsidRPr="00C7662B" w:rsidRDefault="005724F3" w:rsidP="005724F3">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6854D9">
        <w:rPr>
          <w:rFonts w:ascii="Times New Roman" w:hAnsi="Times New Roman"/>
          <w:sz w:val="24"/>
          <w:szCs w:val="24"/>
          <w:lang w:eastAsia="ru-RU"/>
        </w:rPr>
        <w:t>0,0</w:t>
      </w:r>
      <w:r w:rsidR="00242E05">
        <w:rPr>
          <w:rFonts w:ascii="Times New Roman" w:hAnsi="Times New Roman"/>
          <w:sz w:val="24"/>
          <w:szCs w:val="24"/>
          <w:lang w:eastAsia="ru-RU"/>
        </w:rPr>
        <w:t xml:space="preserve"> </w:t>
      </w:r>
      <w:r w:rsidRPr="00C7662B">
        <w:rPr>
          <w:rFonts w:ascii="Times New Roman" w:hAnsi="Times New Roman"/>
          <w:sz w:val="24"/>
          <w:szCs w:val="24"/>
          <w:lang w:eastAsia="ru-RU"/>
        </w:rPr>
        <w:t>тыс. руб.;</w:t>
      </w:r>
    </w:p>
    <w:p w:rsidR="005724F3" w:rsidRPr="00C7662B" w:rsidRDefault="005724F3" w:rsidP="005724F3">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202</w:t>
      </w:r>
      <w:r w:rsidR="006854D9">
        <w:rPr>
          <w:rFonts w:ascii="Times New Roman" w:hAnsi="Times New Roman"/>
          <w:sz w:val="24"/>
          <w:szCs w:val="24"/>
          <w:lang w:eastAsia="ru-RU"/>
        </w:rPr>
        <w:t>7</w:t>
      </w:r>
      <w:r w:rsidRPr="00C7662B">
        <w:rPr>
          <w:rFonts w:ascii="Times New Roman" w:hAnsi="Times New Roman"/>
          <w:sz w:val="24"/>
          <w:szCs w:val="24"/>
          <w:lang w:eastAsia="ru-RU"/>
        </w:rPr>
        <w:t xml:space="preserve"> г. – </w:t>
      </w:r>
      <w:r w:rsidR="006854D9">
        <w:rPr>
          <w:rFonts w:ascii="Times New Roman" w:hAnsi="Times New Roman"/>
          <w:sz w:val="24"/>
          <w:szCs w:val="24"/>
          <w:lang w:eastAsia="ru-RU"/>
        </w:rPr>
        <w:t>0,0</w:t>
      </w:r>
      <w:r w:rsidRPr="00C7662B">
        <w:rPr>
          <w:rFonts w:ascii="Times New Roman" w:hAnsi="Times New Roman"/>
          <w:sz w:val="24"/>
          <w:szCs w:val="24"/>
          <w:lang w:eastAsia="ru-RU"/>
        </w:rPr>
        <w:t xml:space="preserve"> тыс. руб.</w:t>
      </w:r>
    </w:p>
    <w:p w:rsidR="005724F3" w:rsidRPr="00C7662B" w:rsidRDefault="005724F3" w:rsidP="005724F3">
      <w:pPr>
        <w:autoSpaceDE w:val="0"/>
        <w:autoSpaceDN w:val="0"/>
        <w:adjustRightInd w:val="0"/>
        <w:spacing w:after="0" w:line="240" w:lineRule="auto"/>
        <w:ind w:firstLine="540"/>
        <w:jc w:val="both"/>
        <w:rPr>
          <w:rFonts w:ascii="Times New Roman" w:hAnsi="Times New Roman"/>
          <w:sz w:val="24"/>
          <w:szCs w:val="24"/>
        </w:rPr>
      </w:pPr>
    </w:p>
    <w:p w:rsidR="005724F3" w:rsidRPr="00C7662B" w:rsidRDefault="005724F3" w:rsidP="005724F3">
      <w:pPr>
        <w:autoSpaceDE w:val="0"/>
        <w:autoSpaceDN w:val="0"/>
        <w:adjustRightInd w:val="0"/>
        <w:spacing w:after="0" w:line="240" w:lineRule="auto"/>
        <w:ind w:left="360"/>
        <w:jc w:val="center"/>
        <w:outlineLvl w:val="3"/>
        <w:rPr>
          <w:rFonts w:ascii="Times New Roman" w:hAnsi="Times New Roman"/>
          <w:b/>
          <w:sz w:val="24"/>
          <w:szCs w:val="24"/>
          <w:lang w:eastAsia="ru-RU"/>
        </w:rPr>
      </w:pPr>
      <w:r w:rsidRPr="00C7662B">
        <w:rPr>
          <w:rFonts w:ascii="Times New Roman" w:hAnsi="Times New Roman"/>
          <w:b/>
          <w:sz w:val="24"/>
          <w:szCs w:val="24"/>
          <w:lang w:eastAsia="ru-RU"/>
        </w:rPr>
        <w:t>6. Объемы и источники финансирования подпрограммы муниципальной программы</w:t>
      </w:r>
    </w:p>
    <w:tbl>
      <w:tblPr>
        <w:tblW w:w="9240" w:type="dxa"/>
        <w:tblInd w:w="93" w:type="dxa"/>
        <w:tblLook w:val="04A0" w:firstRow="1" w:lastRow="0" w:firstColumn="1" w:lastColumn="0" w:noHBand="0" w:noVBand="1"/>
      </w:tblPr>
      <w:tblGrid>
        <w:gridCol w:w="578"/>
        <w:gridCol w:w="1986"/>
        <w:gridCol w:w="1293"/>
        <w:gridCol w:w="769"/>
        <w:gridCol w:w="769"/>
        <w:gridCol w:w="769"/>
        <w:gridCol w:w="769"/>
        <w:gridCol w:w="769"/>
        <w:gridCol w:w="769"/>
        <w:gridCol w:w="769"/>
      </w:tblGrid>
      <w:tr w:rsidR="005724F3" w:rsidRPr="00C7662B" w:rsidTr="00683239">
        <w:trPr>
          <w:cantSplit/>
          <w:trHeight w:val="691"/>
        </w:trPr>
        <w:tc>
          <w:tcPr>
            <w:tcW w:w="578" w:type="dxa"/>
            <w:tcBorders>
              <w:top w:val="single" w:sz="4" w:space="0" w:color="auto"/>
              <w:left w:val="single" w:sz="4" w:space="0" w:color="auto"/>
              <w:bottom w:val="single" w:sz="4" w:space="0" w:color="auto"/>
              <w:right w:val="single" w:sz="4" w:space="0" w:color="auto"/>
            </w:tcBorders>
            <w:shd w:val="clear" w:color="auto" w:fill="auto"/>
          </w:tcPr>
          <w:p w:rsidR="005724F3" w:rsidRPr="00C7662B" w:rsidRDefault="005724F3" w:rsidP="00683239">
            <w:pPr>
              <w:rPr>
                <w:rFonts w:ascii="Times New Roman" w:hAnsi="Times New Roman"/>
                <w:sz w:val="24"/>
                <w:szCs w:val="24"/>
                <w:lang w:eastAsia="ru-RU"/>
              </w:rPr>
            </w:pPr>
            <w:r w:rsidRPr="00C7662B">
              <w:rPr>
                <w:rFonts w:ascii="Times New Roman" w:hAnsi="Times New Roman"/>
                <w:sz w:val="24"/>
                <w:szCs w:val="24"/>
                <w:lang w:eastAsia="ru-RU"/>
              </w:rPr>
              <w:t xml:space="preserve">N  </w:t>
            </w:r>
            <w:proofErr w:type="gramStart"/>
            <w:r w:rsidRPr="00C7662B">
              <w:rPr>
                <w:rFonts w:ascii="Times New Roman" w:hAnsi="Times New Roman"/>
                <w:sz w:val="24"/>
                <w:szCs w:val="24"/>
                <w:lang w:eastAsia="ru-RU"/>
              </w:rPr>
              <w:t>п</w:t>
            </w:r>
            <w:proofErr w:type="gramEnd"/>
            <w:r w:rsidRPr="00C7662B">
              <w:rPr>
                <w:rFonts w:ascii="Times New Roman" w:hAnsi="Times New Roman"/>
                <w:sz w:val="24"/>
                <w:szCs w:val="24"/>
                <w:lang w:eastAsia="ru-RU"/>
              </w:rPr>
              <w:t xml:space="preserve">/п </w:t>
            </w:r>
          </w:p>
        </w:tc>
        <w:tc>
          <w:tcPr>
            <w:tcW w:w="1986" w:type="dxa"/>
            <w:tcBorders>
              <w:top w:val="single" w:sz="4" w:space="0" w:color="auto"/>
              <w:left w:val="nil"/>
              <w:bottom w:val="single" w:sz="4" w:space="0" w:color="auto"/>
              <w:right w:val="single" w:sz="4" w:space="0" w:color="auto"/>
            </w:tcBorders>
            <w:shd w:val="clear" w:color="auto" w:fill="auto"/>
          </w:tcPr>
          <w:p w:rsidR="005724F3" w:rsidRPr="00C7662B" w:rsidRDefault="005724F3" w:rsidP="00683239">
            <w:pPr>
              <w:rPr>
                <w:rFonts w:ascii="Times New Roman" w:hAnsi="Times New Roman"/>
                <w:sz w:val="24"/>
                <w:szCs w:val="24"/>
                <w:lang w:eastAsia="ru-RU"/>
              </w:rPr>
            </w:pPr>
            <w:r w:rsidRPr="00C7662B">
              <w:rPr>
                <w:rFonts w:ascii="Times New Roman" w:hAnsi="Times New Roman"/>
                <w:sz w:val="24"/>
                <w:szCs w:val="24"/>
                <w:lang w:eastAsia="ru-RU"/>
              </w:rPr>
              <w:t xml:space="preserve">Наименование показателя </w:t>
            </w:r>
          </w:p>
        </w:tc>
        <w:tc>
          <w:tcPr>
            <w:tcW w:w="1293" w:type="dxa"/>
            <w:tcBorders>
              <w:top w:val="single" w:sz="4" w:space="0" w:color="auto"/>
              <w:left w:val="nil"/>
              <w:bottom w:val="single" w:sz="4" w:space="0" w:color="auto"/>
              <w:right w:val="single" w:sz="4" w:space="0" w:color="auto"/>
            </w:tcBorders>
            <w:shd w:val="clear" w:color="auto" w:fill="auto"/>
          </w:tcPr>
          <w:p w:rsidR="005724F3" w:rsidRPr="00C7662B" w:rsidRDefault="005724F3" w:rsidP="00683239">
            <w:pPr>
              <w:rPr>
                <w:rFonts w:ascii="Times New Roman" w:hAnsi="Times New Roman"/>
                <w:sz w:val="24"/>
                <w:szCs w:val="24"/>
                <w:lang w:eastAsia="ru-RU"/>
              </w:rPr>
            </w:pPr>
            <w:r w:rsidRPr="00C7662B">
              <w:rPr>
                <w:rFonts w:ascii="Times New Roman" w:hAnsi="Times New Roman"/>
                <w:sz w:val="24"/>
                <w:szCs w:val="24"/>
                <w:lang w:eastAsia="ru-RU"/>
              </w:rPr>
              <w:t>Единица измерения</w:t>
            </w:r>
          </w:p>
        </w:tc>
        <w:tc>
          <w:tcPr>
            <w:tcW w:w="769" w:type="dxa"/>
            <w:tcBorders>
              <w:top w:val="single" w:sz="4" w:space="0" w:color="auto"/>
              <w:left w:val="nil"/>
              <w:bottom w:val="single" w:sz="4" w:space="0" w:color="auto"/>
              <w:right w:val="single" w:sz="4" w:space="0" w:color="auto"/>
            </w:tcBorders>
            <w:shd w:val="clear" w:color="auto" w:fill="auto"/>
          </w:tcPr>
          <w:p w:rsidR="005724F3" w:rsidRPr="00C7662B" w:rsidRDefault="005724F3" w:rsidP="006854D9">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21</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5724F3" w:rsidRPr="00C7662B" w:rsidRDefault="005724F3" w:rsidP="006854D9">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22</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5724F3" w:rsidRPr="00C7662B" w:rsidRDefault="005724F3" w:rsidP="006854D9">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23</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5724F3" w:rsidRPr="00C7662B" w:rsidRDefault="005724F3" w:rsidP="006854D9">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24</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5724F3" w:rsidRPr="00C7662B" w:rsidRDefault="005724F3" w:rsidP="006854D9">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25</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5724F3" w:rsidRPr="00C7662B" w:rsidRDefault="005724F3" w:rsidP="006854D9">
            <w:pPr>
              <w:jc w:val="center"/>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26</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6854D9" w:rsidRDefault="005724F3" w:rsidP="006854D9">
            <w:pPr>
              <w:spacing w:after="0"/>
              <w:jc w:val="center"/>
              <w:rPr>
                <w:rFonts w:ascii="Times New Roman" w:hAnsi="Times New Roman"/>
                <w:sz w:val="24"/>
                <w:szCs w:val="24"/>
                <w:lang w:eastAsia="ru-RU"/>
              </w:rPr>
            </w:pPr>
            <w:r w:rsidRPr="00C7662B">
              <w:rPr>
                <w:rFonts w:ascii="Times New Roman" w:hAnsi="Times New Roman"/>
                <w:sz w:val="24"/>
                <w:szCs w:val="24"/>
                <w:lang w:eastAsia="ru-RU"/>
              </w:rPr>
              <w:t>202</w:t>
            </w:r>
            <w:r w:rsidR="006854D9">
              <w:rPr>
                <w:rFonts w:ascii="Times New Roman" w:hAnsi="Times New Roman"/>
                <w:sz w:val="24"/>
                <w:szCs w:val="24"/>
                <w:lang w:eastAsia="ru-RU"/>
              </w:rPr>
              <w:t>7</w:t>
            </w:r>
          </w:p>
          <w:p w:rsidR="005724F3" w:rsidRPr="00C7662B" w:rsidRDefault="005724F3" w:rsidP="006854D9">
            <w:pPr>
              <w:jc w:val="center"/>
              <w:rPr>
                <w:rFonts w:ascii="Times New Roman" w:hAnsi="Times New Roman"/>
                <w:sz w:val="24"/>
                <w:szCs w:val="24"/>
                <w:lang w:eastAsia="ru-RU"/>
              </w:rPr>
            </w:pPr>
            <w:r w:rsidRPr="00C7662B">
              <w:rPr>
                <w:rFonts w:ascii="Times New Roman" w:hAnsi="Times New Roman"/>
                <w:sz w:val="24"/>
                <w:szCs w:val="24"/>
                <w:lang w:eastAsia="ru-RU"/>
              </w:rPr>
              <w:t>год</w:t>
            </w:r>
          </w:p>
        </w:tc>
      </w:tr>
      <w:tr w:rsidR="005B2EEA" w:rsidRPr="00C7662B" w:rsidTr="00683239">
        <w:trPr>
          <w:cantSplit/>
          <w:trHeight w:val="534"/>
        </w:trPr>
        <w:tc>
          <w:tcPr>
            <w:tcW w:w="578" w:type="dxa"/>
            <w:tcBorders>
              <w:top w:val="single" w:sz="4" w:space="0" w:color="auto"/>
              <w:left w:val="single" w:sz="4" w:space="0" w:color="auto"/>
              <w:bottom w:val="single" w:sz="4" w:space="0" w:color="auto"/>
              <w:right w:val="single" w:sz="4" w:space="0" w:color="auto"/>
            </w:tcBorders>
            <w:shd w:val="clear" w:color="auto" w:fill="auto"/>
          </w:tcPr>
          <w:p w:rsidR="005B2EEA" w:rsidRPr="00C7662B" w:rsidRDefault="005B2EEA" w:rsidP="00683239">
            <w:pPr>
              <w:rPr>
                <w:rFonts w:ascii="Times New Roman" w:hAnsi="Times New Roman"/>
                <w:sz w:val="24"/>
                <w:szCs w:val="24"/>
                <w:lang w:eastAsia="ru-RU"/>
              </w:rPr>
            </w:pPr>
            <w:r w:rsidRPr="00C7662B">
              <w:rPr>
                <w:rFonts w:ascii="Times New Roman" w:hAnsi="Times New Roman"/>
                <w:sz w:val="24"/>
                <w:szCs w:val="24"/>
                <w:lang w:eastAsia="ru-RU"/>
              </w:rPr>
              <w:t xml:space="preserve">1.  </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5B2EEA" w:rsidRPr="00C7662B" w:rsidRDefault="005B2EEA" w:rsidP="00683239">
            <w:pPr>
              <w:rPr>
                <w:rFonts w:ascii="Times New Roman" w:hAnsi="Times New Roman"/>
                <w:sz w:val="24"/>
                <w:szCs w:val="24"/>
                <w:lang w:eastAsia="ru-RU"/>
              </w:rPr>
            </w:pPr>
            <w:r w:rsidRPr="00C7662B">
              <w:rPr>
                <w:rFonts w:ascii="Times New Roman" w:hAnsi="Times New Roman"/>
                <w:sz w:val="24"/>
                <w:szCs w:val="24"/>
                <w:lang w:eastAsia="ru-RU"/>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5B2EEA" w:rsidRPr="00C7662B" w:rsidRDefault="005B2EEA" w:rsidP="00683239">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B2EEA" w:rsidRPr="00B06A88" w:rsidRDefault="006854D9">
            <w:r w:rsidRPr="00B06A88">
              <w:rPr>
                <w:rFonts w:ascii="Times New Roman" w:hAnsi="Times New Roman"/>
                <w:sz w:val="24"/>
                <w:szCs w:val="24"/>
                <w:lang w:eastAsia="ru-RU"/>
              </w:rPr>
              <w:t>647,6</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B2EEA" w:rsidRPr="00B06A88" w:rsidRDefault="006854D9">
            <w:r w:rsidRPr="00B06A88">
              <w:rPr>
                <w:rFonts w:ascii="Times New Roman" w:hAnsi="Times New Roman"/>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B2EEA" w:rsidRPr="00B06A88" w:rsidRDefault="006854D9">
            <w:r w:rsidRPr="00B06A88">
              <w:rPr>
                <w:rFonts w:ascii="Times New Roman" w:hAnsi="Times New Roman"/>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B2EEA" w:rsidRPr="00B06A88" w:rsidRDefault="006854D9">
            <w:r w:rsidRPr="00B06A88">
              <w:rPr>
                <w:rFonts w:ascii="Times New Roman" w:hAnsi="Times New Roman"/>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B2EEA" w:rsidRPr="00B06A88" w:rsidRDefault="006854D9">
            <w:r w:rsidRPr="00B06A88">
              <w:rPr>
                <w:rFonts w:ascii="Times New Roman" w:hAnsi="Times New Roman"/>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B2EEA" w:rsidRPr="00B06A88" w:rsidRDefault="006854D9">
            <w:r w:rsidRPr="00B06A88">
              <w:rPr>
                <w:rFonts w:ascii="Times New Roman" w:hAnsi="Times New Roman"/>
                <w:sz w:val="24"/>
                <w:szCs w:val="24"/>
                <w:lang w:eastAsia="ru-RU"/>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B2EEA" w:rsidRPr="00B06A88" w:rsidRDefault="006854D9">
            <w:r w:rsidRPr="00B06A88">
              <w:rPr>
                <w:rFonts w:ascii="Times New Roman" w:hAnsi="Times New Roman"/>
                <w:sz w:val="24"/>
                <w:szCs w:val="24"/>
                <w:lang w:eastAsia="ru-RU"/>
              </w:rPr>
              <w:t>0,0</w:t>
            </w:r>
          </w:p>
        </w:tc>
      </w:tr>
      <w:tr w:rsidR="005724F3" w:rsidRPr="00C7662B" w:rsidTr="00683239">
        <w:trPr>
          <w:cantSplit/>
          <w:trHeight w:val="143"/>
        </w:trPr>
        <w:tc>
          <w:tcPr>
            <w:tcW w:w="578" w:type="dxa"/>
            <w:tcBorders>
              <w:top w:val="single" w:sz="4" w:space="0" w:color="auto"/>
              <w:left w:val="single" w:sz="4" w:space="0" w:color="auto"/>
              <w:bottom w:val="single" w:sz="4" w:space="0" w:color="auto"/>
              <w:right w:val="single" w:sz="4" w:space="0" w:color="auto"/>
            </w:tcBorders>
            <w:shd w:val="clear" w:color="auto" w:fill="auto"/>
          </w:tcPr>
          <w:p w:rsidR="005724F3" w:rsidRPr="00C7662B" w:rsidRDefault="005724F3" w:rsidP="00683239">
            <w:pPr>
              <w:rPr>
                <w:rFonts w:ascii="Times New Roman" w:hAnsi="Times New Roman"/>
                <w:sz w:val="24"/>
                <w:szCs w:val="24"/>
                <w:lang w:eastAsia="ru-RU"/>
              </w:rPr>
            </w:pPr>
            <w:r w:rsidRPr="00C7662B">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shd w:val="clear" w:color="auto" w:fill="auto"/>
          </w:tcPr>
          <w:p w:rsidR="005724F3" w:rsidRPr="00C7662B" w:rsidRDefault="005724F3" w:rsidP="00683239">
            <w:pPr>
              <w:rPr>
                <w:rFonts w:ascii="Times New Roman" w:hAnsi="Times New Roman"/>
                <w:sz w:val="24"/>
                <w:szCs w:val="24"/>
                <w:lang w:eastAsia="ru-RU"/>
              </w:rPr>
            </w:pPr>
            <w:r w:rsidRPr="00C7662B">
              <w:rPr>
                <w:rFonts w:ascii="Times New Roman" w:hAnsi="Times New Roman"/>
                <w:sz w:val="24"/>
                <w:szCs w:val="24"/>
                <w:lang w:eastAsia="ru-RU"/>
              </w:rPr>
              <w:t xml:space="preserve">в том числе:            </w:t>
            </w:r>
          </w:p>
        </w:tc>
        <w:tc>
          <w:tcPr>
            <w:tcW w:w="1293" w:type="dxa"/>
            <w:tcBorders>
              <w:top w:val="single" w:sz="4" w:space="0" w:color="auto"/>
              <w:left w:val="nil"/>
              <w:bottom w:val="single" w:sz="4" w:space="0" w:color="auto"/>
              <w:right w:val="single" w:sz="4" w:space="0" w:color="auto"/>
            </w:tcBorders>
            <w:shd w:val="clear" w:color="auto" w:fill="auto"/>
          </w:tcPr>
          <w:p w:rsidR="005724F3" w:rsidRPr="00C7662B" w:rsidRDefault="005724F3" w:rsidP="00683239">
            <w:pP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5724F3" w:rsidRPr="00B06A88" w:rsidRDefault="005724F3" w:rsidP="00683239">
            <w:pPr>
              <w:rPr>
                <w:rFonts w:ascii="Times New Roman" w:hAnsi="Times New Roman"/>
                <w:sz w:val="24"/>
                <w:szCs w:val="24"/>
                <w:lang w:eastAsia="ru-RU"/>
              </w:rPr>
            </w:pPr>
            <w:r w:rsidRPr="00B06A88">
              <w:rPr>
                <w:rFonts w:ascii="Times New Roman" w:hAnsi="Times New Roman"/>
                <w:sz w:val="24"/>
                <w:szCs w:val="24"/>
                <w:lang w:eastAsia="ru-RU"/>
              </w:rPr>
              <w:t> </w:t>
            </w:r>
          </w:p>
        </w:tc>
      </w:tr>
      <w:tr w:rsidR="005724F3" w:rsidRPr="00C7662B" w:rsidTr="00683239">
        <w:trPr>
          <w:cantSplit/>
          <w:trHeight w:val="559"/>
        </w:trPr>
        <w:tc>
          <w:tcPr>
            <w:tcW w:w="578" w:type="dxa"/>
            <w:tcBorders>
              <w:top w:val="nil"/>
              <w:left w:val="single" w:sz="4" w:space="0" w:color="auto"/>
              <w:bottom w:val="single" w:sz="4" w:space="0" w:color="auto"/>
              <w:right w:val="single" w:sz="4" w:space="0" w:color="auto"/>
            </w:tcBorders>
            <w:shd w:val="clear" w:color="auto" w:fill="auto"/>
          </w:tcPr>
          <w:p w:rsidR="005724F3" w:rsidRPr="00C7662B" w:rsidRDefault="005724F3" w:rsidP="00683239">
            <w:pPr>
              <w:rPr>
                <w:rFonts w:ascii="Times New Roman" w:hAnsi="Times New Roman"/>
                <w:sz w:val="24"/>
                <w:szCs w:val="24"/>
                <w:lang w:eastAsia="ru-RU"/>
              </w:rPr>
            </w:pPr>
            <w:r w:rsidRPr="00C7662B">
              <w:rPr>
                <w:rFonts w:ascii="Times New Roman" w:hAnsi="Times New Roman"/>
                <w:sz w:val="24"/>
                <w:szCs w:val="24"/>
                <w:lang w:eastAsia="ru-RU"/>
              </w:rPr>
              <w:t>1.1.</w:t>
            </w:r>
          </w:p>
        </w:tc>
        <w:tc>
          <w:tcPr>
            <w:tcW w:w="1986" w:type="dxa"/>
            <w:tcBorders>
              <w:top w:val="nil"/>
              <w:left w:val="nil"/>
              <w:bottom w:val="single" w:sz="4" w:space="0" w:color="auto"/>
              <w:right w:val="single" w:sz="4" w:space="0" w:color="auto"/>
            </w:tcBorders>
            <w:shd w:val="clear" w:color="auto" w:fill="auto"/>
          </w:tcPr>
          <w:p w:rsidR="005724F3" w:rsidRPr="00C7662B" w:rsidRDefault="005724F3" w:rsidP="00683239">
            <w:pPr>
              <w:rPr>
                <w:rFonts w:ascii="Times New Roman" w:hAnsi="Times New Roman"/>
                <w:sz w:val="24"/>
                <w:szCs w:val="24"/>
                <w:lang w:eastAsia="ru-RU"/>
              </w:rPr>
            </w:pPr>
            <w:r w:rsidRPr="00C7662B">
              <w:rPr>
                <w:rFonts w:ascii="Times New Roman" w:hAnsi="Times New Roman"/>
                <w:sz w:val="24"/>
                <w:szCs w:val="24"/>
                <w:lang w:eastAsia="ru-RU"/>
              </w:rPr>
              <w:t xml:space="preserve">федеральный бюджет      </w:t>
            </w:r>
          </w:p>
        </w:tc>
        <w:tc>
          <w:tcPr>
            <w:tcW w:w="1293" w:type="dxa"/>
            <w:tcBorders>
              <w:top w:val="nil"/>
              <w:left w:val="nil"/>
              <w:bottom w:val="single" w:sz="4" w:space="0" w:color="auto"/>
              <w:right w:val="single" w:sz="4" w:space="0" w:color="auto"/>
            </w:tcBorders>
            <w:shd w:val="clear" w:color="auto" w:fill="auto"/>
          </w:tcPr>
          <w:p w:rsidR="005724F3" w:rsidRPr="00C7662B" w:rsidRDefault="005724F3" w:rsidP="00683239">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0</w:t>
            </w:r>
          </w:p>
        </w:tc>
      </w:tr>
      <w:tr w:rsidR="005724F3" w:rsidRPr="00C7662B" w:rsidTr="00683239">
        <w:trPr>
          <w:cantSplit/>
          <w:trHeight w:val="415"/>
        </w:trPr>
        <w:tc>
          <w:tcPr>
            <w:tcW w:w="578" w:type="dxa"/>
            <w:tcBorders>
              <w:top w:val="nil"/>
              <w:left w:val="single" w:sz="4" w:space="0" w:color="auto"/>
              <w:bottom w:val="single" w:sz="4" w:space="0" w:color="auto"/>
              <w:right w:val="single" w:sz="4" w:space="0" w:color="auto"/>
            </w:tcBorders>
            <w:shd w:val="clear" w:color="auto" w:fill="auto"/>
          </w:tcPr>
          <w:p w:rsidR="005724F3" w:rsidRPr="00C7662B" w:rsidRDefault="005724F3" w:rsidP="00683239">
            <w:pPr>
              <w:rPr>
                <w:rFonts w:ascii="Times New Roman" w:hAnsi="Times New Roman"/>
                <w:sz w:val="24"/>
                <w:szCs w:val="24"/>
                <w:lang w:eastAsia="ru-RU"/>
              </w:rPr>
            </w:pPr>
            <w:r w:rsidRPr="00C7662B">
              <w:rPr>
                <w:rFonts w:ascii="Times New Roman" w:hAnsi="Times New Roman"/>
                <w:sz w:val="24"/>
                <w:szCs w:val="24"/>
                <w:lang w:eastAsia="ru-RU"/>
              </w:rPr>
              <w:t>1.2.</w:t>
            </w:r>
          </w:p>
        </w:tc>
        <w:tc>
          <w:tcPr>
            <w:tcW w:w="1986" w:type="dxa"/>
            <w:tcBorders>
              <w:top w:val="nil"/>
              <w:left w:val="nil"/>
              <w:bottom w:val="single" w:sz="4" w:space="0" w:color="auto"/>
              <w:right w:val="single" w:sz="4" w:space="0" w:color="auto"/>
            </w:tcBorders>
            <w:shd w:val="clear" w:color="auto" w:fill="auto"/>
          </w:tcPr>
          <w:p w:rsidR="005724F3" w:rsidRPr="00C7662B" w:rsidRDefault="005724F3" w:rsidP="00683239">
            <w:pPr>
              <w:rPr>
                <w:rFonts w:ascii="Times New Roman" w:hAnsi="Times New Roman"/>
                <w:sz w:val="24"/>
                <w:szCs w:val="24"/>
                <w:lang w:eastAsia="ru-RU"/>
              </w:rPr>
            </w:pPr>
            <w:r w:rsidRPr="00C7662B">
              <w:rPr>
                <w:rFonts w:ascii="Times New Roman" w:hAnsi="Times New Roman"/>
                <w:sz w:val="24"/>
                <w:szCs w:val="24"/>
                <w:lang w:eastAsia="ru-RU"/>
              </w:rPr>
              <w:t xml:space="preserve">областной бюджет        </w:t>
            </w:r>
          </w:p>
        </w:tc>
        <w:tc>
          <w:tcPr>
            <w:tcW w:w="1293" w:type="dxa"/>
            <w:tcBorders>
              <w:top w:val="nil"/>
              <w:left w:val="nil"/>
              <w:bottom w:val="single" w:sz="4" w:space="0" w:color="auto"/>
              <w:right w:val="single" w:sz="4" w:space="0" w:color="auto"/>
            </w:tcBorders>
            <w:shd w:val="clear" w:color="auto" w:fill="auto"/>
          </w:tcPr>
          <w:p w:rsidR="005724F3" w:rsidRPr="00C7662B" w:rsidRDefault="005724F3" w:rsidP="00683239">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B06A88" w:rsidRDefault="005724F3" w:rsidP="00683239">
            <w:pPr>
              <w:jc w:val="center"/>
              <w:rPr>
                <w:rFonts w:ascii="Times New Roman" w:hAnsi="Times New Roman"/>
                <w:sz w:val="24"/>
                <w:szCs w:val="24"/>
                <w:lang w:eastAsia="ru-RU"/>
              </w:rPr>
            </w:pPr>
            <w:r w:rsidRPr="00B06A88">
              <w:rPr>
                <w:rFonts w:ascii="Times New Roman" w:hAnsi="Times New Roman"/>
                <w:sz w:val="24"/>
                <w:szCs w:val="24"/>
                <w:lang w:eastAsia="ru-RU"/>
              </w:rPr>
              <w:t>0</w:t>
            </w:r>
          </w:p>
        </w:tc>
      </w:tr>
      <w:tr w:rsidR="006854D9" w:rsidRPr="00C7662B" w:rsidTr="00683239">
        <w:trPr>
          <w:cantSplit/>
          <w:trHeight w:val="600"/>
        </w:trPr>
        <w:tc>
          <w:tcPr>
            <w:tcW w:w="578" w:type="dxa"/>
            <w:tcBorders>
              <w:top w:val="nil"/>
              <w:left w:val="single" w:sz="4" w:space="0" w:color="auto"/>
              <w:bottom w:val="single" w:sz="4" w:space="0" w:color="auto"/>
              <w:right w:val="single" w:sz="4" w:space="0" w:color="auto"/>
            </w:tcBorders>
            <w:shd w:val="clear" w:color="auto" w:fill="auto"/>
          </w:tcPr>
          <w:p w:rsidR="006854D9" w:rsidRPr="00C7662B" w:rsidRDefault="006854D9" w:rsidP="00683239">
            <w:pPr>
              <w:rPr>
                <w:rFonts w:ascii="Times New Roman" w:hAnsi="Times New Roman"/>
                <w:sz w:val="24"/>
                <w:szCs w:val="24"/>
                <w:lang w:eastAsia="ru-RU"/>
              </w:rPr>
            </w:pPr>
            <w:r w:rsidRPr="00C7662B">
              <w:rPr>
                <w:rFonts w:ascii="Times New Roman" w:hAnsi="Times New Roman"/>
                <w:sz w:val="24"/>
                <w:szCs w:val="24"/>
                <w:lang w:eastAsia="ru-RU"/>
              </w:rPr>
              <w:t>1.3.</w:t>
            </w:r>
          </w:p>
        </w:tc>
        <w:tc>
          <w:tcPr>
            <w:tcW w:w="1986" w:type="dxa"/>
            <w:tcBorders>
              <w:top w:val="nil"/>
              <w:left w:val="nil"/>
              <w:bottom w:val="single" w:sz="4" w:space="0" w:color="auto"/>
              <w:right w:val="single" w:sz="4" w:space="0" w:color="auto"/>
            </w:tcBorders>
            <w:shd w:val="clear" w:color="auto" w:fill="auto"/>
          </w:tcPr>
          <w:p w:rsidR="006854D9" w:rsidRPr="00C7662B" w:rsidRDefault="006854D9" w:rsidP="00683239">
            <w:pPr>
              <w:rPr>
                <w:rFonts w:ascii="Times New Roman" w:hAnsi="Times New Roman"/>
                <w:sz w:val="24"/>
                <w:szCs w:val="24"/>
                <w:lang w:eastAsia="ru-RU"/>
              </w:rPr>
            </w:pPr>
            <w:r w:rsidRPr="00C7662B">
              <w:rPr>
                <w:rFonts w:ascii="Times New Roman" w:hAnsi="Times New Roman"/>
                <w:sz w:val="24"/>
                <w:szCs w:val="24"/>
                <w:lang w:eastAsia="ru-RU"/>
              </w:rPr>
              <w:t>местный бюджет</w:t>
            </w:r>
          </w:p>
        </w:tc>
        <w:tc>
          <w:tcPr>
            <w:tcW w:w="1293" w:type="dxa"/>
            <w:tcBorders>
              <w:top w:val="nil"/>
              <w:left w:val="nil"/>
              <w:bottom w:val="single" w:sz="4" w:space="0" w:color="auto"/>
              <w:right w:val="single" w:sz="4" w:space="0" w:color="auto"/>
            </w:tcBorders>
            <w:shd w:val="clear" w:color="auto" w:fill="auto"/>
          </w:tcPr>
          <w:p w:rsidR="006854D9" w:rsidRPr="00C7662B" w:rsidRDefault="006854D9" w:rsidP="00683239">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6854D9" w:rsidRPr="00B06A88" w:rsidRDefault="006854D9" w:rsidP="0054640E">
            <w:r w:rsidRPr="00B06A88">
              <w:rPr>
                <w:rFonts w:ascii="Times New Roman" w:hAnsi="Times New Roman"/>
                <w:sz w:val="24"/>
                <w:szCs w:val="24"/>
                <w:lang w:eastAsia="ru-RU"/>
              </w:rPr>
              <w:t>647,6</w:t>
            </w:r>
          </w:p>
        </w:tc>
        <w:tc>
          <w:tcPr>
            <w:tcW w:w="769" w:type="dxa"/>
            <w:tcBorders>
              <w:top w:val="nil"/>
              <w:left w:val="nil"/>
              <w:bottom w:val="single" w:sz="4" w:space="0" w:color="auto"/>
              <w:right w:val="single" w:sz="4" w:space="0" w:color="auto"/>
            </w:tcBorders>
            <w:shd w:val="clear" w:color="auto" w:fill="auto"/>
          </w:tcPr>
          <w:p w:rsidR="006854D9" w:rsidRPr="00B06A88" w:rsidRDefault="006854D9" w:rsidP="0054640E">
            <w:r w:rsidRPr="00B06A88">
              <w:rPr>
                <w:rFonts w:ascii="Times New Roman" w:hAnsi="Times New Roman"/>
                <w:sz w:val="24"/>
                <w:szCs w:val="24"/>
                <w:lang w:eastAsia="ru-RU"/>
              </w:rPr>
              <w:t>0,0</w:t>
            </w:r>
          </w:p>
        </w:tc>
        <w:tc>
          <w:tcPr>
            <w:tcW w:w="769" w:type="dxa"/>
            <w:tcBorders>
              <w:top w:val="nil"/>
              <w:left w:val="nil"/>
              <w:bottom w:val="single" w:sz="4" w:space="0" w:color="auto"/>
              <w:right w:val="single" w:sz="4" w:space="0" w:color="auto"/>
            </w:tcBorders>
            <w:shd w:val="clear" w:color="auto" w:fill="auto"/>
          </w:tcPr>
          <w:p w:rsidR="006854D9" w:rsidRPr="00B06A88" w:rsidRDefault="006854D9" w:rsidP="0054640E">
            <w:r w:rsidRPr="00B06A88">
              <w:rPr>
                <w:rFonts w:ascii="Times New Roman" w:hAnsi="Times New Roman"/>
                <w:sz w:val="24"/>
                <w:szCs w:val="24"/>
                <w:lang w:eastAsia="ru-RU"/>
              </w:rPr>
              <w:t>0,0</w:t>
            </w:r>
          </w:p>
        </w:tc>
        <w:tc>
          <w:tcPr>
            <w:tcW w:w="769" w:type="dxa"/>
            <w:tcBorders>
              <w:top w:val="nil"/>
              <w:left w:val="nil"/>
              <w:bottom w:val="single" w:sz="4" w:space="0" w:color="auto"/>
              <w:right w:val="single" w:sz="4" w:space="0" w:color="auto"/>
            </w:tcBorders>
            <w:shd w:val="clear" w:color="auto" w:fill="auto"/>
          </w:tcPr>
          <w:p w:rsidR="006854D9" w:rsidRPr="00B06A88" w:rsidRDefault="006854D9" w:rsidP="0054640E">
            <w:r w:rsidRPr="00B06A88">
              <w:rPr>
                <w:rFonts w:ascii="Times New Roman" w:hAnsi="Times New Roman"/>
                <w:sz w:val="24"/>
                <w:szCs w:val="24"/>
                <w:lang w:eastAsia="ru-RU"/>
              </w:rPr>
              <w:t>0,0</w:t>
            </w:r>
          </w:p>
        </w:tc>
        <w:tc>
          <w:tcPr>
            <w:tcW w:w="769" w:type="dxa"/>
            <w:tcBorders>
              <w:top w:val="nil"/>
              <w:left w:val="nil"/>
              <w:bottom w:val="single" w:sz="4" w:space="0" w:color="auto"/>
              <w:right w:val="single" w:sz="4" w:space="0" w:color="auto"/>
            </w:tcBorders>
            <w:shd w:val="clear" w:color="auto" w:fill="auto"/>
          </w:tcPr>
          <w:p w:rsidR="006854D9" w:rsidRPr="00B06A88" w:rsidRDefault="006854D9" w:rsidP="0054640E">
            <w:r w:rsidRPr="00B06A88">
              <w:rPr>
                <w:rFonts w:ascii="Times New Roman" w:hAnsi="Times New Roman"/>
                <w:sz w:val="24"/>
                <w:szCs w:val="24"/>
                <w:lang w:eastAsia="ru-RU"/>
              </w:rPr>
              <w:t>0,0</w:t>
            </w:r>
          </w:p>
        </w:tc>
        <w:tc>
          <w:tcPr>
            <w:tcW w:w="769" w:type="dxa"/>
            <w:tcBorders>
              <w:top w:val="nil"/>
              <w:left w:val="nil"/>
              <w:bottom w:val="single" w:sz="4" w:space="0" w:color="auto"/>
              <w:right w:val="single" w:sz="4" w:space="0" w:color="auto"/>
            </w:tcBorders>
            <w:shd w:val="clear" w:color="auto" w:fill="auto"/>
          </w:tcPr>
          <w:p w:rsidR="006854D9" w:rsidRPr="00B06A88" w:rsidRDefault="006854D9" w:rsidP="0054640E">
            <w:r w:rsidRPr="00B06A88">
              <w:rPr>
                <w:rFonts w:ascii="Times New Roman" w:hAnsi="Times New Roman"/>
                <w:sz w:val="24"/>
                <w:szCs w:val="24"/>
                <w:lang w:eastAsia="ru-RU"/>
              </w:rPr>
              <w:t>0,0</w:t>
            </w:r>
          </w:p>
        </w:tc>
        <w:tc>
          <w:tcPr>
            <w:tcW w:w="769" w:type="dxa"/>
            <w:tcBorders>
              <w:top w:val="nil"/>
              <w:left w:val="nil"/>
              <w:bottom w:val="single" w:sz="4" w:space="0" w:color="auto"/>
              <w:right w:val="single" w:sz="4" w:space="0" w:color="auto"/>
            </w:tcBorders>
            <w:shd w:val="clear" w:color="auto" w:fill="auto"/>
          </w:tcPr>
          <w:p w:rsidR="006854D9" w:rsidRPr="00B06A88" w:rsidRDefault="006854D9" w:rsidP="0054640E">
            <w:r w:rsidRPr="00B06A88">
              <w:rPr>
                <w:rFonts w:ascii="Times New Roman" w:hAnsi="Times New Roman"/>
                <w:sz w:val="24"/>
                <w:szCs w:val="24"/>
                <w:lang w:eastAsia="ru-RU"/>
              </w:rPr>
              <w:t>0,0</w:t>
            </w:r>
          </w:p>
        </w:tc>
      </w:tr>
      <w:tr w:rsidR="005724F3" w:rsidRPr="00C7662B" w:rsidTr="00683239">
        <w:trPr>
          <w:cantSplit/>
          <w:trHeight w:val="522"/>
        </w:trPr>
        <w:tc>
          <w:tcPr>
            <w:tcW w:w="578" w:type="dxa"/>
            <w:tcBorders>
              <w:top w:val="nil"/>
              <w:left w:val="single" w:sz="4" w:space="0" w:color="auto"/>
              <w:bottom w:val="single" w:sz="4" w:space="0" w:color="auto"/>
              <w:right w:val="single" w:sz="4" w:space="0" w:color="auto"/>
            </w:tcBorders>
            <w:shd w:val="clear" w:color="auto" w:fill="auto"/>
          </w:tcPr>
          <w:p w:rsidR="005724F3" w:rsidRPr="00C7662B" w:rsidRDefault="005724F3" w:rsidP="00683239">
            <w:pPr>
              <w:rPr>
                <w:rFonts w:ascii="Times New Roman" w:hAnsi="Times New Roman"/>
                <w:sz w:val="24"/>
                <w:szCs w:val="24"/>
                <w:lang w:eastAsia="ru-RU"/>
              </w:rPr>
            </w:pPr>
            <w:r w:rsidRPr="00C7662B">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shd w:val="clear" w:color="auto" w:fill="auto"/>
          </w:tcPr>
          <w:p w:rsidR="005724F3" w:rsidRPr="00C7662B" w:rsidRDefault="005724F3" w:rsidP="00683239">
            <w:pPr>
              <w:rPr>
                <w:rFonts w:ascii="Times New Roman" w:hAnsi="Times New Roman"/>
                <w:sz w:val="24"/>
                <w:szCs w:val="24"/>
                <w:lang w:eastAsia="ru-RU"/>
              </w:rPr>
            </w:pPr>
            <w:r w:rsidRPr="00C7662B">
              <w:rPr>
                <w:rFonts w:ascii="Times New Roman" w:hAnsi="Times New Roman"/>
                <w:sz w:val="24"/>
                <w:szCs w:val="24"/>
                <w:lang w:eastAsia="ru-RU"/>
              </w:rPr>
              <w:t xml:space="preserve">внебюджетные источники  </w:t>
            </w:r>
          </w:p>
        </w:tc>
        <w:tc>
          <w:tcPr>
            <w:tcW w:w="1293" w:type="dxa"/>
            <w:tcBorders>
              <w:top w:val="nil"/>
              <w:left w:val="nil"/>
              <w:bottom w:val="single" w:sz="4" w:space="0" w:color="auto"/>
              <w:right w:val="single" w:sz="4" w:space="0" w:color="auto"/>
            </w:tcBorders>
            <w:shd w:val="clear" w:color="auto" w:fill="auto"/>
          </w:tcPr>
          <w:p w:rsidR="005724F3" w:rsidRPr="00C7662B" w:rsidRDefault="005724F3" w:rsidP="00683239">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5724F3" w:rsidRPr="00C7662B" w:rsidRDefault="005724F3" w:rsidP="00683239">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C7662B" w:rsidRDefault="005724F3" w:rsidP="00683239">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C7662B" w:rsidRDefault="005724F3" w:rsidP="00683239">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C7662B" w:rsidRDefault="005724F3" w:rsidP="00683239">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C7662B" w:rsidRDefault="005724F3" w:rsidP="00683239">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C7662B" w:rsidRDefault="005724F3" w:rsidP="00683239">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5724F3" w:rsidRPr="00C7662B" w:rsidRDefault="005724F3" w:rsidP="00683239">
            <w:pPr>
              <w:jc w:val="right"/>
              <w:rPr>
                <w:rFonts w:ascii="Times New Roman" w:hAnsi="Times New Roman"/>
                <w:sz w:val="24"/>
                <w:szCs w:val="24"/>
                <w:lang w:eastAsia="ru-RU"/>
              </w:rPr>
            </w:pPr>
            <w:r w:rsidRPr="00C7662B">
              <w:rPr>
                <w:rFonts w:ascii="Times New Roman" w:hAnsi="Times New Roman"/>
                <w:sz w:val="24"/>
                <w:szCs w:val="24"/>
                <w:lang w:eastAsia="ru-RU"/>
              </w:rPr>
              <w:t>0</w:t>
            </w:r>
          </w:p>
        </w:tc>
      </w:tr>
    </w:tbl>
    <w:p w:rsidR="005724F3" w:rsidRPr="00C7662B" w:rsidRDefault="005724F3" w:rsidP="005724F3">
      <w:pPr>
        <w:autoSpaceDE w:val="0"/>
        <w:autoSpaceDN w:val="0"/>
        <w:adjustRightInd w:val="0"/>
        <w:spacing w:after="0" w:line="240" w:lineRule="auto"/>
        <w:ind w:firstLine="540"/>
        <w:jc w:val="both"/>
        <w:rPr>
          <w:rFonts w:ascii="Times New Roman" w:hAnsi="Times New Roman"/>
          <w:sz w:val="24"/>
          <w:szCs w:val="24"/>
        </w:rPr>
      </w:pPr>
    </w:p>
    <w:p w:rsidR="005724F3" w:rsidRPr="00C7662B" w:rsidRDefault="005724F3" w:rsidP="005724F3">
      <w:pPr>
        <w:autoSpaceDE w:val="0"/>
        <w:autoSpaceDN w:val="0"/>
        <w:adjustRightInd w:val="0"/>
        <w:spacing w:after="0" w:line="240" w:lineRule="auto"/>
        <w:ind w:firstLine="540"/>
        <w:jc w:val="both"/>
        <w:rPr>
          <w:rFonts w:ascii="Times New Roman" w:hAnsi="Times New Roman"/>
          <w:sz w:val="24"/>
          <w:szCs w:val="24"/>
        </w:rPr>
      </w:pPr>
    </w:p>
    <w:p w:rsidR="005724F3" w:rsidRPr="00C7662B" w:rsidRDefault="005724F3" w:rsidP="005724F3">
      <w:pPr>
        <w:autoSpaceDE w:val="0"/>
        <w:autoSpaceDN w:val="0"/>
        <w:adjustRightInd w:val="0"/>
        <w:spacing w:after="0" w:line="240" w:lineRule="auto"/>
        <w:rPr>
          <w:rFonts w:ascii="Times New Roman" w:hAnsi="Times New Roman"/>
          <w:sz w:val="24"/>
          <w:szCs w:val="24"/>
        </w:rPr>
      </w:pPr>
      <w:r w:rsidRPr="00C7662B">
        <w:rPr>
          <w:rFonts w:ascii="Times New Roman" w:hAnsi="Times New Roman"/>
          <w:b/>
          <w:sz w:val="24"/>
          <w:szCs w:val="24"/>
        </w:rPr>
        <w:t xml:space="preserve"> </w:t>
      </w:r>
    </w:p>
    <w:p w:rsidR="005724F3" w:rsidRPr="00C7662B" w:rsidRDefault="005724F3" w:rsidP="005724F3">
      <w:pPr>
        <w:autoSpaceDE w:val="0"/>
        <w:autoSpaceDN w:val="0"/>
        <w:adjustRightInd w:val="0"/>
        <w:spacing w:after="0" w:line="240" w:lineRule="auto"/>
        <w:jc w:val="center"/>
        <w:outlineLvl w:val="1"/>
        <w:rPr>
          <w:rFonts w:ascii="Times New Roman" w:hAnsi="Times New Roman"/>
          <w:b/>
          <w:sz w:val="24"/>
          <w:szCs w:val="24"/>
        </w:rPr>
      </w:pPr>
      <w:r w:rsidRPr="00C7662B">
        <w:rPr>
          <w:rFonts w:ascii="Times New Roman" w:hAnsi="Times New Roman"/>
          <w:b/>
          <w:sz w:val="24"/>
          <w:szCs w:val="24"/>
        </w:rPr>
        <w:lastRenderedPageBreak/>
        <w:t>7. Анализ рисков реализации   подпрограммы и описание мер управления рисками реализации подпрограммы</w:t>
      </w:r>
    </w:p>
    <w:p w:rsidR="004E2A67" w:rsidRPr="00C7662B" w:rsidRDefault="004E2A67" w:rsidP="004E2A67">
      <w:pPr>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w:t>
      </w:r>
      <w:r w:rsidR="00AA4BE0" w:rsidRPr="00C7662B">
        <w:rPr>
          <w:rFonts w:ascii="Times New Roman" w:hAnsi="Times New Roman"/>
          <w:sz w:val="24"/>
          <w:szCs w:val="24"/>
        </w:rPr>
        <w:t>нения определенных мероприятий п</w:t>
      </w:r>
      <w:r w:rsidRPr="00C7662B">
        <w:rPr>
          <w:rFonts w:ascii="Times New Roman" w:hAnsi="Times New Roman"/>
          <w:sz w:val="24"/>
          <w:szCs w:val="24"/>
        </w:rPr>
        <w:t>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4E2A67" w:rsidRPr="00C7662B" w:rsidRDefault="004E2A67" w:rsidP="004E2A67">
      <w:pPr>
        <w:adjustRightInd w:val="0"/>
        <w:spacing w:after="0" w:line="240" w:lineRule="auto"/>
        <w:ind w:firstLine="540"/>
        <w:jc w:val="both"/>
        <w:rPr>
          <w:rFonts w:ascii="Times New Roman" w:hAnsi="Times New Roman"/>
          <w:sz w:val="24"/>
          <w:szCs w:val="24"/>
          <w:highlight w:val="yellow"/>
        </w:rPr>
      </w:pPr>
      <w:r w:rsidRPr="00C7662B">
        <w:rPr>
          <w:rFonts w:ascii="Times New Roman" w:hAnsi="Times New Roman"/>
          <w:sz w:val="24"/>
          <w:szCs w:val="24"/>
        </w:rP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4E2A67" w:rsidRPr="00C7662B" w:rsidRDefault="004E2A67" w:rsidP="004E2A67">
      <w:pPr>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Внутренние риски также являются существенным фактором при выполнении мероприятий.</w:t>
      </w:r>
    </w:p>
    <w:p w:rsidR="004E2A67" w:rsidRPr="00C7662B" w:rsidRDefault="004E2A67" w:rsidP="004E2A67">
      <w:pPr>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4E2A67" w:rsidRPr="00C7662B" w:rsidRDefault="004E2A67" w:rsidP="004E2A67">
      <w:pPr>
        <w:adjustRightInd w:val="0"/>
        <w:spacing w:after="0" w:line="240" w:lineRule="auto"/>
        <w:ind w:firstLine="540"/>
        <w:jc w:val="both"/>
        <w:rPr>
          <w:rFonts w:ascii="Times New Roman" w:hAnsi="Times New Roman"/>
          <w:sz w:val="24"/>
          <w:szCs w:val="24"/>
        </w:rPr>
      </w:pPr>
      <w:proofErr w:type="gramStart"/>
      <w:r w:rsidRPr="00C7662B">
        <w:rPr>
          <w:rFonts w:ascii="Times New Roman" w:hAnsi="Times New Roman"/>
          <w:sz w:val="24"/>
          <w:szCs w:val="24"/>
        </w:rPr>
        <w:t xml:space="preserve">К </w:t>
      </w:r>
      <w:r w:rsidR="00B03A2D" w:rsidRPr="00C7662B">
        <w:rPr>
          <w:rFonts w:ascii="Times New Roman" w:hAnsi="Times New Roman"/>
          <w:sz w:val="24"/>
          <w:szCs w:val="24"/>
        </w:rPr>
        <w:t xml:space="preserve"> </w:t>
      </w:r>
      <w:r w:rsidRPr="00C7662B">
        <w:rPr>
          <w:rFonts w:ascii="Times New Roman" w:hAnsi="Times New Roman"/>
          <w:sz w:val="24"/>
          <w:szCs w:val="24"/>
        </w:rPr>
        <w:t>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roofErr w:type="gramEnd"/>
    </w:p>
    <w:p w:rsidR="004E2A67" w:rsidRPr="00C7662B" w:rsidRDefault="004E2A67" w:rsidP="004E2A67">
      <w:pPr>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Большую угрозу представляют собой финансовые риски при реализации задач </w:t>
      </w:r>
      <w:r w:rsidR="00AA4BE0" w:rsidRPr="00C7662B">
        <w:rPr>
          <w:rFonts w:ascii="Times New Roman" w:hAnsi="Times New Roman"/>
          <w:sz w:val="24"/>
          <w:szCs w:val="24"/>
        </w:rPr>
        <w:t>п</w:t>
      </w:r>
      <w:r w:rsidRPr="00C7662B">
        <w:rPr>
          <w:rFonts w:ascii="Times New Roman" w:hAnsi="Times New Roman"/>
          <w:sz w:val="24"/>
          <w:szCs w:val="24"/>
        </w:rPr>
        <w:t xml:space="preserve">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w:t>
      </w:r>
      <w:r w:rsidR="005B2EEA">
        <w:rPr>
          <w:rFonts w:ascii="Times New Roman" w:hAnsi="Times New Roman"/>
          <w:sz w:val="24"/>
          <w:szCs w:val="24"/>
        </w:rPr>
        <w:t>Малоалабух</w:t>
      </w:r>
      <w:r w:rsidR="005200E2">
        <w:rPr>
          <w:rFonts w:ascii="Times New Roman" w:hAnsi="Times New Roman"/>
          <w:sz w:val="24"/>
          <w:szCs w:val="24"/>
        </w:rPr>
        <w:t>с</w:t>
      </w:r>
      <w:r w:rsidR="005B2EEA">
        <w:rPr>
          <w:rFonts w:ascii="Times New Roman" w:hAnsi="Times New Roman"/>
          <w:sz w:val="24"/>
          <w:szCs w:val="24"/>
        </w:rPr>
        <w:t>кого</w:t>
      </w:r>
      <w:r w:rsidRPr="00C7662B">
        <w:rPr>
          <w:rFonts w:ascii="Times New Roman" w:hAnsi="Times New Roman"/>
          <w:sz w:val="24"/>
          <w:szCs w:val="24"/>
        </w:rPr>
        <w:t xml:space="preserve"> сельского поселения Грибановского района Воронежской области и установлению границ населенных пунктов.</w:t>
      </w:r>
    </w:p>
    <w:p w:rsidR="004E2A67" w:rsidRPr="00C7662B" w:rsidRDefault="004E2A67" w:rsidP="004E2A67">
      <w:pPr>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4E2A67" w:rsidRPr="00C7662B" w:rsidRDefault="004E2A67" w:rsidP="004E2A67">
      <w:pPr>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Для снижения доли внутренних рисков планируется:</w:t>
      </w:r>
    </w:p>
    <w:p w:rsidR="004E2A67" w:rsidRPr="00C7662B" w:rsidRDefault="004E2A67" w:rsidP="004E2A67">
      <w:pPr>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создание постоянно действующих рабочих ком</w:t>
      </w:r>
      <w:r w:rsidR="007B3F8E" w:rsidRPr="00C7662B">
        <w:rPr>
          <w:rFonts w:ascii="Times New Roman" w:hAnsi="Times New Roman"/>
          <w:sz w:val="24"/>
          <w:szCs w:val="24"/>
        </w:rPr>
        <w:t xml:space="preserve">иссий, проведение </w:t>
      </w:r>
      <w:r w:rsidRPr="00C7662B">
        <w:rPr>
          <w:rFonts w:ascii="Times New Roman" w:hAnsi="Times New Roman"/>
          <w:sz w:val="24"/>
          <w:szCs w:val="24"/>
        </w:rPr>
        <w:t>совещаний, семинаров с участием представителей муниципальных образований и проектных организаций по разъяснению вопросов, свя</w:t>
      </w:r>
      <w:r w:rsidR="007B3F8E" w:rsidRPr="00C7662B">
        <w:rPr>
          <w:rFonts w:ascii="Times New Roman" w:hAnsi="Times New Roman"/>
          <w:sz w:val="24"/>
          <w:szCs w:val="24"/>
        </w:rPr>
        <w:t>занных с реализацией настоящей п</w:t>
      </w:r>
      <w:r w:rsidRPr="00C7662B">
        <w:rPr>
          <w:rFonts w:ascii="Times New Roman" w:hAnsi="Times New Roman"/>
          <w:sz w:val="24"/>
          <w:szCs w:val="24"/>
        </w:rPr>
        <w:t>одпрограммы;</w:t>
      </w:r>
    </w:p>
    <w:p w:rsidR="004E2A67" w:rsidRPr="00C7662B" w:rsidRDefault="004E2A67" w:rsidP="004E2A67">
      <w:pPr>
        <w:spacing w:after="0" w:line="240" w:lineRule="auto"/>
        <w:jc w:val="both"/>
        <w:rPr>
          <w:rFonts w:ascii="Times New Roman" w:hAnsi="Times New Roman"/>
          <w:sz w:val="24"/>
          <w:szCs w:val="24"/>
        </w:rPr>
      </w:pPr>
      <w:r w:rsidRPr="00C7662B">
        <w:rPr>
          <w:rFonts w:ascii="Times New Roman" w:hAnsi="Times New Roman"/>
          <w:sz w:val="24"/>
          <w:szCs w:val="24"/>
        </w:rPr>
        <w:t xml:space="preserve">- повышение квалификации сотрудников администрации </w:t>
      </w:r>
      <w:r w:rsidR="005B2EEA">
        <w:rPr>
          <w:rFonts w:ascii="Times New Roman" w:hAnsi="Times New Roman"/>
          <w:sz w:val="24"/>
          <w:szCs w:val="24"/>
        </w:rPr>
        <w:t>Малоалабух</w:t>
      </w:r>
      <w:r w:rsidR="005200E2">
        <w:rPr>
          <w:rFonts w:ascii="Times New Roman" w:hAnsi="Times New Roman"/>
          <w:sz w:val="24"/>
          <w:szCs w:val="24"/>
        </w:rPr>
        <w:t>с</w:t>
      </w:r>
      <w:r w:rsidR="005B2EEA">
        <w:rPr>
          <w:rFonts w:ascii="Times New Roman" w:hAnsi="Times New Roman"/>
          <w:sz w:val="24"/>
          <w:szCs w:val="24"/>
        </w:rPr>
        <w:t>кого</w:t>
      </w:r>
      <w:r w:rsidRPr="00C7662B">
        <w:rPr>
          <w:rFonts w:ascii="Times New Roman" w:hAnsi="Times New Roman"/>
          <w:sz w:val="24"/>
          <w:szCs w:val="24"/>
        </w:rPr>
        <w:t xml:space="preserve"> сельского поселения Грибановского муниципального района и совершенствование ее внутренней структуры.</w:t>
      </w:r>
    </w:p>
    <w:p w:rsidR="005724F3" w:rsidRPr="00C7662B" w:rsidRDefault="005724F3" w:rsidP="005724F3">
      <w:pPr>
        <w:autoSpaceDE w:val="0"/>
        <w:autoSpaceDN w:val="0"/>
        <w:adjustRightInd w:val="0"/>
        <w:spacing w:after="0" w:line="240" w:lineRule="auto"/>
        <w:ind w:firstLine="540"/>
        <w:jc w:val="both"/>
        <w:rPr>
          <w:rFonts w:ascii="Times New Roman" w:hAnsi="Times New Roman"/>
          <w:sz w:val="24"/>
          <w:szCs w:val="24"/>
        </w:rPr>
      </w:pPr>
    </w:p>
    <w:p w:rsidR="005724F3" w:rsidRPr="00C7662B" w:rsidRDefault="005724F3" w:rsidP="005724F3">
      <w:pPr>
        <w:autoSpaceDE w:val="0"/>
        <w:autoSpaceDN w:val="0"/>
        <w:adjustRightInd w:val="0"/>
        <w:spacing w:after="0" w:line="240" w:lineRule="auto"/>
        <w:ind w:firstLine="540"/>
        <w:jc w:val="both"/>
        <w:rPr>
          <w:rFonts w:ascii="Times New Roman" w:hAnsi="Times New Roman"/>
          <w:b/>
          <w:sz w:val="24"/>
          <w:szCs w:val="24"/>
        </w:rPr>
      </w:pPr>
      <w:r w:rsidRPr="00C7662B">
        <w:rPr>
          <w:rFonts w:ascii="Times New Roman" w:hAnsi="Times New Roman"/>
          <w:sz w:val="24"/>
          <w:szCs w:val="24"/>
        </w:rPr>
        <w:t xml:space="preserve">              </w:t>
      </w:r>
      <w:r w:rsidRPr="00C7662B">
        <w:rPr>
          <w:rFonts w:ascii="Times New Roman" w:hAnsi="Times New Roman"/>
          <w:b/>
          <w:sz w:val="24"/>
          <w:szCs w:val="24"/>
        </w:rPr>
        <w:t xml:space="preserve">   8. Оценка эффективности реализации подпрограммы </w:t>
      </w:r>
    </w:p>
    <w:p w:rsidR="005724F3" w:rsidRPr="00C7662B" w:rsidRDefault="005724F3" w:rsidP="005724F3">
      <w:pPr>
        <w:autoSpaceDE w:val="0"/>
        <w:autoSpaceDN w:val="0"/>
        <w:adjustRightInd w:val="0"/>
        <w:spacing w:after="0" w:line="240" w:lineRule="auto"/>
        <w:ind w:firstLine="540"/>
        <w:jc w:val="both"/>
        <w:rPr>
          <w:rFonts w:ascii="Times New Roman" w:hAnsi="Times New Roman"/>
          <w:sz w:val="24"/>
          <w:szCs w:val="24"/>
          <w:highlight w:val="yellow"/>
        </w:rPr>
      </w:pPr>
    </w:p>
    <w:p w:rsidR="007B3F8E" w:rsidRPr="00C7662B" w:rsidRDefault="007B3F8E" w:rsidP="007B3F8E">
      <w:pPr>
        <w:widowControl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Реализация мероприятий </w:t>
      </w:r>
      <w:r w:rsidR="000E555D" w:rsidRPr="00C7662B">
        <w:rPr>
          <w:rFonts w:ascii="Times New Roman" w:hAnsi="Times New Roman"/>
          <w:sz w:val="24"/>
          <w:szCs w:val="24"/>
        </w:rPr>
        <w:t>п</w:t>
      </w:r>
      <w:r w:rsidRPr="00C7662B">
        <w:rPr>
          <w:rFonts w:ascii="Times New Roman" w:hAnsi="Times New Roman"/>
          <w:sz w:val="24"/>
          <w:szCs w:val="24"/>
        </w:rPr>
        <w:t xml:space="preserve">одпрограммы </w:t>
      </w:r>
      <w:proofErr w:type="gramStart"/>
      <w:r w:rsidRPr="00C7662B">
        <w:rPr>
          <w:rFonts w:ascii="Times New Roman" w:hAnsi="Times New Roman"/>
          <w:sz w:val="24"/>
          <w:szCs w:val="24"/>
        </w:rPr>
        <w:t xml:space="preserve">будет способствовать обеспечению устойчивого развития градостроительной деятельности на территории </w:t>
      </w:r>
      <w:r w:rsidR="005B2EEA">
        <w:rPr>
          <w:rFonts w:ascii="Times New Roman" w:hAnsi="Times New Roman"/>
          <w:sz w:val="24"/>
          <w:szCs w:val="24"/>
        </w:rPr>
        <w:t>Малоалабух</w:t>
      </w:r>
      <w:r w:rsidR="005200E2">
        <w:rPr>
          <w:rFonts w:ascii="Times New Roman" w:hAnsi="Times New Roman"/>
          <w:sz w:val="24"/>
          <w:szCs w:val="24"/>
        </w:rPr>
        <w:t>с</w:t>
      </w:r>
      <w:r w:rsidR="005B2EEA">
        <w:rPr>
          <w:rFonts w:ascii="Times New Roman" w:hAnsi="Times New Roman"/>
          <w:sz w:val="24"/>
          <w:szCs w:val="24"/>
        </w:rPr>
        <w:t>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 и позволит</w:t>
      </w:r>
      <w:proofErr w:type="gramEnd"/>
      <w:r w:rsidRPr="00C7662B">
        <w:rPr>
          <w:rFonts w:ascii="Times New Roman" w:hAnsi="Times New Roman"/>
          <w:sz w:val="24"/>
          <w:szCs w:val="24"/>
        </w:rPr>
        <w:t>:</w:t>
      </w:r>
    </w:p>
    <w:p w:rsidR="007B3F8E" w:rsidRPr="00C7662B" w:rsidRDefault="007B3F8E" w:rsidP="007B3F8E">
      <w:pPr>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1. Повысить инвестиционную привлекательность поселени</w:t>
      </w:r>
      <w:r w:rsidR="008A3BA0" w:rsidRPr="00C7662B">
        <w:rPr>
          <w:rFonts w:ascii="Times New Roman" w:hAnsi="Times New Roman"/>
          <w:sz w:val="24"/>
          <w:szCs w:val="24"/>
        </w:rPr>
        <w:t>я</w:t>
      </w:r>
      <w:r w:rsidRPr="00C7662B">
        <w:rPr>
          <w:rFonts w:ascii="Times New Roman" w:hAnsi="Times New Roman"/>
          <w:sz w:val="24"/>
          <w:szCs w:val="24"/>
        </w:rPr>
        <w:t>,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w:t>
      </w:r>
      <w:r w:rsidR="008A3BA0" w:rsidRPr="00C7662B">
        <w:rPr>
          <w:rFonts w:ascii="Times New Roman" w:hAnsi="Times New Roman"/>
          <w:sz w:val="24"/>
          <w:szCs w:val="24"/>
        </w:rPr>
        <w:t>ого</w:t>
      </w:r>
      <w:r w:rsidRPr="00C7662B">
        <w:rPr>
          <w:rFonts w:ascii="Times New Roman" w:hAnsi="Times New Roman"/>
          <w:sz w:val="24"/>
          <w:szCs w:val="24"/>
        </w:rPr>
        <w:t xml:space="preserve"> образовани</w:t>
      </w:r>
      <w:r w:rsidR="008A3BA0" w:rsidRPr="00C7662B">
        <w:rPr>
          <w:rFonts w:ascii="Times New Roman" w:hAnsi="Times New Roman"/>
          <w:sz w:val="24"/>
          <w:szCs w:val="24"/>
        </w:rPr>
        <w:t>я</w:t>
      </w:r>
      <w:r w:rsidRPr="00C7662B">
        <w:rPr>
          <w:rFonts w:ascii="Times New Roman" w:hAnsi="Times New Roman"/>
          <w:sz w:val="24"/>
          <w:szCs w:val="24"/>
        </w:rPr>
        <w:t>.</w:t>
      </w:r>
    </w:p>
    <w:p w:rsidR="007B3F8E" w:rsidRPr="00C7662B" w:rsidRDefault="007B3F8E" w:rsidP="007B3F8E">
      <w:pPr>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lastRenderedPageBreak/>
        <w:t>2. Обеспечить проектами планировки территорий перспективные поселения с учетом требований действующего законодательства.</w:t>
      </w:r>
    </w:p>
    <w:p w:rsidR="007B3F8E" w:rsidRPr="00C7662B" w:rsidRDefault="007B3F8E" w:rsidP="007B3F8E">
      <w:pPr>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3. Установить границы населенных пунктов </w:t>
      </w:r>
      <w:r w:rsidR="008A3BA0" w:rsidRPr="00C7662B">
        <w:rPr>
          <w:rFonts w:ascii="Times New Roman" w:hAnsi="Times New Roman"/>
          <w:sz w:val="24"/>
          <w:szCs w:val="24"/>
        </w:rPr>
        <w:t>поселения</w:t>
      </w:r>
      <w:r w:rsidRPr="00C7662B">
        <w:rPr>
          <w:rFonts w:ascii="Times New Roman" w:hAnsi="Times New Roman"/>
          <w:sz w:val="24"/>
          <w:szCs w:val="24"/>
        </w:rPr>
        <w:t>.</w:t>
      </w:r>
    </w:p>
    <w:p w:rsidR="007B3F8E" w:rsidRPr="00C7662B" w:rsidRDefault="007B3F8E" w:rsidP="007B3F8E">
      <w:pPr>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4. Обеспечить первоочередное предоставление земельных участков для их комплексного освоения в целях жилищного строительства.</w:t>
      </w:r>
    </w:p>
    <w:p w:rsidR="007B3F8E" w:rsidRPr="00C7662B" w:rsidRDefault="007B3F8E" w:rsidP="007B3F8E">
      <w:pPr>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5. Увеличить объемы налоговых поступлений в бюджеты всех уровней.</w:t>
      </w:r>
    </w:p>
    <w:p w:rsidR="007B3F8E" w:rsidRPr="00C7662B" w:rsidRDefault="007B3F8E" w:rsidP="007B3F8E">
      <w:pPr>
        <w:adjustRightInd w:val="0"/>
        <w:spacing w:after="0" w:line="240" w:lineRule="auto"/>
        <w:ind w:firstLine="709"/>
        <w:jc w:val="both"/>
        <w:rPr>
          <w:rFonts w:ascii="Times New Roman" w:hAnsi="Times New Roman"/>
          <w:sz w:val="24"/>
          <w:szCs w:val="24"/>
        </w:rPr>
      </w:pPr>
      <w:proofErr w:type="gramStart"/>
      <w:r w:rsidRPr="00C7662B">
        <w:rPr>
          <w:rFonts w:ascii="Times New Roman" w:hAnsi="Times New Roman"/>
          <w:sz w:val="24"/>
          <w:szCs w:val="24"/>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обеспечить планирование и проведение мероприятий по охране окружающей среды, сохранению историко-культурного</w:t>
      </w:r>
      <w:proofErr w:type="gramEnd"/>
      <w:r w:rsidRPr="00C7662B">
        <w:rPr>
          <w:rFonts w:ascii="Times New Roman" w:hAnsi="Times New Roman"/>
          <w:sz w:val="24"/>
          <w:szCs w:val="24"/>
        </w:rPr>
        <w:t xml:space="preserve"> наследия.</w:t>
      </w:r>
    </w:p>
    <w:p w:rsidR="007B3F8E" w:rsidRPr="00C7662B" w:rsidRDefault="007B3F8E" w:rsidP="007B3F8E">
      <w:pPr>
        <w:adjustRightInd w:val="0"/>
        <w:spacing w:after="0" w:line="240" w:lineRule="auto"/>
        <w:ind w:firstLine="709"/>
        <w:jc w:val="both"/>
        <w:rPr>
          <w:rFonts w:ascii="Times New Roman" w:hAnsi="Times New Roman"/>
          <w:sz w:val="24"/>
          <w:szCs w:val="24"/>
        </w:rPr>
      </w:pPr>
      <w:proofErr w:type="gramStart"/>
      <w:r w:rsidRPr="00C7662B">
        <w:rPr>
          <w:rFonts w:ascii="Times New Roman" w:hAnsi="Times New Roman"/>
          <w:sz w:val="24"/>
          <w:szCs w:val="24"/>
        </w:rP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roofErr w:type="gramEnd"/>
    </w:p>
    <w:p w:rsidR="007B3F8E" w:rsidRPr="00C7662B" w:rsidRDefault="007B3F8E" w:rsidP="007B3F8E">
      <w:pPr>
        <w:spacing w:after="0" w:line="240" w:lineRule="auto"/>
        <w:ind w:firstLine="708"/>
        <w:jc w:val="both"/>
        <w:rPr>
          <w:rFonts w:ascii="Times New Roman" w:hAnsi="Times New Roman"/>
          <w:sz w:val="24"/>
          <w:szCs w:val="24"/>
        </w:rPr>
      </w:pPr>
      <w:proofErr w:type="gramStart"/>
      <w:r w:rsidRPr="00C7662B">
        <w:rPr>
          <w:rFonts w:ascii="Times New Roman" w:hAnsi="Times New Roman"/>
          <w:sz w:val="24"/>
          <w:szCs w:val="24"/>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roofErr w:type="gramEnd"/>
    </w:p>
    <w:p w:rsidR="005724F3" w:rsidRPr="00C7662B" w:rsidRDefault="005724F3" w:rsidP="000E6A8E">
      <w:pPr>
        <w:autoSpaceDE w:val="0"/>
        <w:autoSpaceDN w:val="0"/>
        <w:adjustRightInd w:val="0"/>
        <w:spacing w:after="0" w:line="240" w:lineRule="auto"/>
        <w:jc w:val="both"/>
        <w:rPr>
          <w:rFonts w:ascii="Times New Roman" w:hAnsi="Times New Roman"/>
          <w:b/>
          <w:sz w:val="28"/>
          <w:szCs w:val="28"/>
        </w:rPr>
      </w:pPr>
    </w:p>
    <w:p w:rsidR="003D5B7B" w:rsidRPr="00C7662B" w:rsidRDefault="003D5B7B" w:rsidP="003D5B7B">
      <w:pPr>
        <w:autoSpaceDE w:val="0"/>
        <w:autoSpaceDN w:val="0"/>
        <w:adjustRightInd w:val="0"/>
        <w:spacing w:after="0" w:line="240" w:lineRule="auto"/>
        <w:rPr>
          <w:rFonts w:ascii="Times New Roman" w:hAnsi="Times New Roman"/>
          <w:b/>
          <w:sz w:val="28"/>
          <w:szCs w:val="28"/>
        </w:rPr>
      </w:pPr>
    </w:p>
    <w:p w:rsidR="003D5B7B" w:rsidRPr="00C7662B" w:rsidRDefault="003D5B7B" w:rsidP="003D5B7B">
      <w:pPr>
        <w:autoSpaceDE w:val="0"/>
        <w:autoSpaceDN w:val="0"/>
        <w:adjustRightInd w:val="0"/>
        <w:spacing w:after="0" w:line="240" w:lineRule="auto"/>
        <w:jc w:val="center"/>
        <w:rPr>
          <w:rFonts w:ascii="Times New Roman" w:hAnsi="Times New Roman"/>
          <w:b/>
          <w:snapToGrid w:val="0"/>
          <w:sz w:val="28"/>
          <w:szCs w:val="28"/>
          <w:lang w:eastAsia="ru-RU"/>
        </w:rPr>
      </w:pPr>
      <w:r w:rsidRPr="00C7662B">
        <w:rPr>
          <w:rFonts w:ascii="Times New Roman" w:hAnsi="Times New Roman"/>
          <w:b/>
          <w:sz w:val="28"/>
          <w:szCs w:val="28"/>
        </w:rPr>
        <w:t>ПОДПРОГРАММА  №5</w:t>
      </w:r>
    </w:p>
    <w:p w:rsidR="003D5B7B" w:rsidRPr="00C7662B" w:rsidRDefault="003D5B7B" w:rsidP="003D5B7B">
      <w:pPr>
        <w:pStyle w:val="ConsPlusTitle"/>
        <w:widowControl/>
        <w:jc w:val="center"/>
        <w:rPr>
          <w:rFonts w:ascii="Times New Roman" w:hAnsi="Times New Roman" w:cs="Times New Roman"/>
          <w:sz w:val="28"/>
          <w:szCs w:val="28"/>
        </w:rPr>
      </w:pPr>
      <w:r w:rsidRPr="00C7662B">
        <w:rPr>
          <w:rFonts w:ascii="Times New Roman" w:hAnsi="Times New Roman" w:cs="Times New Roman"/>
          <w:sz w:val="28"/>
          <w:szCs w:val="28"/>
        </w:rPr>
        <w:t xml:space="preserve">«Создание условий для обеспечения качественными услугами ЖКХ населения поселения и развитие дорожного хозяйства поселения» </w:t>
      </w:r>
    </w:p>
    <w:p w:rsidR="003D5B7B" w:rsidRPr="00C7662B" w:rsidRDefault="003D5B7B" w:rsidP="003D5B7B">
      <w:pPr>
        <w:autoSpaceDE w:val="0"/>
        <w:autoSpaceDN w:val="0"/>
        <w:adjustRightInd w:val="0"/>
        <w:spacing w:after="0" w:line="240" w:lineRule="auto"/>
        <w:jc w:val="center"/>
        <w:rPr>
          <w:rFonts w:ascii="Times New Roman" w:hAnsi="Times New Roman"/>
          <w:sz w:val="28"/>
          <w:szCs w:val="28"/>
        </w:rPr>
      </w:pPr>
    </w:p>
    <w:p w:rsidR="003D5B7B" w:rsidRPr="00C7662B" w:rsidRDefault="003D5B7B" w:rsidP="003D5B7B">
      <w:pPr>
        <w:pStyle w:val="a4"/>
        <w:spacing w:line="240" w:lineRule="auto"/>
        <w:rPr>
          <w:rFonts w:ascii="Times New Roman" w:hAnsi="Times New Roman" w:cs="Times New Roman"/>
          <w:i w:val="0"/>
          <w:iCs w:val="0"/>
          <w:sz w:val="28"/>
          <w:szCs w:val="28"/>
        </w:rPr>
      </w:pPr>
      <w:r w:rsidRPr="00C7662B">
        <w:rPr>
          <w:rFonts w:ascii="Times New Roman" w:hAnsi="Times New Roman" w:cs="Times New Roman"/>
          <w:i w:val="0"/>
          <w:iCs w:val="0"/>
          <w:sz w:val="28"/>
          <w:szCs w:val="28"/>
        </w:rPr>
        <w:t>Паспорт подпрограммы</w:t>
      </w:r>
    </w:p>
    <w:p w:rsidR="003D5B7B" w:rsidRPr="00C7662B" w:rsidRDefault="003D5B7B" w:rsidP="003D5B7B">
      <w:pPr>
        <w:pStyle w:val="a4"/>
        <w:spacing w:line="240" w:lineRule="auto"/>
        <w:rPr>
          <w:rFonts w:ascii="Times New Roman" w:hAnsi="Times New Roman" w:cs="Times New Roman"/>
          <w:i w:val="0"/>
          <w:iCs w:val="0"/>
          <w:sz w:val="28"/>
          <w:szCs w:val="28"/>
        </w:rPr>
      </w:pPr>
      <w:r w:rsidRPr="00C7662B">
        <w:rPr>
          <w:rFonts w:ascii="Times New Roman" w:hAnsi="Times New Roman" w:cs="Times New Roman"/>
          <w:i w:val="0"/>
          <w:iCs w:val="0"/>
          <w:sz w:val="28"/>
          <w:szCs w:val="28"/>
        </w:rPr>
        <w:t>«</w:t>
      </w:r>
      <w:r w:rsidR="00617312" w:rsidRPr="00C7662B">
        <w:rPr>
          <w:rFonts w:ascii="Times New Roman" w:hAnsi="Times New Roman" w:cs="Times New Roman"/>
          <w:i w:val="0"/>
          <w:sz w:val="28"/>
          <w:szCs w:val="28"/>
        </w:rPr>
        <w:t>Создание условий для обеспечения качественными услугами ЖКХ населения поселения и развитие дорожного хозяйства поселения</w:t>
      </w:r>
      <w:r w:rsidRPr="00C7662B">
        <w:rPr>
          <w:rFonts w:ascii="Times New Roman" w:hAnsi="Times New Roman" w:cs="Times New Roman"/>
          <w:i w:val="0"/>
          <w:iCs w:val="0"/>
          <w:sz w:val="28"/>
          <w:szCs w:val="28"/>
        </w:rPr>
        <w:t xml:space="preserve">» </w:t>
      </w:r>
    </w:p>
    <w:p w:rsidR="003D5B7B" w:rsidRPr="00C7662B" w:rsidRDefault="003D5B7B" w:rsidP="003D5B7B">
      <w:pPr>
        <w:pStyle w:val="a4"/>
        <w:spacing w:line="240" w:lineRule="auto"/>
        <w:jc w:val="left"/>
        <w:rPr>
          <w:rFonts w:ascii="Times New Roman" w:hAnsi="Times New Roman" w:cs="Times New Roman"/>
          <w:b w:val="0"/>
          <w:bCs w:val="0"/>
          <w:i w:val="0"/>
          <w:iCs w:val="0"/>
          <w:sz w:val="24"/>
          <w:szCs w:val="24"/>
          <w:highlight w:val="yello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300"/>
      </w:tblGrid>
      <w:tr w:rsidR="003D5B7B" w:rsidRPr="00C7662B" w:rsidTr="00901298">
        <w:tc>
          <w:tcPr>
            <w:tcW w:w="3348" w:type="dxa"/>
            <w:tcBorders>
              <w:top w:val="single" w:sz="4" w:space="0" w:color="auto"/>
              <w:left w:val="single" w:sz="4" w:space="0" w:color="auto"/>
              <w:bottom w:val="single" w:sz="4" w:space="0" w:color="auto"/>
              <w:right w:val="single" w:sz="4" w:space="0" w:color="auto"/>
            </w:tcBorders>
          </w:tcPr>
          <w:p w:rsidR="003D5B7B" w:rsidRPr="00C7662B" w:rsidRDefault="003D5B7B" w:rsidP="00901298">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Наименование   подпрограммы </w:t>
            </w:r>
          </w:p>
          <w:p w:rsidR="003D5B7B" w:rsidRPr="00C7662B" w:rsidRDefault="003D5B7B" w:rsidP="00901298">
            <w:pPr>
              <w:pStyle w:val="a4"/>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tcPr>
          <w:p w:rsidR="003D5B7B" w:rsidRPr="00C7662B" w:rsidRDefault="003D5B7B" w:rsidP="002505A5">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w:t>
            </w:r>
            <w:r w:rsidR="00617312" w:rsidRPr="00C7662B">
              <w:rPr>
                <w:rFonts w:ascii="Times New Roman" w:hAnsi="Times New Roman" w:cs="Times New Roman"/>
                <w:b w:val="0"/>
                <w:i w:val="0"/>
                <w:sz w:val="24"/>
                <w:szCs w:val="24"/>
              </w:rPr>
              <w:t>Создание условий для обеспечения качественными услугами ЖКХ населения поселения и развитие дорожного хозяйства поселения</w:t>
            </w:r>
            <w:r w:rsidRPr="00C7662B">
              <w:rPr>
                <w:rFonts w:ascii="Times New Roman" w:hAnsi="Times New Roman" w:cs="Times New Roman"/>
                <w:b w:val="0"/>
                <w:bCs w:val="0"/>
                <w:i w:val="0"/>
                <w:iCs w:val="0"/>
                <w:sz w:val="24"/>
                <w:szCs w:val="24"/>
              </w:rPr>
              <w:t>»</w:t>
            </w:r>
            <w:r w:rsidR="00617312" w:rsidRPr="00C7662B">
              <w:rPr>
                <w:rFonts w:ascii="Times New Roman" w:hAnsi="Times New Roman" w:cs="Times New Roman"/>
                <w:b w:val="0"/>
                <w:bCs w:val="0"/>
                <w:i w:val="0"/>
                <w:iCs w:val="0"/>
                <w:sz w:val="24"/>
                <w:szCs w:val="24"/>
              </w:rPr>
              <w:t xml:space="preserve"> </w:t>
            </w:r>
          </w:p>
        </w:tc>
      </w:tr>
      <w:tr w:rsidR="003D5B7B" w:rsidRPr="00C7662B" w:rsidTr="00901298">
        <w:tc>
          <w:tcPr>
            <w:tcW w:w="3348" w:type="dxa"/>
            <w:tcBorders>
              <w:top w:val="single" w:sz="4" w:space="0" w:color="auto"/>
              <w:left w:val="single" w:sz="4" w:space="0" w:color="auto"/>
              <w:bottom w:val="single" w:sz="4" w:space="0" w:color="auto"/>
              <w:right w:val="single" w:sz="4" w:space="0" w:color="auto"/>
            </w:tcBorders>
          </w:tcPr>
          <w:p w:rsidR="003D5B7B" w:rsidRPr="00C7662B" w:rsidRDefault="003D5B7B" w:rsidP="00901298">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tcPr>
          <w:p w:rsidR="003D5B7B" w:rsidRPr="00C7662B" w:rsidRDefault="003D5B7B" w:rsidP="002505A5">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5B2EEA" w:rsidRPr="005B2EEA">
              <w:rPr>
                <w:rFonts w:ascii="Times New Roman" w:hAnsi="Times New Roman"/>
                <w:b w:val="0"/>
                <w:i w:val="0"/>
                <w:sz w:val="24"/>
                <w:szCs w:val="24"/>
              </w:rPr>
              <w:t>Малоалабух</w:t>
            </w:r>
            <w:r w:rsidR="005B2EEA">
              <w:rPr>
                <w:rFonts w:ascii="Times New Roman" w:hAnsi="Times New Roman"/>
                <w:b w:val="0"/>
                <w:i w:val="0"/>
                <w:sz w:val="24"/>
                <w:szCs w:val="24"/>
              </w:rPr>
              <w:t>с</w:t>
            </w:r>
            <w:r w:rsidR="005B2EEA" w:rsidRPr="005B2EEA">
              <w:rPr>
                <w:rFonts w:ascii="Times New Roman" w:hAnsi="Times New Roman"/>
                <w:b w:val="0"/>
                <w:i w:val="0"/>
                <w:sz w:val="24"/>
                <w:szCs w:val="24"/>
              </w:rPr>
              <w:t>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 </w:t>
            </w:r>
          </w:p>
        </w:tc>
      </w:tr>
      <w:tr w:rsidR="003D5B7B" w:rsidRPr="00C7662B" w:rsidTr="00901298">
        <w:tc>
          <w:tcPr>
            <w:tcW w:w="3348" w:type="dxa"/>
            <w:tcBorders>
              <w:top w:val="single" w:sz="4" w:space="0" w:color="auto"/>
              <w:left w:val="single" w:sz="4" w:space="0" w:color="auto"/>
              <w:bottom w:val="single" w:sz="4" w:space="0" w:color="auto"/>
              <w:right w:val="single" w:sz="4" w:space="0" w:color="auto"/>
            </w:tcBorders>
          </w:tcPr>
          <w:p w:rsidR="003D5B7B" w:rsidRPr="00C7662B" w:rsidRDefault="003D5B7B" w:rsidP="00901298">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3D5B7B" w:rsidRPr="00C7662B" w:rsidRDefault="003D5B7B" w:rsidP="002505A5">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5B2EEA" w:rsidRPr="005B2EEA">
              <w:rPr>
                <w:rFonts w:ascii="Times New Roman" w:hAnsi="Times New Roman"/>
                <w:b w:val="0"/>
                <w:i w:val="0"/>
                <w:sz w:val="24"/>
                <w:szCs w:val="24"/>
              </w:rPr>
              <w:t>Малоалабух</w:t>
            </w:r>
            <w:r w:rsidR="005B2EEA">
              <w:rPr>
                <w:rFonts w:ascii="Times New Roman" w:hAnsi="Times New Roman"/>
                <w:b w:val="0"/>
                <w:i w:val="0"/>
                <w:sz w:val="24"/>
                <w:szCs w:val="24"/>
              </w:rPr>
              <w:t>с</w:t>
            </w:r>
            <w:r w:rsidR="005B2EEA" w:rsidRPr="005B2EEA">
              <w:rPr>
                <w:rFonts w:ascii="Times New Roman" w:hAnsi="Times New Roman"/>
                <w:b w:val="0"/>
                <w:i w:val="0"/>
                <w:sz w:val="24"/>
                <w:szCs w:val="24"/>
              </w:rPr>
              <w:t>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3D5B7B" w:rsidRPr="00C7662B" w:rsidTr="00901298">
        <w:tc>
          <w:tcPr>
            <w:tcW w:w="3348" w:type="dxa"/>
            <w:tcBorders>
              <w:top w:val="single" w:sz="4" w:space="0" w:color="auto"/>
              <w:left w:val="single" w:sz="4" w:space="0" w:color="auto"/>
              <w:bottom w:val="single" w:sz="4" w:space="0" w:color="auto"/>
              <w:right w:val="single" w:sz="4" w:space="0" w:color="auto"/>
            </w:tcBorders>
          </w:tcPr>
          <w:p w:rsidR="003D5B7B" w:rsidRPr="00C7662B" w:rsidRDefault="003D5B7B" w:rsidP="00901298">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tcPr>
          <w:p w:rsidR="003D5B7B" w:rsidRPr="00C7662B" w:rsidRDefault="003D5B7B" w:rsidP="002505A5">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5B2EEA" w:rsidRPr="005B2EEA">
              <w:rPr>
                <w:rFonts w:ascii="Times New Roman" w:hAnsi="Times New Roman"/>
                <w:b w:val="0"/>
                <w:i w:val="0"/>
                <w:sz w:val="24"/>
                <w:szCs w:val="24"/>
              </w:rPr>
              <w:t>Малоалабух</w:t>
            </w:r>
            <w:r w:rsidR="005B2EEA">
              <w:rPr>
                <w:rFonts w:ascii="Times New Roman" w:hAnsi="Times New Roman"/>
                <w:b w:val="0"/>
                <w:i w:val="0"/>
                <w:sz w:val="24"/>
                <w:szCs w:val="24"/>
              </w:rPr>
              <w:t>с</w:t>
            </w:r>
            <w:r w:rsidR="005B2EEA" w:rsidRPr="005B2EEA">
              <w:rPr>
                <w:rFonts w:ascii="Times New Roman" w:hAnsi="Times New Roman"/>
                <w:b w:val="0"/>
                <w:i w:val="0"/>
                <w:sz w:val="24"/>
                <w:szCs w:val="24"/>
              </w:rPr>
              <w:t>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3D5B7B" w:rsidRPr="00C7662B" w:rsidTr="009F3C98">
        <w:trPr>
          <w:trHeight w:val="594"/>
        </w:trPr>
        <w:tc>
          <w:tcPr>
            <w:tcW w:w="3348" w:type="dxa"/>
            <w:tcBorders>
              <w:top w:val="single" w:sz="4" w:space="0" w:color="auto"/>
              <w:left w:val="single" w:sz="4" w:space="0" w:color="auto"/>
              <w:bottom w:val="single" w:sz="4" w:space="0" w:color="auto"/>
              <w:right w:val="single" w:sz="4" w:space="0" w:color="auto"/>
            </w:tcBorders>
          </w:tcPr>
          <w:p w:rsidR="003D5B7B" w:rsidRPr="00C7662B" w:rsidRDefault="003D5B7B" w:rsidP="00901298">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Цели  подпрограммы</w:t>
            </w:r>
          </w:p>
          <w:p w:rsidR="003D5B7B" w:rsidRPr="00C7662B" w:rsidRDefault="003D5B7B" w:rsidP="00901298">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highlight w:val="yellow"/>
              </w:rPr>
              <w:t xml:space="preserve">                                            </w:t>
            </w:r>
          </w:p>
        </w:tc>
        <w:tc>
          <w:tcPr>
            <w:tcW w:w="6300" w:type="dxa"/>
            <w:tcBorders>
              <w:top w:val="single" w:sz="4" w:space="0" w:color="auto"/>
              <w:left w:val="single" w:sz="4" w:space="0" w:color="auto"/>
              <w:bottom w:val="single" w:sz="4" w:space="0" w:color="auto"/>
              <w:right w:val="single" w:sz="4" w:space="0" w:color="auto"/>
            </w:tcBorders>
          </w:tcPr>
          <w:p w:rsidR="003D5B7B" w:rsidRPr="00C7662B" w:rsidRDefault="009F3C98" w:rsidP="002505A5">
            <w:pPr>
              <w:autoSpaceDE w:val="0"/>
              <w:autoSpaceDN w:val="0"/>
              <w:adjustRightInd w:val="0"/>
              <w:spacing w:after="0" w:line="240" w:lineRule="auto"/>
              <w:jc w:val="both"/>
              <w:rPr>
                <w:rFonts w:ascii="Times New Roman" w:hAnsi="Times New Roman"/>
                <w:b/>
                <w:bCs/>
                <w:i/>
                <w:iCs/>
                <w:sz w:val="24"/>
                <w:szCs w:val="24"/>
                <w:highlight w:val="yellow"/>
              </w:rPr>
            </w:pPr>
            <w:r w:rsidRPr="00C7662B">
              <w:rPr>
                <w:rFonts w:ascii="Times New Roman" w:hAnsi="Times New Roman"/>
                <w:color w:val="000000"/>
                <w:spacing w:val="3"/>
                <w:sz w:val="24"/>
                <w:szCs w:val="24"/>
              </w:rPr>
              <w:t xml:space="preserve">Создание условий для комфортного проживания граждан на территории </w:t>
            </w:r>
            <w:r w:rsidR="005B2EEA" w:rsidRPr="005B2EEA">
              <w:rPr>
                <w:rFonts w:ascii="Times New Roman" w:hAnsi="Times New Roman"/>
                <w:sz w:val="24"/>
                <w:szCs w:val="24"/>
              </w:rPr>
              <w:t>Малоалабухского</w:t>
            </w:r>
            <w:r w:rsidRPr="00C7662B">
              <w:rPr>
                <w:rFonts w:ascii="Times New Roman" w:hAnsi="Times New Roman"/>
                <w:color w:val="000000"/>
                <w:spacing w:val="3"/>
                <w:sz w:val="24"/>
                <w:szCs w:val="24"/>
              </w:rPr>
              <w:t xml:space="preserve"> сельского поселения</w:t>
            </w:r>
          </w:p>
        </w:tc>
      </w:tr>
      <w:tr w:rsidR="003D5B7B" w:rsidRPr="00C7662B" w:rsidTr="00901298">
        <w:trPr>
          <w:trHeight w:val="1164"/>
        </w:trPr>
        <w:tc>
          <w:tcPr>
            <w:tcW w:w="3348" w:type="dxa"/>
            <w:tcBorders>
              <w:top w:val="single" w:sz="4" w:space="0" w:color="auto"/>
              <w:left w:val="single" w:sz="4" w:space="0" w:color="auto"/>
              <w:bottom w:val="single" w:sz="4" w:space="0" w:color="auto"/>
              <w:right w:val="single" w:sz="4" w:space="0" w:color="auto"/>
            </w:tcBorders>
          </w:tcPr>
          <w:p w:rsidR="003D5B7B" w:rsidRPr="00C7662B" w:rsidRDefault="003D5B7B" w:rsidP="00901298">
            <w:pPr>
              <w:snapToGrid w:val="0"/>
              <w:spacing w:after="0" w:line="240" w:lineRule="auto"/>
              <w:jc w:val="both"/>
              <w:rPr>
                <w:rFonts w:ascii="Times New Roman" w:hAnsi="Times New Roman"/>
                <w:sz w:val="24"/>
                <w:szCs w:val="24"/>
              </w:rPr>
            </w:pPr>
            <w:r w:rsidRPr="00C7662B">
              <w:rPr>
                <w:rFonts w:ascii="Times New Roman" w:hAnsi="Times New Roman"/>
                <w:sz w:val="24"/>
                <w:szCs w:val="24"/>
              </w:rPr>
              <w:lastRenderedPageBreak/>
              <w:t>Основные мероприятия,</w:t>
            </w:r>
          </w:p>
          <w:p w:rsidR="003D5B7B" w:rsidRPr="00C7662B" w:rsidRDefault="003D5B7B" w:rsidP="00901298">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i w:val="0"/>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F171D4" w:rsidRPr="00C7662B" w:rsidRDefault="003D5B7B" w:rsidP="002505A5">
            <w:pPr>
              <w:pStyle w:val="a7"/>
              <w:spacing w:before="0" w:beforeAutospacing="0" w:after="0" w:afterAutospacing="0"/>
              <w:jc w:val="both"/>
            </w:pPr>
            <w:r w:rsidRPr="00C7662B">
              <w:t xml:space="preserve">1. </w:t>
            </w:r>
            <w:r w:rsidR="008C1CD4" w:rsidRPr="00C7662B">
              <w:t xml:space="preserve">Исполнение мероприятий согласно утвержденной программе </w:t>
            </w:r>
            <w:r w:rsidR="00F171D4" w:rsidRPr="00C7662B">
              <w:t>«Комплексное    развитие     систем</w:t>
            </w:r>
          </w:p>
          <w:p w:rsidR="003D5B7B" w:rsidRPr="00C7662B" w:rsidRDefault="00F171D4" w:rsidP="002505A5">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 xml:space="preserve">коммунальной       инфраструктуры </w:t>
            </w:r>
            <w:r w:rsidR="005B2EEA" w:rsidRPr="005B2EEA">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 на период 20</w:t>
            </w:r>
            <w:r w:rsidR="006854D9">
              <w:rPr>
                <w:rFonts w:ascii="Times New Roman" w:hAnsi="Times New Roman"/>
                <w:sz w:val="24"/>
                <w:szCs w:val="24"/>
              </w:rPr>
              <w:t>21</w:t>
            </w:r>
            <w:r w:rsidRPr="00C7662B">
              <w:rPr>
                <w:rFonts w:ascii="Times New Roman" w:hAnsi="Times New Roman"/>
                <w:sz w:val="24"/>
                <w:szCs w:val="24"/>
              </w:rPr>
              <w:t>-202</w:t>
            </w:r>
            <w:r w:rsidR="006854D9">
              <w:rPr>
                <w:rFonts w:ascii="Times New Roman" w:hAnsi="Times New Roman"/>
                <w:sz w:val="24"/>
                <w:szCs w:val="24"/>
              </w:rPr>
              <w:t>7</w:t>
            </w:r>
            <w:r w:rsidRPr="00C7662B">
              <w:rPr>
                <w:rFonts w:ascii="Times New Roman" w:hAnsi="Times New Roman"/>
                <w:sz w:val="24"/>
                <w:szCs w:val="24"/>
              </w:rPr>
              <w:t xml:space="preserve"> годы»</w:t>
            </w:r>
          </w:p>
          <w:p w:rsidR="0015230D" w:rsidRPr="00C7662B" w:rsidRDefault="0015230D" w:rsidP="002505A5">
            <w:pPr>
              <w:spacing w:after="0" w:line="240" w:lineRule="auto"/>
              <w:jc w:val="both"/>
              <w:rPr>
                <w:rFonts w:ascii="Times New Roman" w:hAnsi="Times New Roman"/>
                <w:sz w:val="24"/>
                <w:szCs w:val="24"/>
              </w:rPr>
            </w:pPr>
            <w:r w:rsidRPr="00C7662B">
              <w:rPr>
                <w:rFonts w:ascii="Times New Roman" w:hAnsi="Times New Roman"/>
                <w:sz w:val="24"/>
                <w:szCs w:val="24"/>
              </w:rPr>
              <w:t>2.Улучшение внешнего благоустройства, озеленения и санитарного состояния поселения.</w:t>
            </w:r>
          </w:p>
          <w:p w:rsidR="0015230D" w:rsidRPr="00C7662B" w:rsidRDefault="0015230D" w:rsidP="002505A5">
            <w:pPr>
              <w:spacing w:after="0" w:line="240" w:lineRule="auto"/>
              <w:jc w:val="both"/>
              <w:rPr>
                <w:rFonts w:ascii="Times New Roman" w:hAnsi="Times New Roman"/>
                <w:sz w:val="24"/>
                <w:szCs w:val="24"/>
              </w:rPr>
            </w:pPr>
            <w:r w:rsidRPr="00C7662B">
              <w:rPr>
                <w:rFonts w:ascii="Times New Roman" w:hAnsi="Times New Roman"/>
                <w:sz w:val="24"/>
                <w:szCs w:val="24"/>
              </w:rPr>
              <w:t>3.Поддержание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B67D20" w:rsidRPr="00C7662B" w:rsidRDefault="00B67D20" w:rsidP="002505A5">
            <w:pPr>
              <w:spacing w:after="0" w:line="240" w:lineRule="auto"/>
              <w:jc w:val="both"/>
              <w:rPr>
                <w:rFonts w:ascii="Times New Roman" w:hAnsi="Times New Roman"/>
                <w:sz w:val="24"/>
                <w:szCs w:val="24"/>
              </w:rPr>
            </w:pPr>
            <w:r w:rsidRPr="00C7662B">
              <w:rPr>
                <w:rFonts w:ascii="Times New Roman" w:hAnsi="Times New Roman"/>
                <w:sz w:val="24"/>
                <w:szCs w:val="24"/>
              </w:rPr>
              <w:t>4. Создание объектов социального и производственного комплексов, в том числе объектов общегражданского назначения, жилья, инфраструктуры.</w:t>
            </w:r>
          </w:p>
        </w:tc>
      </w:tr>
      <w:tr w:rsidR="003D5B7B" w:rsidRPr="00C7662B" w:rsidTr="00901298">
        <w:tc>
          <w:tcPr>
            <w:tcW w:w="3348" w:type="dxa"/>
            <w:tcBorders>
              <w:top w:val="single" w:sz="4" w:space="0" w:color="auto"/>
              <w:left w:val="single" w:sz="4" w:space="0" w:color="auto"/>
              <w:bottom w:val="single" w:sz="4" w:space="0" w:color="auto"/>
              <w:right w:val="single" w:sz="4" w:space="0" w:color="auto"/>
            </w:tcBorders>
          </w:tcPr>
          <w:p w:rsidR="003D5B7B" w:rsidRPr="00C7662B" w:rsidRDefault="003D5B7B" w:rsidP="00901298">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Задачи подпрограммы</w:t>
            </w:r>
          </w:p>
          <w:p w:rsidR="003D5B7B" w:rsidRPr="00C7662B" w:rsidRDefault="003D5B7B" w:rsidP="00901298">
            <w:pPr>
              <w:pStyle w:val="a4"/>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tcPr>
          <w:p w:rsidR="00235B7A" w:rsidRPr="00C7662B" w:rsidRDefault="00235B7A" w:rsidP="00A61548">
            <w:pPr>
              <w:widowControl w:val="0"/>
              <w:autoSpaceDE w:val="0"/>
              <w:autoSpaceDN w:val="0"/>
              <w:adjustRightInd w:val="0"/>
              <w:spacing w:after="0" w:line="240" w:lineRule="auto"/>
              <w:jc w:val="both"/>
              <w:rPr>
                <w:rFonts w:ascii="Times New Roman" w:hAnsi="Times New Roman"/>
                <w:color w:val="000000"/>
                <w:sz w:val="24"/>
                <w:szCs w:val="24"/>
              </w:rPr>
            </w:pPr>
            <w:r w:rsidRPr="00C7662B">
              <w:rPr>
                <w:rFonts w:ascii="Times New Roman" w:hAnsi="Times New Roman"/>
                <w:sz w:val="24"/>
                <w:szCs w:val="24"/>
              </w:rPr>
              <w:t xml:space="preserve">- создание безопасных и благоприятных условий проживания граждан на территории </w:t>
            </w:r>
            <w:r w:rsidR="005B2EEA" w:rsidRPr="005B2EEA">
              <w:rPr>
                <w:rFonts w:ascii="Times New Roman" w:hAnsi="Times New Roman"/>
                <w:sz w:val="24"/>
                <w:szCs w:val="24"/>
              </w:rPr>
              <w:t>Малоалабухского</w:t>
            </w:r>
            <w:r w:rsidR="001D32B8" w:rsidRPr="00C7662B">
              <w:rPr>
                <w:rFonts w:ascii="Times New Roman" w:hAnsi="Times New Roman"/>
                <w:sz w:val="24"/>
                <w:szCs w:val="24"/>
              </w:rPr>
              <w:t xml:space="preserve"> сельского поселения </w:t>
            </w:r>
            <w:r w:rsidRPr="00C7662B">
              <w:rPr>
                <w:rFonts w:ascii="Times New Roman" w:hAnsi="Times New Roman"/>
                <w:sz w:val="24"/>
                <w:szCs w:val="24"/>
              </w:rPr>
              <w:t>Грибановского муниципального района</w:t>
            </w:r>
            <w:r w:rsidRPr="00C7662B">
              <w:rPr>
                <w:rFonts w:ascii="Times New Roman" w:hAnsi="Times New Roman"/>
                <w:color w:val="000000"/>
                <w:sz w:val="24"/>
                <w:szCs w:val="24"/>
              </w:rPr>
              <w:t>.</w:t>
            </w:r>
          </w:p>
          <w:p w:rsidR="00A61548" w:rsidRPr="00C7662B" w:rsidRDefault="00A61548" w:rsidP="00A61548">
            <w:pPr>
              <w:widowControl w:val="0"/>
              <w:autoSpaceDE w:val="0"/>
              <w:autoSpaceDN w:val="0"/>
              <w:adjustRightInd w:val="0"/>
              <w:spacing w:after="0" w:line="240" w:lineRule="auto"/>
              <w:jc w:val="both"/>
              <w:rPr>
                <w:rFonts w:ascii="Times New Roman" w:hAnsi="Times New Roman"/>
                <w:color w:val="000000"/>
                <w:sz w:val="24"/>
                <w:szCs w:val="24"/>
              </w:rPr>
            </w:pPr>
            <w:r w:rsidRPr="00C7662B">
              <w:rPr>
                <w:rFonts w:ascii="Times New Roman" w:hAnsi="Times New Roman"/>
                <w:color w:val="000000"/>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0B0765" w:rsidRPr="00C7662B" w:rsidRDefault="003D5B7B" w:rsidP="00A61548">
            <w:pPr>
              <w:widowControl w:val="0"/>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 xml:space="preserve"> </w:t>
            </w:r>
            <w:r w:rsidR="000B0765" w:rsidRPr="00C7662B">
              <w:rPr>
                <w:rFonts w:ascii="Times New Roman" w:hAnsi="Times New Roman"/>
                <w:sz w:val="24"/>
                <w:szCs w:val="24"/>
              </w:rPr>
              <w:t>- организация благоустройства, озеленения территории поселения, очистка и уборка территор</w:t>
            </w:r>
            <w:r w:rsidR="00235B7A" w:rsidRPr="00C7662B">
              <w:rPr>
                <w:rFonts w:ascii="Times New Roman" w:hAnsi="Times New Roman"/>
                <w:sz w:val="24"/>
                <w:szCs w:val="24"/>
              </w:rPr>
              <w:t>ии населенных пунктов от мусора.</w:t>
            </w:r>
          </w:p>
          <w:p w:rsidR="003D5B7B" w:rsidRPr="00C7662B" w:rsidRDefault="000B0765" w:rsidP="00901298">
            <w:pPr>
              <w:pStyle w:val="a4"/>
              <w:spacing w:line="240" w:lineRule="auto"/>
              <w:jc w:val="both"/>
              <w:rPr>
                <w:rFonts w:ascii="Times New Roman" w:hAnsi="Times New Roman" w:cs="Times New Roman"/>
                <w:b w:val="0"/>
                <w:bCs w:val="0"/>
                <w:i w:val="0"/>
                <w:iCs w:val="0"/>
                <w:sz w:val="24"/>
                <w:szCs w:val="24"/>
                <w:highlight w:val="yellow"/>
                <w:u w:val="single"/>
              </w:rPr>
            </w:pPr>
            <w:r w:rsidRPr="00C7662B">
              <w:rPr>
                <w:rFonts w:ascii="Times New Roman" w:hAnsi="Times New Roman" w:cs="Times New Roman"/>
                <w:b w:val="0"/>
                <w:i w:val="0"/>
                <w:sz w:val="24"/>
                <w:szCs w:val="24"/>
              </w:rPr>
              <w:t>- создание благоприятных условий для проживания и отд</w:t>
            </w:r>
            <w:r w:rsidR="00A61548" w:rsidRPr="00C7662B">
              <w:rPr>
                <w:rFonts w:ascii="Times New Roman" w:hAnsi="Times New Roman" w:cs="Times New Roman"/>
                <w:b w:val="0"/>
                <w:i w:val="0"/>
                <w:sz w:val="24"/>
                <w:szCs w:val="24"/>
              </w:rPr>
              <w:t>ыха жителей сельского поселения</w:t>
            </w:r>
            <w:r w:rsidR="00235B7A" w:rsidRPr="00C7662B">
              <w:rPr>
                <w:rFonts w:ascii="Times New Roman" w:hAnsi="Times New Roman" w:cs="Times New Roman"/>
                <w:b w:val="0"/>
                <w:i w:val="0"/>
                <w:sz w:val="24"/>
                <w:szCs w:val="24"/>
              </w:rPr>
              <w:t>.</w:t>
            </w:r>
          </w:p>
        </w:tc>
      </w:tr>
      <w:tr w:rsidR="003D5B7B" w:rsidRPr="00C7662B" w:rsidTr="00901298">
        <w:tc>
          <w:tcPr>
            <w:tcW w:w="3348" w:type="dxa"/>
            <w:tcBorders>
              <w:top w:val="single" w:sz="4" w:space="0" w:color="auto"/>
              <w:left w:val="single" w:sz="4" w:space="0" w:color="auto"/>
              <w:bottom w:val="single" w:sz="4" w:space="0" w:color="auto"/>
              <w:right w:val="single" w:sz="4" w:space="0" w:color="auto"/>
            </w:tcBorders>
          </w:tcPr>
          <w:p w:rsidR="003D5B7B" w:rsidRPr="00C7662B" w:rsidRDefault="003D5B7B" w:rsidP="00901298">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F63E57" w:rsidRPr="00C7662B" w:rsidRDefault="00D26900" w:rsidP="00D26900">
            <w:pPr>
              <w:suppressAutoHyphens/>
              <w:spacing w:after="0" w:line="240" w:lineRule="auto"/>
              <w:ind w:left="12"/>
              <w:jc w:val="both"/>
              <w:rPr>
                <w:rFonts w:ascii="Times New Roman" w:hAnsi="Times New Roman"/>
                <w:sz w:val="24"/>
                <w:szCs w:val="24"/>
              </w:rPr>
            </w:pPr>
            <w:r w:rsidRPr="00C7662B">
              <w:rPr>
                <w:rFonts w:ascii="Times New Roman" w:hAnsi="Times New Roman"/>
                <w:bCs/>
                <w:sz w:val="24"/>
                <w:szCs w:val="24"/>
              </w:rPr>
              <w:t>1.</w:t>
            </w:r>
            <w:r w:rsidR="00F63E57" w:rsidRPr="00C7662B">
              <w:rPr>
                <w:rFonts w:ascii="Times New Roman" w:hAnsi="Times New Roman"/>
                <w:sz w:val="24"/>
                <w:szCs w:val="24"/>
              </w:rPr>
              <w:t>Доля протяженности освещенных частей улиц, проездов к их общей протяженности</w:t>
            </w:r>
            <w:r w:rsidR="0074326B" w:rsidRPr="00C7662B">
              <w:rPr>
                <w:rFonts w:ascii="Times New Roman" w:hAnsi="Times New Roman"/>
                <w:sz w:val="24"/>
                <w:szCs w:val="24"/>
              </w:rPr>
              <w:t>.</w:t>
            </w:r>
          </w:p>
          <w:p w:rsidR="00F63E57" w:rsidRPr="00C7662B" w:rsidRDefault="00D26900" w:rsidP="00D26900">
            <w:pPr>
              <w:suppressAutoHyphens/>
              <w:spacing w:after="0" w:line="240" w:lineRule="auto"/>
              <w:ind w:left="12"/>
              <w:jc w:val="both"/>
              <w:rPr>
                <w:rFonts w:ascii="Times New Roman" w:hAnsi="Times New Roman"/>
                <w:sz w:val="24"/>
                <w:szCs w:val="24"/>
              </w:rPr>
            </w:pPr>
            <w:r w:rsidRPr="00C7662B">
              <w:rPr>
                <w:rFonts w:ascii="Times New Roman" w:hAnsi="Times New Roman"/>
                <w:sz w:val="24"/>
                <w:szCs w:val="24"/>
              </w:rPr>
              <w:t>2.</w:t>
            </w:r>
            <w:r w:rsidR="00F63E57" w:rsidRPr="00C7662B">
              <w:rPr>
                <w:rFonts w:ascii="Times New Roman" w:hAnsi="Times New Roman"/>
                <w:sz w:val="24"/>
                <w:szCs w:val="24"/>
              </w:rPr>
              <w:t>Организация системного сбора и вывоза твердых бытовых отходов</w:t>
            </w:r>
          </w:p>
          <w:p w:rsidR="00F63E57" w:rsidRPr="00C7662B" w:rsidRDefault="00D26900" w:rsidP="00D26900">
            <w:pPr>
              <w:suppressAutoHyphens/>
              <w:spacing w:after="0" w:line="240" w:lineRule="auto"/>
              <w:ind w:left="12"/>
              <w:jc w:val="both"/>
              <w:rPr>
                <w:rFonts w:ascii="Times New Roman" w:hAnsi="Times New Roman"/>
                <w:sz w:val="24"/>
                <w:szCs w:val="24"/>
              </w:rPr>
            </w:pPr>
            <w:r w:rsidRPr="00C7662B">
              <w:rPr>
                <w:rFonts w:ascii="Times New Roman" w:hAnsi="Times New Roman"/>
                <w:sz w:val="24"/>
                <w:szCs w:val="24"/>
              </w:rPr>
              <w:t>3.</w:t>
            </w:r>
            <w:r w:rsidR="00F63E57" w:rsidRPr="00C7662B">
              <w:rPr>
                <w:rFonts w:ascii="Times New Roman" w:hAnsi="Times New Roman"/>
                <w:sz w:val="24"/>
                <w:szCs w:val="24"/>
              </w:rPr>
              <w:t>Организация ритуальных услуг и содержание мест захоронения</w:t>
            </w:r>
          </w:p>
          <w:p w:rsidR="00F63E57" w:rsidRPr="00C7662B" w:rsidRDefault="00025A90" w:rsidP="00D26900">
            <w:pPr>
              <w:suppressAutoHyphens/>
              <w:spacing w:after="0" w:line="240" w:lineRule="auto"/>
              <w:ind w:left="12"/>
              <w:jc w:val="both"/>
              <w:rPr>
                <w:rFonts w:ascii="Times New Roman" w:hAnsi="Times New Roman"/>
                <w:sz w:val="24"/>
                <w:szCs w:val="24"/>
              </w:rPr>
            </w:pPr>
            <w:r>
              <w:rPr>
                <w:rFonts w:ascii="Times New Roman" w:hAnsi="Times New Roman"/>
                <w:kern w:val="2"/>
                <w:sz w:val="24"/>
                <w:szCs w:val="24"/>
              </w:rPr>
              <w:t>4</w:t>
            </w:r>
            <w:r w:rsidR="00D26900" w:rsidRPr="00C7662B">
              <w:rPr>
                <w:rFonts w:ascii="Times New Roman" w:hAnsi="Times New Roman"/>
                <w:kern w:val="2"/>
                <w:sz w:val="24"/>
                <w:szCs w:val="24"/>
              </w:rPr>
              <w:t>.</w:t>
            </w:r>
            <w:r w:rsidR="00E3485F" w:rsidRPr="00C7662B">
              <w:rPr>
                <w:rFonts w:ascii="Times New Roman" w:hAnsi="Times New Roman"/>
                <w:kern w:val="2"/>
                <w:sz w:val="24"/>
                <w:szCs w:val="24"/>
              </w:rPr>
              <w:t xml:space="preserve">Количество обустроенных мест массового отдыха  населения до 1 ед. на 1000 чел. </w:t>
            </w:r>
            <w:r w:rsidR="00BB66B4" w:rsidRPr="00C7662B">
              <w:rPr>
                <w:rFonts w:ascii="Times New Roman" w:hAnsi="Times New Roman"/>
                <w:kern w:val="2"/>
                <w:sz w:val="24"/>
                <w:szCs w:val="24"/>
              </w:rPr>
              <w:t>населения.</w:t>
            </w:r>
          </w:p>
          <w:p w:rsidR="00E00172" w:rsidRPr="00C7662B" w:rsidRDefault="00025A90" w:rsidP="00D26900">
            <w:pPr>
              <w:suppressAutoHyphens/>
              <w:spacing w:after="0" w:line="240" w:lineRule="auto"/>
              <w:ind w:left="12"/>
              <w:jc w:val="both"/>
              <w:rPr>
                <w:rFonts w:ascii="Times New Roman" w:hAnsi="Times New Roman"/>
                <w:sz w:val="24"/>
                <w:szCs w:val="24"/>
              </w:rPr>
            </w:pPr>
            <w:r>
              <w:rPr>
                <w:rFonts w:ascii="Times New Roman" w:hAnsi="Times New Roman"/>
                <w:sz w:val="24"/>
                <w:szCs w:val="24"/>
              </w:rPr>
              <w:t>5</w:t>
            </w:r>
            <w:r w:rsidR="00D26900" w:rsidRPr="00C7662B">
              <w:rPr>
                <w:rFonts w:ascii="Times New Roman" w:hAnsi="Times New Roman"/>
                <w:sz w:val="24"/>
                <w:szCs w:val="24"/>
              </w:rPr>
              <w:t>.</w:t>
            </w:r>
            <w:r w:rsidR="00E00172" w:rsidRPr="00C7662B">
              <w:rPr>
                <w:rFonts w:ascii="Times New Roman" w:hAnsi="Times New Roman"/>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3D5B7B" w:rsidRPr="00C7662B" w:rsidRDefault="00025A90" w:rsidP="00D26900">
            <w:pPr>
              <w:suppressAutoHyphens/>
              <w:spacing w:after="0" w:line="240" w:lineRule="auto"/>
              <w:ind w:left="12"/>
              <w:jc w:val="both"/>
              <w:rPr>
                <w:rFonts w:ascii="Times New Roman" w:hAnsi="Times New Roman"/>
                <w:sz w:val="24"/>
                <w:szCs w:val="24"/>
              </w:rPr>
            </w:pPr>
            <w:r>
              <w:rPr>
                <w:rFonts w:ascii="Times New Roman" w:hAnsi="Times New Roman"/>
                <w:sz w:val="24"/>
                <w:szCs w:val="24"/>
              </w:rPr>
              <w:t>6</w:t>
            </w:r>
            <w:r w:rsidR="00D26900" w:rsidRPr="00C7662B">
              <w:rPr>
                <w:rFonts w:ascii="Times New Roman" w:hAnsi="Times New Roman"/>
                <w:sz w:val="24"/>
                <w:szCs w:val="24"/>
              </w:rPr>
              <w:t>.</w:t>
            </w:r>
            <w:r w:rsidR="00E00172" w:rsidRPr="00C7662B">
              <w:rPr>
                <w:rFonts w:ascii="Times New Roman" w:hAnsi="Times New Roman"/>
                <w:sz w:val="24"/>
                <w:szCs w:val="24"/>
              </w:rPr>
              <w:t>Уд</w:t>
            </w:r>
            <w:r w:rsidR="00C26644" w:rsidRPr="00C7662B">
              <w:rPr>
                <w:rFonts w:ascii="Times New Roman" w:hAnsi="Times New Roman"/>
                <w:sz w:val="24"/>
                <w:szCs w:val="24"/>
              </w:rPr>
              <w:t>ельный вес введенной общей площади жилых домов по отношению к общей площади жилищного фонда, %</w:t>
            </w:r>
            <w:r w:rsidR="00812304" w:rsidRPr="00C7662B">
              <w:rPr>
                <w:rFonts w:ascii="Times New Roman" w:hAnsi="Times New Roman"/>
                <w:sz w:val="24"/>
                <w:szCs w:val="24"/>
              </w:rPr>
              <w:t>.</w:t>
            </w:r>
          </w:p>
          <w:p w:rsidR="00812304" w:rsidRPr="00C7662B" w:rsidRDefault="00025A90" w:rsidP="00D26900">
            <w:pPr>
              <w:suppressAutoHyphens/>
              <w:spacing w:after="0" w:line="240" w:lineRule="auto"/>
              <w:ind w:left="12"/>
              <w:jc w:val="both"/>
              <w:rPr>
                <w:rFonts w:ascii="Times New Roman" w:hAnsi="Times New Roman"/>
                <w:sz w:val="24"/>
                <w:szCs w:val="24"/>
              </w:rPr>
            </w:pPr>
            <w:r>
              <w:rPr>
                <w:rFonts w:ascii="Times New Roman" w:hAnsi="Times New Roman"/>
                <w:sz w:val="24"/>
                <w:szCs w:val="24"/>
              </w:rPr>
              <w:t>7</w:t>
            </w:r>
            <w:r w:rsidR="00D26900" w:rsidRPr="00C7662B">
              <w:rPr>
                <w:rFonts w:ascii="Times New Roman" w:hAnsi="Times New Roman"/>
                <w:sz w:val="24"/>
                <w:szCs w:val="24"/>
              </w:rPr>
              <w:t>.</w:t>
            </w:r>
            <w:r w:rsidR="00812304" w:rsidRPr="00C7662B">
              <w:rPr>
                <w:rFonts w:ascii="Times New Roman" w:hAnsi="Times New Roman"/>
                <w:sz w:val="24"/>
                <w:szCs w:val="24"/>
              </w:rPr>
              <w:t>Уменьшение количества жалоб на внешний облик поселения  и на проблемы благоустройства территории сельского поселения</w:t>
            </w:r>
          </w:p>
        </w:tc>
      </w:tr>
      <w:tr w:rsidR="003D5B7B" w:rsidRPr="00C7662B" w:rsidTr="00901298">
        <w:tc>
          <w:tcPr>
            <w:tcW w:w="3348" w:type="dxa"/>
            <w:tcBorders>
              <w:top w:val="single" w:sz="4" w:space="0" w:color="auto"/>
              <w:left w:val="single" w:sz="4" w:space="0" w:color="auto"/>
              <w:bottom w:val="single" w:sz="4" w:space="0" w:color="auto"/>
              <w:right w:val="single" w:sz="4" w:space="0" w:color="auto"/>
            </w:tcBorders>
          </w:tcPr>
          <w:p w:rsidR="003D5B7B" w:rsidRPr="00C7662B" w:rsidRDefault="003D5B7B" w:rsidP="00901298">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3D5B7B" w:rsidRPr="00C7662B" w:rsidRDefault="003D5B7B" w:rsidP="006854D9">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20</w:t>
            </w:r>
            <w:r w:rsidR="006854D9">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 202</w:t>
            </w:r>
            <w:r w:rsidR="006854D9">
              <w:rPr>
                <w:rFonts w:ascii="Times New Roman" w:hAnsi="Times New Roman" w:cs="Times New Roman"/>
                <w:b w:val="0"/>
                <w:bCs w:val="0"/>
                <w:i w:val="0"/>
                <w:iCs w:val="0"/>
                <w:sz w:val="24"/>
                <w:szCs w:val="24"/>
              </w:rPr>
              <w:t>2</w:t>
            </w:r>
            <w:r w:rsidRPr="00C7662B">
              <w:rPr>
                <w:rFonts w:ascii="Times New Roman" w:hAnsi="Times New Roman" w:cs="Times New Roman"/>
                <w:b w:val="0"/>
                <w:bCs w:val="0"/>
                <w:i w:val="0"/>
                <w:iCs w:val="0"/>
                <w:sz w:val="24"/>
                <w:szCs w:val="24"/>
              </w:rPr>
              <w:t xml:space="preserve"> годы </w:t>
            </w:r>
          </w:p>
        </w:tc>
      </w:tr>
      <w:tr w:rsidR="003D5B7B" w:rsidRPr="00C7662B" w:rsidTr="00901298">
        <w:tc>
          <w:tcPr>
            <w:tcW w:w="3348" w:type="dxa"/>
            <w:tcBorders>
              <w:top w:val="single" w:sz="4" w:space="0" w:color="auto"/>
              <w:left w:val="single" w:sz="4" w:space="0" w:color="auto"/>
              <w:bottom w:val="single" w:sz="4" w:space="0" w:color="auto"/>
              <w:right w:val="single" w:sz="4" w:space="0" w:color="auto"/>
            </w:tcBorders>
          </w:tcPr>
          <w:p w:rsidR="003D5B7B" w:rsidRPr="00C7662B" w:rsidRDefault="003D5B7B" w:rsidP="00901298">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tcPr>
          <w:p w:rsidR="003D5B7B" w:rsidRPr="00C7662B" w:rsidRDefault="003D5B7B" w:rsidP="00901298">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О</w:t>
            </w:r>
            <w:r w:rsidRPr="00C7662B">
              <w:rPr>
                <w:rFonts w:ascii="Times New Roman" w:hAnsi="Times New Roman" w:cs="Times New Roman"/>
                <w:b w:val="0"/>
                <w:bCs w:val="0"/>
                <w:i w:val="0"/>
                <w:sz w:val="24"/>
                <w:szCs w:val="24"/>
              </w:rPr>
              <w:t>бъем финансирования из средств местного бюджета</w:t>
            </w:r>
            <w:r w:rsidRPr="00C7662B">
              <w:rPr>
                <w:rFonts w:ascii="Times New Roman" w:hAnsi="Times New Roman" w:cs="Times New Roman"/>
                <w:b w:val="0"/>
                <w:bCs w:val="0"/>
                <w:i w:val="0"/>
                <w:iCs w:val="0"/>
                <w:sz w:val="24"/>
                <w:szCs w:val="24"/>
              </w:rPr>
              <w:t xml:space="preserve"> – </w:t>
            </w:r>
            <w:r w:rsidR="006854D9">
              <w:rPr>
                <w:rFonts w:ascii="Times New Roman" w:hAnsi="Times New Roman" w:cs="Times New Roman"/>
                <w:b w:val="0"/>
                <w:bCs w:val="0"/>
                <w:i w:val="0"/>
                <w:iCs w:val="0"/>
                <w:sz w:val="24"/>
                <w:szCs w:val="24"/>
              </w:rPr>
              <w:t>278,4</w:t>
            </w:r>
            <w:r w:rsidRPr="00C7662B">
              <w:rPr>
                <w:rFonts w:ascii="Times New Roman" w:hAnsi="Times New Roman" w:cs="Times New Roman"/>
                <w:b w:val="0"/>
                <w:bCs w:val="0"/>
                <w:i w:val="0"/>
                <w:iCs w:val="0"/>
                <w:sz w:val="24"/>
                <w:szCs w:val="24"/>
              </w:rPr>
              <w:t xml:space="preserve"> тыс. рублей, </w:t>
            </w:r>
          </w:p>
          <w:p w:rsidR="003D5B7B" w:rsidRPr="00C7662B" w:rsidRDefault="003D5B7B" w:rsidP="00901298">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в том числе:</w:t>
            </w:r>
          </w:p>
          <w:p w:rsidR="003D5B7B" w:rsidRPr="00C7662B" w:rsidRDefault="003D5B7B" w:rsidP="00901298">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sz w:val="24"/>
                <w:szCs w:val="24"/>
              </w:rPr>
              <w:t xml:space="preserve">       20</w:t>
            </w:r>
            <w:r w:rsidR="006854D9">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год – </w:t>
            </w:r>
            <w:r w:rsidRPr="00C7662B">
              <w:rPr>
                <w:rFonts w:ascii="Times New Roman" w:hAnsi="Times New Roman" w:cs="Times New Roman"/>
                <w:b w:val="0"/>
                <w:bCs w:val="0"/>
                <w:i w:val="0"/>
                <w:iCs w:val="0"/>
                <w:color w:val="FF0000"/>
                <w:sz w:val="24"/>
                <w:szCs w:val="24"/>
              </w:rPr>
              <w:t xml:space="preserve">  </w:t>
            </w:r>
            <w:r w:rsidR="006854D9">
              <w:rPr>
                <w:rFonts w:ascii="Times New Roman" w:hAnsi="Times New Roman" w:cs="Times New Roman"/>
                <w:b w:val="0"/>
                <w:bCs w:val="0"/>
                <w:i w:val="0"/>
                <w:iCs w:val="0"/>
                <w:color w:val="000000"/>
                <w:sz w:val="24"/>
                <w:szCs w:val="24"/>
              </w:rPr>
              <w:t>278,4</w:t>
            </w:r>
            <w:r w:rsidRPr="00C7662B">
              <w:rPr>
                <w:rFonts w:ascii="Times New Roman" w:hAnsi="Times New Roman" w:cs="Times New Roman"/>
                <w:b w:val="0"/>
                <w:bCs w:val="0"/>
                <w:i w:val="0"/>
                <w:iCs w:val="0"/>
                <w:color w:val="FF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3D5B7B" w:rsidRPr="00C7662B" w:rsidRDefault="003D5B7B" w:rsidP="00901298">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6854D9">
              <w:rPr>
                <w:rFonts w:ascii="Times New Roman" w:hAnsi="Times New Roman" w:cs="Times New Roman"/>
                <w:b w:val="0"/>
                <w:bCs w:val="0"/>
                <w:i w:val="0"/>
                <w:iCs w:val="0"/>
                <w:color w:val="000000"/>
                <w:sz w:val="24"/>
                <w:szCs w:val="24"/>
              </w:rPr>
              <w:t>22</w:t>
            </w:r>
            <w:r w:rsidRPr="00C7662B">
              <w:rPr>
                <w:rFonts w:ascii="Times New Roman" w:hAnsi="Times New Roman" w:cs="Times New Roman"/>
                <w:b w:val="0"/>
                <w:bCs w:val="0"/>
                <w:i w:val="0"/>
                <w:iCs w:val="0"/>
                <w:color w:val="000000"/>
                <w:sz w:val="24"/>
                <w:szCs w:val="24"/>
              </w:rPr>
              <w:t xml:space="preserve"> год –  </w:t>
            </w:r>
            <w:r w:rsidR="006854D9">
              <w:rPr>
                <w:rFonts w:ascii="Times New Roman" w:hAnsi="Times New Roman" w:cs="Times New Roman"/>
                <w:b w:val="0"/>
                <w:bCs w:val="0"/>
                <w:i w:val="0"/>
                <w:iCs w:val="0"/>
                <w:color w:val="000000"/>
                <w:sz w:val="24"/>
                <w:szCs w:val="24"/>
              </w:rPr>
              <w:t xml:space="preserve"> </w:t>
            </w:r>
            <w:r w:rsidR="005B2EEA">
              <w:rPr>
                <w:rFonts w:ascii="Times New Roman" w:hAnsi="Times New Roman" w:cs="Times New Roman"/>
                <w:b w:val="0"/>
                <w:bCs w:val="0"/>
                <w:i w:val="0"/>
                <w:iCs w:val="0"/>
                <w:color w:val="000000"/>
                <w:sz w:val="24"/>
                <w:szCs w:val="24"/>
              </w:rPr>
              <w:t>0,00</w:t>
            </w:r>
            <w:r w:rsidRPr="00C7662B">
              <w:rPr>
                <w:rFonts w:ascii="Times New Roman" w:hAnsi="Times New Roman" w:cs="Times New Roman"/>
                <w:b w:val="0"/>
                <w:bCs w:val="0"/>
                <w:i w:val="0"/>
                <w:iCs w:val="0"/>
                <w:color w:val="000000"/>
                <w:sz w:val="24"/>
                <w:szCs w:val="24"/>
              </w:rPr>
              <w:t xml:space="preserve">   тыс. рублей;</w:t>
            </w:r>
          </w:p>
          <w:p w:rsidR="003D5B7B" w:rsidRPr="00C7662B" w:rsidRDefault="005B2EEA" w:rsidP="00901298">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w:t>
            </w:r>
            <w:r w:rsidR="006854D9">
              <w:rPr>
                <w:rFonts w:ascii="Times New Roman" w:hAnsi="Times New Roman" w:cs="Times New Roman"/>
                <w:b w:val="0"/>
                <w:bCs w:val="0"/>
                <w:i w:val="0"/>
                <w:iCs w:val="0"/>
                <w:color w:val="000000"/>
                <w:sz w:val="24"/>
                <w:szCs w:val="24"/>
              </w:rPr>
              <w:t>23</w:t>
            </w:r>
            <w:r>
              <w:rPr>
                <w:rFonts w:ascii="Times New Roman" w:hAnsi="Times New Roman" w:cs="Times New Roman"/>
                <w:b w:val="0"/>
                <w:bCs w:val="0"/>
                <w:i w:val="0"/>
                <w:iCs w:val="0"/>
                <w:color w:val="000000"/>
                <w:sz w:val="24"/>
                <w:szCs w:val="24"/>
              </w:rPr>
              <w:t xml:space="preserve"> год  - </w:t>
            </w:r>
            <w:r w:rsidR="003D5B7B" w:rsidRPr="00C7662B">
              <w:rPr>
                <w:rFonts w:ascii="Times New Roman" w:hAnsi="Times New Roman" w:cs="Times New Roman"/>
                <w:b w:val="0"/>
                <w:bCs w:val="0"/>
                <w:i w:val="0"/>
                <w:iCs w:val="0"/>
                <w:color w:val="000000"/>
                <w:sz w:val="24"/>
                <w:szCs w:val="24"/>
              </w:rPr>
              <w:t xml:space="preserve"> </w:t>
            </w:r>
            <w:r w:rsidR="006854D9">
              <w:rPr>
                <w:rFonts w:ascii="Times New Roman" w:hAnsi="Times New Roman" w:cs="Times New Roman"/>
                <w:b w:val="0"/>
                <w:bCs w:val="0"/>
                <w:i w:val="0"/>
                <w:iCs w:val="0"/>
                <w:color w:val="000000"/>
                <w:sz w:val="24"/>
                <w:szCs w:val="24"/>
              </w:rPr>
              <w:t xml:space="preserve"> </w:t>
            </w:r>
            <w:r>
              <w:rPr>
                <w:rFonts w:ascii="Times New Roman" w:hAnsi="Times New Roman" w:cs="Times New Roman"/>
                <w:b w:val="0"/>
                <w:bCs w:val="0"/>
                <w:i w:val="0"/>
                <w:iCs w:val="0"/>
                <w:color w:val="000000"/>
                <w:sz w:val="24"/>
                <w:szCs w:val="24"/>
              </w:rPr>
              <w:t xml:space="preserve">0,00  </w:t>
            </w:r>
            <w:r w:rsidR="003D5B7B" w:rsidRPr="00C7662B">
              <w:rPr>
                <w:rFonts w:ascii="Times New Roman" w:hAnsi="Times New Roman" w:cs="Times New Roman"/>
                <w:b w:val="0"/>
                <w:bCs w:val="0"/>
                <w:i w:val="0"/>
                <w:iCs w:val="0"/>
                <w:color w:val="000000"/>
                <w:sz w:val="24"/>
                <w:szCs w:val="24"/>
              </w:rPr>
              <w:t xml:space="preserve"> тыс. рублей;</w:t>
            </w:r>
          </w:p>
          <w:p w:rsidR="003D5B7B" w:rsidRPr="00C7662B" w:rsidRDefault="003D5B7B" w:rsidP="00901298">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6854D9">
              <w:rPr>
                <w:rFonts w:ascii="Times New Roman" w:hAnsi="Times New Roman" w:cs="Times New Roman"/>
                <w:b w:val="0"/>
                <w:bCs w:val="0"/>
                <w:i w:val="0"/>
                <w:iCs w:val="0"/>
                <w:color w:val="000000"/>
                <w:sz w:val="24"/>
                <w:szCs w:val="24"/>
              </w:rPr>
              <w:t>24</w:t>
            </w:r>
            <w:r w:rsidRPr="00C7662B">
              <w:rPr>
                <w:rFonts w:ascii="Times New Roman" w:hAnsi="Times New Roman" w:cs="Times New Roman"/>
                <w:b w:val="0"/>
                <w:bCs w:val="0"/>
                <w:i w:val="0"/>
                <w:iCs w:val="0"/>
                <w:color w:val="000000"/>
                <w:sz w:val="24"/>
                <w:szCs w:val="24"/>
              </w:rPr>
              <w:t xml:space="preserve"> год</w:t>
            </w:r>
            <w:r w:rsidR="006854D9">
              <w:rPr>
                <w:rFonts w:ascii="Times New Roman" w:hAnsi="Times New Roman" w:cs="Times New Roman"/>
                <w:b w:val="0"/>
                <w:bCs w:val="0"/>
                <w:i w:val="0"/>
                <w:iCs w:val="0"/>
                <w:color w:val="000000"/>
                <w:sz w:val="24"/>
                <w:szCs w:val="24"/>
              </w:rPr>
              <w:t xml:space="preserve"> –  </w:t>
            </w:r>
            <w:r w:rsidR="005B2EEA">
              <w:rPr>
                <w:rFonts w:ascii="Times New Roman" w:hAnsi="Times New Roman" w:cs="Times New Roman"/>
                <w:b w:val="0"/>
                <w:bCs w:val="0"/>
                <w:i w:val="0"/>
                <w:iCs w:val="0"/>
                <w:color w:val="000000"/>
                <w:sz w:val="24"/>
                <w:szCs w:val="24"/>
              </w:rPr>
              <w:t xml:space="preserve"> 0,00</w:t>
            </w:r>
            <w:r w:rsidR="005B2EEA" w:rsidRPr="00C7662B">
              <w:rPr>
                <w:rFonts w:ascii="Times New Roman" w:hAnsi="Times New Roman" w:cs="Times New Roman"/>
                <w:b w:val="0"/>
                <w:bCs w:val="0"/>
                <w:i w:val="0"/>
                <w:iCs w:val="0"/>
                <w:color w:val="00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3D5B7B" w:rsidRPr="00C7662B" w:rsidRDefault="003D5B7B" w:rsidP="00901298">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lastRenderedPageBreak/>
              <w:t xml:space="preserve">       20</w:t>
            </w:r>
            <w:r w:rsidR="006854D9">
              <w:rPr>
                <w:rFonts w:ascii="Times New Roman" w:hAnsi="Times New Roman" w:cs="Times New Roman"/>
                <w:b w:val="0"/>
                <w:bCs w:val="0"/>
                <w:i w:val="0"/>
                <w:iCs w:val="0"/>
                <w:color w:val="000000"/>
                <w:sz w:val="24"/>
                <w:szCs w:val="24"/>
              </w:rPr>
              <w:t>25</w:t>
            </w:r>
            <w:r w:rsidRPr="00C7662B">
              <w:rPr>
                <w:rFonts w:ascii="Times New Roman" w:hAnsi="Times New Roman" w:cs="Times New Roman"/>
                <w:b w:val="0"/>
                <w:bCs w:val="0"/>
                <w:i w:val="0"/>
                <w:iCs w:val="0"/>
                <w:color w:val="000000"/>
                <w:sz w:val="24"/>
                <w:szCs w:val="24"/>
              </w:rPr>
              <w:t xml:space="preserve"> год -    </w:t>
            </w:r>
            <w:r w:rsidR="005B2EEA">
              <w:rPr>
                <w:rFonts w:ascii="Times New Roman" w:hAnsi="Times New Roman" w:cs="Times New Roman"/>
                <w:b w:val="0"/>
                <w:bCs w:val="0"/>
                <w:i w:val="0"/>
                <w:iCs w:val="0"/>
                <w:color w:val="000000"/>
                <w:sz w:val="24"/>
                <w:szCs w:val="24"/>
              </w:rPr>
              <w:t>0,00</w:t>
            </w:r>
            <w:r w:rsidR="005B2EEA" w:rsidRPr="00C7662B">
              <w:rPr>
                <w:rFonts w:ascii="Times New Roman" w:hAnsi="Times New Roman" w:cs="Times New Roman"/>
                <w:b w:val="0"/>
                <w:bCs w:val="0"/>
                <w:i w:val="0"/>
                <w:iCs w:val="0"/>
                <w:color w:val="00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3D5B7B" w:rsidRPr="00C7662B" w:rsidRDefault="003D5B7B" w:rsidP="00901298">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6854D9">
              <w:rPr>
                <w:rFonts w:ascii="Times New Roman" w:hAnsi="Times New Roman" w:cs="Times New Roman"/>
                <w:b w:val="0"/>
                <w:bCs w:val="0"/>
                <w:i w:val="0"/>
                <w:iCs w:val="0"/>
                <w:color w:val="000000"/>
                <w:sz w:val="24"/>
                <w:szCs w:val="24"/>
              </w:rPr>
              <w:t>26</w:t>
            </w:r>
            <w:r w:rsidRPr="00C7662B">
              <w:rPr>
                <w:rFonts w:ascii="Times New Roman" w:hAnsi="Times New Roman" w:cs="Times New Roman"/>
                <w:b w:val="0"/>
                <w:bCs w:val="0"/>
                <w:i w:val="0"/>
                <w:iCs w:val="0"/>
                <w:color w:val="000000"/>
                <w:sz w:val="24"/>
                <w:szCs w:val="24"/>
              </w:rPr>
              <w:t xml:space="preserve"> год  -   </w:t>
            </w:r>
            <w:r w:rsidR="005B2EEA">
              <w:rPr>
                <w:rFonts w:ascii="Times New Roman" w:hAnsi="Times New Roman" w:cs="Times New Roman"/>
                <w:b w:val="0"/>
                <w:bCs w:val="0"/>
                <w:i w:val="0"/>
                <w:iCs w:val="0"/>
                <w:color w:val="000000"/>
                <w:sz w:val="24"/>
                <w:szCs w:val="24"/>
              </w:rPr>
              <w:t>0,00</w:t>
            </w:r>
            <w:r w:rsidR="005B2EEA" w:rsidRPr="00C7662B">
              <w:rPr>
                <w:rFonts w:ascii="Times New Roman" w:hAnsi="Times New Roman" w:cs="Times New Roman"/>
                <w:b w:val="0"/>
                <w:bCs w:val="0"/>
                <w:i w:val="0"/>
                <w:iCs w:val="0"/>
                <w:color w:val="000000"/>
                <w:sz w:val="24"/>
                <w:szCs w:val="24"/>
              </w:rPr>
              <w:t xml:space="preserve">   </w:t>
            </w:r>
            <w:r w:rsidRPr="00C7662B">
              <w:rPr>
                <w:rFonts w:ascii="Times New Roman" w:hAnsi="Times New Roman" w:cs="Times New Roman"/>
                <w:b w:val="0"/>
                <w:bCs w:val="0"/>
                <w:i w:val="0"/>
                <w:iCs w:val="0"/>
                <w:color w:val="000000"/>
                <w:sz w:val="24"/>
                <w:szCs w:val="24"/>
              </w:rPr>
              <w:t xml:space="preserve">тыс. рублей; </w:t>
            </w:r>
          </w:p>
          <w:p w:rsidR="003D5B7B" w:rsidRPr="00C7662B" w:rsidRDefault="003D5B7B" w:rsidP="006854D9">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color w:val="000000"/>
                <w:sz w:val="24"/>
                <w:szCs w:val="24"/>
              </w:rPr>
              <w:t xml:space="preserve">       202</w:t>
            </w:r>
            <w:r w:rsidR="006854D9">
              <w:rPr>
                <w:rFonts w:ascii="Times New Roman" w:hAnsi="Times New Roman" w:cs="Times New Roman"/>
                <w:b w:val="0"/>
                <w:bCs w:val="0"/>
                <w:i w:val="0"/>
                <w:iCs w:val="0"/>
                <w:color w:val="000000"/>
                <w:sz w:val="24"/>
                <w:szCs w:val="24"/>
              </w:rPr>
              <w:t>7</w:t>
            </w:r>
            <w:r w:rsidRPr="00C7662B">
              <w:rPr>
                <w:rFonts w:ascii="Times New Roman" w:hAnsi="Times New Roman" w:cs="Times New Roman"/>
                <w:b w:val="0"/>
                <w:bCs w:val="0"/>
                <w:i w:val="0"/>
                <w:iCs w:val="0"/>
                <w:color w:val="000000"/>
                <w:sz w:val="24"/>
                <w:szCs w:val="24"/>
              </w:rPr>
              <w:t xml:space="preserve"> год  -   </w:t>
            </w:r>
            <w:r w:rsidR="005B2EEA">
              <w:rPr>
                <w:rFonts w:ascii="Times New Roman" w:hAnsi="Times New Roman" w:cs="Times New Roman"/>
                <w:b w:val="0"/>
                <w:bCs w:val="0"/>
                <w:i w:val="0"/>
                <w:iCs w:val="0"/>
                <w:color w:val="000000"/>
                <w:sz w:val="24"/>
                <w:szCs w:val="24"/>
              </w:rPr>
              <w:t>0,00</w:t>
            </w:r>
            <w:r w:rsidR="005B2EEA" w:rsidRPr="00C7662B">
              <w:rPr>
                <w:rFonts w:ascii="Times New Roman" w:hAnsi="Times New Roman" w:cs="Times New Roman"/>
                <w:b w:val="0"/>
                <w:bCs w:val="0"/>
                <w:i w:val="0"/>
                <w:iCs w:val="0"/>
                <w:color w:val="000000"/>
                <w:sz w:val="24"/>
                <w:szCs w:val="24"/>
              </w:rPr>
              <w:t xml:space="preserve">   </w:t>
            </w:r>
            <w:r w:rsidRPr="00C7662B">
              <w:rPr>
                <w:rFonts w:ascii="Times New Roman" w:hAnsi="Times New Roman" w:cs="Times New Roman"/>
                <w:b w:val="0"/>
                <w:bCs w:val="0"/>
                <w:i w:val="0"/>
                <w:iCs w:val="0"/>
                <w:color w:val="000000"/>
                <w:sz w:val="24"/>
                <w:szCs w:val="24"/>
              </w:rPr>
              <w:t>тыс. рублей</w:t>
            </w:r>
          </w:p>
        </w:tc>
      </w:tr>
      <w:tr w:rsidR="003D5B7B" w:rsidRPr="00C7662B" w:rsidTr="00901298">
        <w:tc>
          <w:tcPr>
            <w:tcW w:w="3348" w:type="dxa"/>
            <w:tcBorders>
              <w:top w:val="single" w:sz="4" w:space="0" w:color="auto"/>
              <w:left w:val="single" w:sz="4" w:space="0" w:color="auto"/>
              <w:bottom w:val="single" w:sz="4" w:space="0" w:color="auto"/>
              <w:right w:val="single" w:sz="4" w:space="0" w:color="auto"/>
            </w:tcBorders>
          </w:tcPr>
          <w:p w:rsidR="003D5B7B" w:rsidRPr="00C7662B" w:rsidRDefault="003D5B7B" w:rsidP="00901298">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rPr>
              <w:lastRenderedPageBreak/>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74326B" w:rsidRPr="00C7662B" w:rsidRDefault="0074326B" w:rsidP="0074326B">
            <w:pPr>
              <w:suppressAutoHyphens/>
              <w:spacing w:after="0" w:line="240" w:lineRule="auto"/>
              <w:ind w:left="12"/>
              <w:jc w:val="both"/>
              <w:rPr>
                <w:rFonts w:ascii="Times New Roman" w:hAnsi="Times New Roman"/>
                <w:sz w:val="24"/>
                <w:szCs w:val="24"/>
              </w:rPr>
            </w:pPr>
            <w:r w:rsidRPr="00C7662B">
              <w:rPr>
                <w:rFonts w:ascii="Times New Roman" w:hAnsi="Times New Roman"/>
                <w:bCs/>
                <w:sz w:val="24"/>
                <w:szCs w:val="24"/>
              </w:rPr>
              <w:t>1.</w:t>
            </w:r>
            <w:r w:rsidRPr="00C7662B">
              <w:rPr>
                <w:rFonts w:ascii="Times New Roman" w:hAnsi="Times New Roman"/>
                <w:sz w:val="24"/>
                <w:szCs w:val="24"/>
              </w:rPr>
              <w:t>Доля протяженности освещенных частей улиц, проездов к их общей протяженности на 31.12.2020 г. – 100 %.</w:t>
            </w:r>
          </w:p>
          <w:p w:rsidR="0074326B" w:rsidRPr="00C7662B" w:rsidRDefault="0074326B" w:rsidP="0074326B">
            <w:pPr>
              <w:suppressAutoHyphens/>
              <w:spacing w:after="0" w:line="240" w:lineRule="auto"/>
              <w:ind w:left="12"/>
              <w:jc w:val="both"/>
              <w:rPr>
                <w:rFonts w:ascii="Times New Roman" w:hAnsi="Times New Roman"/>
                <w:sz w:val="24"/>
                <w:szCs w:val="24"/>
              </w:rPr>
            </w:pPr>
            <w:r w:rsidRPr="00C7662B">
              <w:rPr>
                <w:rFonts w:ascii="Times New Roman" w:hAnsi="Times New Roman"/>
                <w:sz w:val="24"/>
                <w:szCs w:val="24"/>
              </w:rPr>
              <w:t>2.Организация системного сбора и вывоза твердых бытовых отходов.</w:t>
            </w:r>
          </w:p>
          <w:p w:rsidR="0074326B" w:rsidRPr="00C7662B" w:rsidRDefault="0074326B" w:rsidP="0074326B">
            <w:pPr>
              <w:suppressAutoHyphens/>
              <w:spacing w:after="0" w:line="240" w:lineRule="auto"/>
              <w:ind w:left="12"/>
              <w:jc w:val="both"/>
              <w:rPr>
                <w:rFonts w:ascii="Times New Roman" w:hAnsi="Times New Roman"/>
                <w:sz w:val="24"/>
                <w:szCs w:val="24"/>
              </w:rPr>
            </w:pPr>
            <w:r w:rsidRPr="00C7662B">
              <w:rPr>
                <w:rFonts w:ascii="Times New Roman" w:hAnsi="Times New Roman"/>
                <w:sz w:val="24"/>
                <w:szCs w:val="24"/>
              </w:rPr>
              <w:t>3.Организация ритуальных услуг и содержание мест захоронения.</w:t>
            </w:r>
          </w:p>
          <w:p w:rsidR="0074326B" w:rsidRPr="00C7662B" w:rsidRDefault="00025A90" w:rsidP="002505A5">
            <w:pPr>
              <w:suppressAutoHyphens/>
              <w:spacing w:after="0" w:line="240" w:lineRule="auto"/>
              <w:ind w:left="12"/>
              <w:jc w:val="both"/>
              <w:rPr>
                <w:rFonts w:ascii="Times New Roman" w:hAnsi="Times New Roman"/>
                <w:sz w:val="24"/>
                <w:szCs w:val="24"/>
              </w:rPr>
            </w:pPr>
            <w:r>
              <w:rPr>
                <w:rFonts w:ascii="Times New Roman" w:hAnsi="Times New Roman"/>
                <w:kern w:val="2"/>
                <w:sz w:val="24"/>
                <w:szCs w:val="24"/>
              </w:rPr>
              <w:t>4</w:t>
            </w:r>
            <w:r w:rsidR="0074326B" w:rsidRPr="00C7662B">
              <w:rPr>
                <w:rFonts w:ascii="Times New Roman" w:hAnsi="Times New Roman"/>
                <w:kern w:val="2"/>
                <w:sz w:val="24"/>
                <w:szCs w:val="24"/>
              </w:rPr>
              <w:t>.Количество обустроенных мест массового отдыха  населения до 1 ед. на 1000 чел. населения.</w:t>
            </w:r>
          </w:p>
          <w:p w:rsidR="0074326B" w:rsidRPr="00C7662B" w:rsidRDefault="00025A90" w:rsidP="002505A5">
            <w:pPr>
              <w:suppressAutoHyphens/>
              <w:spacing w:after="0" w:line="240" w:lineRule="auto"/>
              <w:ind w:left="12"/>
              <w:jc w:val="both"/>
              <w:rPr>
                <w:rFonts w:ascii="Times New Roman" w:hAnsi="Times New Roman"/>
                <w:sz w:val="24"/>
                <w:szCs w:val="24"/>
              </w:rPr>
            </w:pPr>
            <w:r>
              <w:rPr>
                <w:rFonts w:ascii="Times New Roman" w:hAnsi="Times New Roman"/>
                <w:sz w:val="24"/>
                <w:szCs w:val="24"/>
              </w:rPr>
              <w:t>5</w:t>
            </w:r>
            <w:r w:rsidR="0074326B" w:rsidRPr="00C7662B">
              <w:rPr>
                <w:rFonts w:ascii="Times New Roman" w:hAnsi="Times New Roman"/>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74326B" w:rsidRPr="00C7662B" w:rsidRDefault="00025A90" w:rsidP="002505A5">
            <w:pPr>
              <w:suppressAutoHyphens/>
              <w:spacing w:after="0" w:line="240" w:lineRule="auto"/>
              <w:ind w:left="12"/>
              <w:jc w:val="both"/>
              <w:rPr>
                <w:rFonts w:ascii="Times New Roman" w:hAnsi="Times New Roman"/>
                <w:sz w:val="24"/>
                <w:szCs w:val="24"/>
              </w:rPr>
            </w:pPr>
            <w:r>
              <w:rPr>
                <w:rFonts w:ascii="Times New Roman" w:hAnsi="Times New Roman"/>
                <w:sz w:val="24"/>
                <w:szCs w:val="24"/>
              </w:rPr>
              <w:t>6</w:t>
            </w:r>
            <w:r w:rsidR="0074326B" w:rsidRPr="00C7662B">
              <w:rPr>
                <w:rFonts w:ascii="Times New Roman" w:hAnsi="Times New Roman"/>
                <w:sz w:val="24"/>
                <w:szCs w:val="24"/>
              </w:rPr>
              <w:t>.Удельный вес введенной общей площади жилых домов по отношению к общей площади жилищного фонда, %.</w:t>
            </w:r>
          </w:p>
          <w:p w:rsidR="003D5B7B" w:rsidRPr="00C7662B" w:rsidRDefault="00025A90" w:rsidP="002505A5">
            <w:pPr>
              <w:spacing w:after="0" w:line="240" w:lineRule="auto"/>
              <w:jc w:val="both"/>
              <w:rPr>
                <w:rFonts w:ascii="Times New Roman" w:hAnsi="Times New Roman"/>
                <w:b/>
                <w:bCs/>
                <w:i/>
                <w:iCs/>
                <w:color w:val="FF0000"/>
                <w:sz w:val="24"/>
                <w:szCs w:val="24"/>
                <w:highlight w:val="yellow"/>
              </w:rPr>
            </w:pPr>
            <w:r>
              <w:rPr>
                <w:rFonts w:ascii="Times New Roman" w:hAnsi="Times New Roman"/>
                <w:sz w:val="24"/>
                <w:szCs w:val="24"/>
              </w:rPr>
              <w:t>7</w:t>
            </w:r>
            <w:r w:rsidR="0074326B" w:rsidRPr="00C7662B">
              <w:rPr>
                <w:rFonts w:ascii="Times New Roman" w:hAnsi="Times New Roman"/>
                <w:sz w:val="24"/>
                <w:szCs w:val="24"/>
              </w:rPr>
              <w:t>.Уменьшение количества жалоб на внешний облик поселения  и на проблемы благоустройства территории сельского поселения</w:t>
            </w:r>
            <w:r w:rsidR="00AE65C4" w:rsidRPr="00C7662B">
              <w:rPr>
                <w:rFonts w:ascii="Times New Roman" w:hAnsi="Times New Roman"/>
                <w:sz w:val="24"/>
                <w:szCs w:val="24"/>
              </w:rPr>
              <w:t>.</w:t>
            </w:r>
          </w:p>
        </w:tc>
      </w:tr>
    </w:tbl>
    <w:p w:rsidR="003D5B7B" w:rsidRPr="00C7662B" w:rsidRDefault="003D5B7B" w:rsidP="003D5B7B">
      <w:pPr>
        <w:autoSpaceDE w:val="0"/>
        <w:autoSpaceDN w:val="0"/>
        <w:adjustRightInd w:val="0"/>
        <w:spacing w:after="0" w:line="240" w:lineRule="auto"/>
        <w:rPr>
          <w:rFonts w:ascii="Times New Roman" w:hAnsi="Times New Roman"/>
          <w:sz w:val="24"/>
          <w:szCs w:val="24"/>
          <w:highlight w:val="yellow"/>
        </w:rPr>
      </w:pPr>
    </w:p>
    <w:p w:rsidR="003D5B7B" w:rsidRPr="00C7662B" w:rsidRDefault="003D5B7B" w:rsidP="003D5B7B">
      <w:pPr>
        <w:autoSpaceDE w:val="0"/>
        <w:autoSpaceDN w:val="0"/>
        <w:adjustRightInd w:val="0"/>
        <w:spacing w:after="0" w:line="240" w:lineRule="auto"/>
        <w:jc w:val="center"/>
        <w:rPr>
          <w:rFonts w:ascii="Times New Roman" w:hAnsi="Times New Roman"/>
          <w:sz w:val="24"/>
          <w:szCs w:val="24"/>
          <w:highlight w:val="yellow"/>
        </w:rPr>
      </w:pPr>
    </w:p>
    <w:p w:rsidR="003D5B7B" w:rsidRPr="00C7662B" w:rsidRDefault="003D5B7B" w:rsidP="003D5B7B">
      <w:pPr>
        <w:autoSpaceDE w:val="0"/>
        <w:autoSpaceDN w:val="0"/>
        <w:adjustRightInd w:val="0"/>
        <w:spacing w:after="0" w:line="240" w:lineRule="auto"/>
        <w:jc w:val="center"/>
        <w:outlineLvl w:val="1"/>
        <w:rPr>
          <w:rFonts w:ascii="Times New Roman" w:hAnsi="Times New Roman"/>
          <w:b/>
          <w:sz w:val="24"/>
          <w:szCs w:val="24"/>
        </w:rPr>
      </w:pPr>
      <w:r w:rsidRPr="00C7662B">
        <w:rPr>
          <w:rFonts w:ascii="Times New Roman" w:hAnsi="Times New Roman"/>
          <w:b/>
          <w:sz w:val="24"/>
          <w:szCs w:val="24"/>
        </w:rPr>
        <w:t xml:space="preserve">1. </w:t>
      </w:r>
      <w:r w:rsidR="003A7272" w:rsidRPr="00C7662B">
        <w:rPr>
          <w:rFonts w:ascii="Times New Roman" w:hAnsi="Times New Roman"/>
          <w:b/>
          <w:sz w:val="24"/>
          <w:szCs w:val="24"/>
        </w:rPr>
        <w:t>Х</w:t>
      </w:r>
      <w:r w:rsidRPr="00C7662B">
        <w:rPr>
          <w:rFonts w:ascii="Times New Roman" w:hAnsi="Times New Roman"/>
          <w:b/>
          <w:sz w:val="24"/>
          <w:szCs w:val="24"/>
        </w:rPr>
        <w:t>арактеристика  сферы реализации подпрограммы</w:t>
      </w:r>
    </w:p>
    <w:p w:rsidR="003D5B7B" w:rsidRPr="00C7662B" w:rsidRDefault="003D5B7B" w:rsidP="003D5B7B">
      <w:pPr>
        <w:autoSpaceDE w:val="0"/>
        <w:autoSpaceDN w:val="0"/>
        <w:adjustRightInd w:val="0"/>
        <w:spacing w:after="0" w:line="240" w:lineRule="auto"/>
        <w:ind w:firstLine="480"/>
        <w:jc w:val="center"/>
        <w:rPr>
          <w:rFonts w:ascii="Times New Roman" w:hAnsi="Times New Roman"/>
          <w:sz w:val="24"/>
          <w:szCs w:val="24"/>
        </w:rPr>
      </w:pPr>
    </w:p>
    <w:p w:rsidR="00F55BBD" w:rsidRPr="00C7662B" w:rsidRDefault="00F55BBD" w:rsidP="00F55BBD">
      <w:pPr>
        <w:spacing w:after="0" w:line="240" w:lineRule="auto"/>
        <w:ind w:firstLine="539"/>
        <w:jc w:val="both"/>
        <w:rPr>
          <w:rFonts w:ascii="Times New Roman" w:hAnsi="Times New Roman"/>
          <w:sz w:val="24"/>
          <w:szCs w:val="24"/>
        </w:rPr>
      </w:pPr>
      <w:r w:rsidRPr="00C7662B">
        <w:rPr>
          <w:rFonts w:ascii="Times New Roman" w:hAnsi="Times New Roman"/>
          <w:sz w:val="24"/>
          <w:szCs w:val="24"/>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w:t>
      </w:r>
      <w:r w:rsidR="002977AC" w:rsidRPr="00C7662B">
        <w:rPr>
          <w:rFonts w:ascii="Times New Roman" w:hAnsi="Times New Roman"/>
          <w:sz w:val="24"/>
          <w:szCs w:val="24"/>
        </w:rPr>
        <w:t>поселения</w:t>
      </w:r>
      <w:r w:rsidRPr="00C7662B">
        <w:rPr>
          <w:rFonts w:ascii="Times New Roman" w:hAnsi="Times New Roman"/>
          <w:sz w:val="24"/>
          <w:szCs w:val="24"/>
        </w:rPr>
        <w:t xml:space="preserve">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F55BBD" w:rsidRPr="00C7662B" w:rsidRDefault="00F55BBD" w:rsidP="00F55BBD">
      <w:pPr>
        <w:spacing w:after="0" w:line="240" w:lineRule="auto"/>
        <w:ind w:firstLine="539"/>
        <w:jc w:val="both"/>
        <w:rPr>
          <w:rFonts w:ascii="Times New Roman" w:hAnsi="Times New Roman"/>
          <w:sz w:val="24"/>
          <w:szCs w:val="24"/>
        </w:rPr>
      </w:pPr>
      <w:r w:rsidRPr="00C7662B">
        <w:rPr>
          <w:rFonts w:ascii="Times New Roman" w:hAnsi="Times New Roman"/>
          <w:sz w:val="24"/>
          <w:szCs w:val="24"/>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F55BBD" w:rsidRPr="00C7662B" w:rsidRDefault="00F55BBD" w:rsidP="00F55BBD">
      <w:pPr>
        <w:spacing w:after="0" w:line="240" w:lineRule="auto"/>
        <w:ind w:firstLine="539"/>
        <w:jc w:val="both"/>
        <w:rPr>
          <w:rFonts w:ascii="Times New Roman" w:hAnsi="Times New Roman"/>
          <w:sz w:val="24"/>
          <w:szCs w:val="24"/>
        </w:rPr>
      </w:pPr>
      <w:r w:rsidRPr="00C7662B">
        <w:rPr>
          <w:rFonts w:ascii="Times New Roman" w:hAnsi="Times New Roman"/>
          <w:sz w:val="24"/>
          <w:szCs w:val="24"/>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w:t>
      </w:r>
      <w:proofErr w:type="gramStart"/>
      <w:r w:rsidRPr="00C7662B">
        <w:rPr>
          <w:rFonts w:ascii="Times New Roman" w:hAnsi="Times New Roman"/>
          <w:sz w:val="24"/>
          <w:szCs w:val="24"/>
        </w:rPr>
        <w:t>является трудом производительным и не создает</w:t>
      </w:r>
      <w:proofErr w:type="gramEnd"/>
      <w:r w:rsidRPr="00C7662B">
        <w:rPr>
          <w:rFonts w:ascii="Times New Roman" w:hAnsi="Times New Roman"/>
          <w:sz w:val="24"/>
          <w:szCs w:val="24"/>
        </w:rPr>
        <w:t xml:space="preserve">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F55BBD" w:rsidRPr="00C7662B" w:rsidRDefault="00F55BBD" w:rsidP="00F55BBD">
      <w:pPr>
        <w:widowControl w:val="0"/>
        <w:spacing w:after="0" w:line="240" w:lineRule="auto"/>
        <w:ind w:firstLine="539"/>
        <w:jc w:val="both"/>
        <w:rPr>
          <w:rFonts w:ascii="Times New Roman" w:hAnsi="Times New Roman"/>
          <w:b/>
          <w:bCs/>
          <w:sz w:val="24"/>
          <w:szCs w:val="24"/>
          <w:u w:val="single"/>
          <w:vertAlign w:val="superscript"/>
        </w:rPr>
      </w:pPr>
      <w:r w:rsidRPr="00C7662B">
        <w:rPr>
          <w:rFonts w:ascii="Times New Roman" w:hAnsi="Times New Roman"/>
          <w:sz w:val="24"/>
          <w:szCs w:val="24"/>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F55BBD" w:rsidRPr="00C7662B" w:rsidRDefault="00F55BBD" w:rsidP="00F55BBD">
      <w:pPr>
        <w:spacing w:after="0" w:line="240" w:lineRule="auto"/>
        <w:ind w:firstLine="539"/>
        <w:jc w:val="both"/>
        <w:rPr>
          <w:rFonts w:ascii="Times New Roman" w:hAnsi="Times New Roman"/>
          <w:sz w:val="24"/>
          <w:szCs w:val="24"/>
        </w:rPr>
      </w:pPr>
      <w:proofErr w:type="gramStart"/>
      <w:r w:rsidRPr="00C7662B">
        <w:rPr>
          <w:rFonts w:ascii="Times New Roman" w:hAnsi="Times New Roman"/>
          <w:sz w:val="24"/>
          <w:szCs w:val="24"/>
        </w:rPr>
        <w:t xml:space="preserve">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w:t>
      </w:r>
      <w:r w:rsidR="003A7272" w:rsidRPr="00C7662B">
        <w:rPr>
          <w:rFonts w:ascii="Times New Roman" w:hAnsi="Times New Roman"/>
          <w:sz w:val="24"/>
          <w:szCs w:val="24"/>
        </w:rPr>
        <w:t>поселения</w:t>
      </w:r>
      <w:r w:rsidRPr="00C7662B">
        <w:rPr>
          <w:rFonts w:ascii="Times New Roman" w:hAnsi="Times New Roman"/>
          <w:sz w:val="24"/>
          <w:szCs w:val="24"/>
        </w:rPr>
        <w:t xml:space="preserve"> (освещение, озеленение, очистка территорий, вывоз мусора).</w:t>
      </w:r>
      <w:proofErr w:type="gramEnd"/>
    </w:p>
    <w:p w:rsidR="00F55BBD" w:rsidRPr="00C7662B" w:rsidRDefault="00F55BBD" w:rsidP="00F55BBD">
      <w:pPr>
        <w:spacing w:after="0" w:line="240" w:lineRule="auto"/>
        <w:ind w:firstLine="539"/>
        <w:jc w:val="both"/>
        <w:rPr>
          <w:rFonts w:ascii="Times New Roman" w:hAnsi="Times New Roman"/>
          <w:sz w:val="24"/>
          <w:szCs w:val="24"/>
        </w:rPr>
      </w:pPr>
      <w:r w:rsidRPr="00C7662B">
        <w:rPr>
          <w:rFonts w:ascii="Times New Roman" w:hAnsi="Times New Roman"/>
          <w:sz w:val="24"/>
          <w:szCs w:val="24"/>
        </w:rPr>
        <w:lastRenderedPageBreak/>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F55BBD" w:rsidRPr="00C7662B" w:rsidRDefault="00F55BBD" w:rsidP="00F55BBD">
      <w:pPr>
        <w:spacing w:after="0" w:line="240" w:lineRule="auto"/>
        <w:ind w:firstLine="539"/>
        <w:jc w:val="both"/>
        <w:rPr>
          <w:rFonts w:ascii="Times New Roman" w:hAnsi="Times New Roman"/>
          <w:sz w:val="24"/>
          <w:szCs w:val="24"/>
        </w:rPr>
      </w:pPr>
      <w:r w:rsidRPr="00C7662B">
        <w:rPr>
          <w:rFonts w:ascii="Times New Roman" w:hAnsi="Times New Roman"/>
          <w:color w:val="000000"/>
          <w:sz w:val="24"/>
          <w:szCs w:val="24"/>
        </w:rPr>
        <w:t xml:space="preserve">Будучи </w:t>
      </w:r>
      <w:proofErr w:type="spellStart"/>
      <w:r w:rsidRPr="00C7662B">
        <w:rPr>
          <w:rFonts w:ascii="Times New Roman" w:hAnsi="Times New Roman"/>
          <w:color w:val="000000"/>
          <w:sz w:val="24"/>
          <w:szCs w:val="24"/>
        </w:rPr>
        <w:t>высокоресурсоемкой</w:t>
      </w:r>
      <w:proofErr w:type="spellEnd"/>
      <w:r w:rsidRPr="00C7662B">
        <w:rPr>
          <w:rFonts w:ascii="Times New Roman" w:hAnsi="Times New Roman"/>
          <w:color w:val="000000"/>
          <w:sz w:val="24"/>
          <w:szCs w:val="24"/>
        </w:rPr>
        <w:t xml:space="preserve">, отрасль ЖКХ обеспечивается условиями равновесного состояния за счет других отраслей экономики. В противном случае возникает необходимость </w:t>
      </w:r>
      <w:proofErr w:type="gramStart"/>
      <w:r w:rsidRPr="00C7662B">
        <w:rPr>
          <w:rFonts w:ascii="Times New Roman" w:hAnsi="Times New Roman"/>
          <w:color w:val="000000"/>
          <w:sz w:val="24"/>
          <w:szCs w:val="24"/>
        </w:rPr>
        <w:t>производственного</w:t>
      </w:r>
      <w:proofErr w:type="gramEnd"/>
      <w:r w:rsidRPr="00C7662B">
        <w:rPr>
          <w:rFonts w:ascii="Times New Roman" w:hAnsi="Times New Roman"/>
          <w:color w:val="000000"/>
          <w:sz w:val="24"/>
          <w:szCs w:val="24"/>
        </w:rPr>
        <w:t xml:space="preserve">, строительного, транспортного </w:t>
      </w:r>
      <w:proofErr w:type="spellStart"/>
      <w:r w:rsidRPr="00C7662B">
        <w:rPr>
          <w:rFonts w:ascii="Times New Roman" w:hAnsi="Times New Roman"/>
          <w:color w:val="000000"/>
          <w:sz w:val="24"/>
          <w:szCs w:val="24"/>
        </w:rPr>
        <w:t>самообеспечения</w:t>
      </w:r>
      <w:proofErr w:type="spellEnd"/>
      <w:r w:rsidRPr="00C7662B">
        <w:rPr>
          <w:rFonts w:ascii="Times New Roman" w:hAnsi="Times New Roman"/>
          <w:color w:val="000000"/>
          <w:sz w:val="24"/>
          <w:szCs w:val="24"/>
        </w:rPr>
        <w:t xml:space="preserve">, что трудно представить в реальности, тем более, в регионах. Чрезмерное обособление всегда будет тяготеть к </w:t>
      </w:r>
      <w:proofErr w:type="gramStart"/>
      <w:r w:rsidRPr="00C7662B">
        <w:rPr>
          <w:rFonts w:ascii="Times New Roman" w:hAnsi="Times New Roman"/>
          <w:color w:val="000000"/>
          <w:sz w:val="24"/>
          <w:szCs w:val="24"/>
        </w:rPr>
        <w:t>полному</w:t>
      </w:r>
      <w:proofErr w:type="gramEnd"/>
      <w:r w:rsidRPr="00C7662B">
        <w:rPr>
          <w:rFonts w:ascii="Times New Roman" w:hAnsi="Times New Roman"/>
          <w:color w:val="000000"/>
          <w:sz w:val="24"/>
          <w:szCs w:val="24"/>
        </w:rPr>
        <w:t xml:space="preserve"> </w:t>
      </w:r>
      <w:proofErr w:type="spellStart"/>
      <w:r w:rsidRPr="00C7662B">
        <w:rPr>
          <w:rFonts w:ascii="Times New Roman" w:hAnsi="Times New Roman"/>
          <w:color w:val="000000"/>
          <w:sz w:val="24"/>
          <w:szCs w:val="24"/>
        </w:rPr>
        <w:t>самообеспечению</w:t>
      </w:r>
      <w:proofErr w:type="spellEnd"/>
      <w:r w:rsidRPr="00C7662B">
        <w:rPr>
          <w:rFonts w:ascii="Times New Roman" w:hAnsi="Times New Roman"/>
          <w:color w:val="000000"/>
          <w:sz w:val="24"/>
          <w:szCs w:val="24"/>
        </w:rPr>
        <w:t>,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F55BBD" w:rsidRPr="00C7662B" w:rsidRDefault="00F55BBD" w:rsidP="00F55BBD">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color w:val="000000"/>
          <w:sz w:val="24"/>
          <w:szCs w:val="24"/>
        </w:rPr>
        <w:t xml:space="preserve">Аргумент убедительный и вполне вероятный, что дальнейшее наращивание финансового потока в отрасль ЖКХ необходимо. </w:t>
      </w:r>
      <w:r w:rsidR="005B332A" w:rsidRPr="00C7662B">
        <w:rPr>
          <w:rFonts w:ascii="Times New Roman" w:hAnsi="Times New Roman"/>
          <w:color w:val="000000"/>
          <w:sz w:val="24"/>
          <w:szCs w:val="24"/>
        </w:rPr>
        <w:t>В</w:t>
      </w:r>
      <w:r w:rsidRPr="00C7662B">
        <w:rPr>
          <w:rFonts w:ascii="Times New Roman" w:hAnsi="Times New Roman"/>
          <w:color w:val="000000"/>
          <w:sz w:val="24"/>
          <w:szCs w:val="24"/>
        </w:rPr>
        <w:t>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w:t>
      </w:r>
      <w:r w:rsidRPr="00C7662B">
        <w:rPr>
          <w:rFonts w:ascii="Times New Roman" w:hAnsi="Times New Roman"/>
          <w:sz w:val="24"/>
          <w:szCs w:val="24"/>
        </w:rPr>
        <w:t xml:space="preserve"> Цели</w:t>
      </w:r>
      <w:r w:rsidRPr="00C7662B">
        <w:rPr>
          <w:rFonts w:ascii="Times New Roman" w:hAnsi="Times New Roman"/>
          <w:color w:val="000000"/>
          <w:sz w:val="24"/>
          <w:szCs w:val="24"/>
        </w:rPr>
        <w:t xml:space="preserve">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AE65C4" w:rsidRPr="00C7662B" w:rsidRDefault="00AE65C4" w:rsidP="00AE65C4">
      <w:pPr>
        <w:shd w:val="clear" w:color="auto" w:fill="F9F9F9"/>
        <w:spacing w:after="0" w:line="240" w:lineRule="auto"/>
        <w:ind w:firstLine="539"/>
        <w:jc w:val="both"/>
        <w:rPr>
          <w:rFonts w:ascii="Times New Roman" w:hAnsi="Times New Roman"/>
          <w:color w:val="000000"/>
          <w:spacing w:val="3"/>
          <w:sz w:val="24"/>
          <w:szCs w:val="24"/>
        </w:rPr>
      </w:pPr>
      <w:r w:rsidRPr="00C7662B">
        <w:rPr>
          <w:rFonts w:ascii="Times New Roman" w:hAnsi="Times New Roman"/>
          <w:color w:val="000000"/>
          <w:spacing w:val="3"/>
          <w:sz w:val="24"/>
          <w:szCs w:val="24"/>
        </w:rPr>
        <w:t xml:space="preserve">Для определения комплекса проблем, подлежащих программному решению, проведен анализ существующего положения в комплексном благоустройстве </w:t>
      </w:r>
      <w:r w:rsidR="005B2EEA">
        <w:rPr>
          <w:rFonts w:ascii="Times New Roman" w:hAnsi="Times New Roman"/>
          <w:color w:val="000000"/>
          <w:spacing w:val="3"/>
          <w:sz w:val="24"/>
          <w:szCs w:val="24"/>
        </w:rPr>
        <w:t xml:space="preserve">Малоалабухского </w:t>
      </w:r>
      <w:r w:rsidRPr="00C7662B">
        <w:rPr>
          <w:rFonts w:ascii="Times New Roman" w:hAnsi="Times New Roman"/>
          <w:color w:val="000000"/>
          <w:spacing w:val="3"/>
          <w:sz w:val="24"/>
          <w:szCs w:val="24"/>
        </w:rPr>
        <w:t>сельского поселения.</w:t>
      </w:r>
    </w:p>
    <w:p w:rsidR="00AE65C4" w:rsidRPr="00C7662B" w:rsidRDefault="00AE65C4" w:rsidP="00AE65C4">
      <w:pPr>
        <w:shd w:val="clear" w:color="auto" w:fill="F9F9F9"/>
        <w:spacing w:after="0" w:line="240" w:lineRule="auto"/>
        <w:ind w:firstLine="539"/>
        <w:jc w:val="both"/>
        <w:rPr>
          <w:rFonts w:ascii="Times New Roman" w:hAnsi="Times New Roman"/>
          <w:color w:val="000000"/>
          <w:spacing w:val="3"/>
          <w:sz w:val="24"/>
          <w:szCs w:val="24"/>
        </w:rPr>
      </w:pPr>
      <w:r w:rsidRPr="00C7662B">
        <w:rPr>
          <w:rFonts w:ascii="Times New Roman" w:hAnsi="Times New Roman"/>
          <w:color w:val="000000"/>
          <w:spacing w:val="3"/>
          <w:sz w:val="24"/>
          <w:szCs w:val="24"/>
        </w:rPr>
        <w:t xml:space="preserve">Ненадлежащее состояние дорог, тротуаров создает социальную напряженность населения. В </w:t>
      </w:r>
      <w:proofErr w:type="gramStart"/>
      <w:r w:rsidRPr="00C7662B">
        <w:rPr>
          <w:rFonts w:ascii="Times New Roman" w:hAnsi="Times New Roman"/>
          <w:color w:val="000000"/>
          <w:spacing w:val="3"/>
          <w:sz w:val="24"/>
          <w:szCs w:val="24"/>
        </w:rPr>
        <w:t>целях</w:t>
      </w:r>
      <w:proofErr w:type="gramEnd"/>
      <w:r w:rsidRPr="00C7662B">
        <w:rPr>
          <w:rFonts w:ascii="Times New Roman" w:hAnsi="Times New Roman"/>
          <w:color w:val="000000"/>
          <w:spacing w:val="3"/>
          <w:sz w:val="24"/>
          <w:szCs w:val="24"/>
        </w:rPr>
        <w:t xml:space="preserve">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AE65C4" w:rsidRPr="00C7662B" w:rsidRDefault="00AE65C4" w:rsidP="00AE65C4">
      <w:pPr>
        <w:shd w:val="clear" w:color="auto" w:fill="F9F9F9"/>
        <w:spacing w:after="0" w:line="240" w:lineRule="auto"/>
        <w:ind w:firstLine="539"/>
        <w:jc w:val="both"/>
        <w:rPr>
          <w:rFonts w:ascii="Times New Roman" w:hAnsi="Times New Roman"/>
          <w:color w:val="000000"/>
          <w:spacing w:val="3"/>
          <w:sz w:val="24"/>
          <w:szCs w:val="24"/>
        </w:rPr>
      </w:pPr>
      <w:r w:rsidRPr="00C7662B">
        <w:rPr>
          <w:rFonts w:ascii="Times New Roman" w:hAnsi="Times New Roman"/>
          <w:color w:val="000000"/>
          <w:spacing w:val="3"/>
          <w:sz w:val="24"/>
          <w:szCs w:val="24"/>
        </w:rPr>
        <w:t>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AE65C4" w:rsidRPr="00C7662B" w:rsidRDefault="00AE65C4" w:rsidP="00AE65C4">
      <w:pPr>
        <w:shd w:val="clear" w:color="auto" w:fill="F9F9F9"/>
        <w:spacing w:after="0" w:line="240" w:lineRule="auto"/>
        <w:ind w:firstLine="539"/>
        <w:jc w:val="both"/>
        <w:rPr>
          <w:rFonts w:ascii="Times New Roman" w:hAnsi="Times New Roman"/>
          <w:color w:val="000000"/>
          <w:spacing w:val="3"/>
          <w:sz w:val="24"/>
          <w:szCs w:val="24"/>
        </w:rPr>
      </w:pPr>
      <w:r w:rsidRPr="00C7662B">
        <w:rPr>
          <w:rFonts w:ascii="Times New Roman" w:hAnsi="Times New Roman"/>
          <w:color w:val="000000"/>
          <w:spacing w:val="3"/>
          <w:sz w:val="24"/>
          <w:szCs w:val="24"/>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AE65C4" w:rsidRPr="00C7662B" w:rsidRDefault="00AE65C4" w:rsidP="00AE65C4">
      <w:pPr>
        <w:shd w:val="clear" w:color="auto" w:fill="F9F9F9"/>
        <w:spacing w:after="0" w:line="240" w:lineRule="auto"/>
        <w:ind w:firstLine="539"/>
        <w:jc w:val="both"/>
        <w:rPr>
          <w:rFonts w:ascii="Times New Roman" w:hAnsi="Times New Roman"/>
          <w:color w:val="000000"/>
          <w:spacing w:val="3"/>
          <w:sz w:val="24"/>
          <w:szCs w:val="24"/>
        </w:rPr>
      </w:pPr>
      <w:r w:rsidRPr="00C7662B">
        <w:rPr>
          <w:rFonts w:ascii="Times New Roman" w:hAnsi="Times New Roman"/>
          <w:color w:val="000000"/>
          <w:spacing w:val="3"/>
          <w:sz w:val="24"/>
          <w:szCs w:val="24"/>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AE65C4" w:rsidRPr="00C7662B" w:rsidRDefault="00AE65C4" w:rsidP="00AE65C4">
      <w:pPr>
        <w:shd w:val="clear" w:color="auto" w:fill="F9F9F9"/>
        <w:spacing w:after="0" w:line="240" w:lineRule="auto"/>
        <w:ind w:firstLine="539"/>
        <w:jc w:val="both"/>
        <w:rPr>
          <w:rFonts w:ascii="Times New Roman" w:hAnsi="Times New Roman"/>
          <w:color w:val="000000"/>
          <w:spacing w:val="3"/>
          <w:sz w:val="24"/>
          <w:szCs w:val="24"/>
        </w:rPr>
      </w:pPr>
      <w:r w:rsidRPr="00C7662B">
        <w:rPr>
          <w:rFonts w:ascii="Times New Roman" w:hAnsi="Times New Roman"/>
          <w:color w:val="000000"/>
          <w:spacing w:val="3"/>
          <w:sz w:val="24"/>
          <w:szCs w:val="24"/>
        </w:rPr>
        <w:lastRenderedPageBreak/>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AE65C4" w:rsidRPr="00C7662B" w:rsidRDefault="00AE65C4" w:rsidP="00AE65C4">
      <w:pPr>
        <w:shd w:val="clear" w:color="auto" w:fill="F9F9F9"/>
        <w:spacing w:after="0" w:line="240" w:lineRule="auto"/>
        <w:ind w:firstLine="539"/>
        <w:jc w:val="both"/>
        <w:rPr>
          <w:rFonts w:ascii="Times New Roman" w:hAnsi="Times New Roman"/>
          <w:color w:val="000000"/>
          <w:spacing w:val="3"/>
          <w:sz w:val="24"/>
          <w:szCs w:val="24"/>
        </w:rPr>
      </w:pPr>
      <w:r w:rsidRPr="00C7662B">
        <w:rPr>
          <w:rFonts w:ascii="Times New Roman" w:hAnsi="Times New Roman"/>
          <w:color w:val="000000"/>
          <w:spacing w:val="3"/>
          <w:sz w:val="24"/>
          <w:szCs w:val="24"/>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AE65C4" w:rsidRPr="00C7662B" w:rsidRDefault="00AE65C4" w:rsidP="00AE65C4">
      <w:pPr>
        <w:shd w:val="clear" w:color="auto" w:fill="F9F9F9"/>
        <w:spacing w:after="0" w:line="240" w:lineRule="auto"/>
        <w:ind w:firstLine="539"/>
        <w:jc w:val="both"/>
        <w:rPr>
          <w:rFonts w:ascii="Times New Roman" w:hAnsi="Times New Roman"/>
          <w:color w:val="000000"/>
          <w:spacing w:val="3"/>
          <w:sz w:val="24"/>
          <w:szCs w:val="24"/>
        </w:rPr>
      </w:pPr>
      <w:r w:rsidRPr="00C7662B">
        <w:rPr>
          <w:rFonts w:ascii="Times New Roman" w:hAnsi="Times New Roman"/>
          <w:color w:val="000000"/>
          <w:spacing w:val="3"/>
          <w:sz w:val="24"/>
          <w:szCs w:val="24"/>
        </w:rPr>
        <w:t xml:space="preserve">В </w:t>
      </w:r>
      <w:proofErr w:type="gramStart"/>
      <w:r w:rsidRPr="00C7662B">
        <w:rPr>
          <w:rFonts w:ascii="Times New Roman" w:hAnsi="Times New Roman"/>
          <w:color w:val="000000"/>
          <w:spacing w:val="3"/>
          <w:sz w:val="24"/>
          <w:szCs w:val="24"/>
        </w:rPr>
        <w:t>целях</w:t>
      </w:r>
      <w:proofErr w:type="gramEnd"/>
      <w:r w:rsidRPr="00C7662B">
        <w:rPr>
          <w:rFonts w:ascii="Times New Roman" w:hAnsi="Times New Roman"/>
          <w:color w:val="000000"/>
          <w:spacing w:val="3"/>
          <w:sz w:val="24"/>
          <w:szCs w:val="24"/>
        </w:rPr>
        <w:t xml:space="preserve"> улучшения внешнего облика территории поселения  необходимо продолжать  ремонт памятников архитектуры, обустройств</w:t>
      </w:r>
      <w:r w:rsidR="004E3309" w:rsidRPr="00C7662B">
        <w:rPr>
          <w:rFonts w:ascii="Times New Roman" w:hAnsi="Times New Roman"/>
          <w:color w:val="000000"/>
          <w:spacing w:val="3"/>
          <w:sz w:val="24"/>
          <w:szCs w:val="24"/>
        </w:rPr>
        <w:t>о мест массового отдыха жителей,</w:t>
      </w:r>
      <w:r w:rsidRPr="00C7662B">
        <w:rPr>
          <w:rFonts w:ascii="Times New Roman" w:hAnsi="Times New Roman"/>
          <w:color w:val="000000"/>
          <w:spacing w:val="3"/>
          <w:sz w:val="24"/>
          <w:szCs w:val="24"/>
        </w:rPr>
        <w:t xml:space="preserve"> организацию сбора и вывоза бытовых отходов и мусора и т.д.</w:t>
      </w:r>
    </w:p>
    <w:p w:rsidR="00AE65C4" w:rsidRPr="00C7662B" w:rsidRDefault="00AE65C4" w:rsidP="00AE65C4">
      <w:pPr>
        <w:shd w:val="clear" w:color="auto" w:fill="F9F9F9"/>
        <w:spacing w:after="0" w:line="240" w:lineRule="auto"/>
        <w:ind w:firstLine="539"/>
        <w:jc w:val="both"/>
        <w:rPr>
          <w:rFonts w:ascii="Times New Roman" w:hAnsi="Times New Roman"/>
          <w:color w:val="000000"/>
          <w:spacing w:val="3"/>
          <w:sz w:val="24"/>
          <w:szCs w:val="24"/>
        </w:rPr>
      </w:pPr>
      <w:r w:rsidRPr="00C7662B">
        <w:rPr>
          <w:rFonts w:ascii="Times New Roman" w:hAnsi="Times New Roman"/>
          <w:color w:val="000000"/>
          <w:spacing w:val="3"/>
          <w:sz w:val="24"/>
          <w:szCs w:val="24"/>
        </w:rPr>
        <w:t xml:space="preserve">Разработка и реализация Программы позволит улучшить внешний облик </w:t>
      </w:r>
      <w:r w:rsidR="005B2EEA">
        <w:rPr>
          <w:rFonts w:ascii="Times New Roman" w:hAnsi="Times New Roman"/>
          <w:color w:val="000000"/>
          <w:spacing w:val="3"/>
          <w:sz w:val="24"/>
          <w:szCs w:val="24"/>
        </w:rPr>
        <w:t>Малоалабухского</w:t>
      </w:r>
      <w:r w:rsidRPr="00C7662B">
        <w:rPr>
          <w:rFonts w:ascii="Times New Roman" w:hAnsi="Times New Roman"/>
          <w:color w:val="000000"/>
          <w:spacing w:val="3"/>
          <w:sz w:val="24"/>
          <w:szCs w:val="24"/>
        </w:rPr>
        <w:t xml:space="preserve"> сельского поселения, повысить уровень благоустройства и санитарного состояния территорий, комфортного проживания жителей поселения.</w:t>
      </w:r>
    </w:p>
    <w:p w:rsidR="004E3309" w:rsidRPr="00C7662B" w:rsidRDefault="004E3309" w:rsidP="00AE65C4">
      <w:pPr>
        <w:shd w:val="clear" w:color="auto" w:fill="F9F9F9"/>
        <w:spacing w:after="0" w:line="240" w:lineRule="auto"/>
        <w:ind w:firstLine="539"/>
        <w:jc w:val="both"/>
        <w:rPr>
          <w:rFonts w:ascii="Times New Roman" w:hAnsi="Times New Roman"/>
          <w:color w:val="000000"/>
          <w:spacing w:val="3"/>
          <w:sz w:val="24"/>
          <w:szCs w:val="24"/>
        </w:rPr>
      </w:pPr>
    </w:p>
    <w:p w:rsidR="003D5B7B" w:rsidRPr="00C7662B" w:rsidRDefault="003D5B7B" w:rsidP="003D5B7B">
      <w:pPr>
        <w:autoSpaceDE w:val="0"/>
        <w:autoSpaceDN w:val="0"/>
        <w:adjustRightInd w:val="0"/>
        <w:spacing w:after="0" w:line="240" w:lineRule="auto"/>
        <w:ind w:firstLine="480"/>
        <w:jc w:val="both"/>
        <w:rPr>
          <w:rFonts w:ascii="Times New Roman" w:hAnsi="Times New Roman"/>
          <w:sz w:val="24"/>
          <w:szCs w:val="24"/>
          <w:highlight w:val="yellow"/>
        </w:rPr>
      </w:pPr>
    </w:p>
    <w:p w:rsidR="003D5B7B" w:rsidRPr="00C7662B" w:rsidRDefault="003D5B7B" w:rsidP="003D5B7B">
      <w:pPr>
        <w:autoSpaceDE w:val="0"/>
        <w:autoSpaceDN w:val="0"/>
        <w:adjustRightInd w:val="0"/>
        <w:spacing w:after="0" w:line="240" w:lineRule="auto"/>
        <w:ind w:firstLine="480"/>
        <w:jc w:val="center"/>
        <w:outlineLvl w:val="1"/>
        <w:rPr>
          <w:rFonts w:ascii="Times New Roman" w:hAnsi="Times New Roman"/>
          <w:b/>
          <w:sz w:val="24"/>
          <w:szCs w:val="24"/>
          <w:highlight w:val="yellow"/>
        </w:rPr>
      </w:pPr>
      <w:r w:rsidRPr="00C7662B">
        <w:rPr>
          <w:rFonts w:ascii="Times New Roman" w:hAnsi="Times New Roman"/>
          <w:b/>
          <w:sz w:val="24"/>
          <w:szCs w:val="24"/>
        </w:rPr>
        <w:t xml:space="preserve">2. Приоритеты муниципальной политики в сфере реализации подпрограммы, цели, задачи и показатели </w:t>
      </w:r>
      <w:proofErr w:type="gramStart"/>
      <w:r w:rsidRPr="00C7662B">
        <w:rPr>
          <w:rFonts w:ascii="Times New Roman" w:hAnsi="Times New Roman"/>
          <w:b/>
          <w:sz w:val="24"/>
          <w:szCs w:val="24"/>
        </w:rPr>
        <w:t xml:space="preserve">( </w:t>
      </w:r>
      <w:proofErr w:type="gramEnd"/>
      <w:r w:rsidRPr="00C7662B">
        <w:rPr>
          <w:rFonts w:ascii="Times New Roman" w:hAnsi="Times New Roman"/>
          <w:b/>
          <w:sz w:val="24"/>
          <w:szCs w:val="24"/>
        </w:rPr>
        <w:t>индикаторы) достижения целей и решения задач, описание основных ожидаемых конечных результатов, сроков и этапов реализации подпрограммы.</w:t>
      </w:r>
    </w:p>
    <w:p w:rsidR="003D5B7B" w:rsidRPr="00C7662B" w:rsidRDefault="003D5B7B" w:rsidP="00FC5D27">
      <w:pPr>
        <w:autoSpaceDE w:val="0"/>
        <w:autoSpaceDN w:val="0"/>
        <w:adjustRightInd w:val="0"/>
        <w:spacing w:after="0" w:line="240" w:lineRule="auto"/>
        <w:ind w:firstLine="480"/>
        <w:jc w:val="center"/>
        <w:outlineLvl w:val="1"/>
        <w:rPr>
          <w:rFonts w:ascii="Times New Roman" w:hAnsi="Times New Roman"/>
          <w:sz w:val="24"/>
          <w:szCs w:val="24"/>
          <w:highlight w:val="yellow"/>
        </w:rPr>
      </w:pPr>
    </w:p>
    <w:p w:rsidR="00FC5D27" w:rsidRPr="00C7662B" w:rsidRDefault="00FC5D27" w:rsidP="00FC5D27">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7662B">
        <w:rPr>
          <w:rFonts w:ascii="Times New Roman" w:hAnsi="Times New Roman"/>
          <w:sz w:val="24"/>
          <w:szCs w:val="24"/>
        </w:rPr>
        <w:t xml:space="preserve">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w:t>
      </w:r>
      <w:r w:rsidR="003820DA" w:rsidRPr="00C7662B">
        <w:rPr>
          <w:rFonts w:ascii="Times New Roman" w:hAnsi="Times New Roman"/>
          <w:sz w:val="24"/>
          <w:szCs w:val="24"/>
        </w:rPr>
        <w:t>от 17 ноября 2008 года № 1662-р</w:t>
      </w:r>
      <w:r w:rsidRPr="00C7662B">
        <w:rPr>
          <w:rFonts w:ascii="Times New Roman" w:hAnsi="Times New Roman"/>
          <w:sz w:val="24"/>
          <w:szCs w:val="24"/>
        </w:rPr>
        <w:t>.</w:t>
      </w:r>
      <w:proofErr w:type="gramEnd"/>
    </w:p>
    <w:p w:rsidR="00FC5D27" w:rsidRPr="00C7662B" w:rsidRDefault="00FC5D27" w:rsidP="00FC5D27">
      <w:pPr>
        <w:widowControl w:val="0"/>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FC5D27" w:rsidRPr="00C7662B" w:rsidRDefault="00FC5D27" w:rsidP="00FC5D27">
      <w:pPr>
        <w:widowControl w:val="0"/>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Необходимо создавать условия для реализации пространственных интересов населения</w:t>
      </w:r>
      <w:r w:rsidR="005B2EEA">
        <w:rPr>
          <w:rFonts w:ascii="Times New Roman" w:hAnsi="Times New Roman"/>
          <w:sz w:val="24"/>
          <w:szCs w:val="24"/>
        </w:rPr>
        <w:t xml:space="preserve"> Малоалабухского</w:t>
      </w:r>
      <w:r w:rsidR="007900CC" w:rsidRPr="00C7662B">
        <w:rPr>
          <w:rFonts w:ascii="Times New Roman" w:hAnsi="Times New Roman"/>
          <w:sz w:val="24"/>
          <w:szCs w:val="24"/>
        </w:rPr>
        <w:t xml:space="preserve"> сельского поселения </w:t>
      </w:r>
      <w:r w:rsidRPr="00C7662B">
        <w:rPr>
          <w:rFonts w:ascii="Times New Roman" w:hAnsi="Times New Roman"/>
          <w:sz w:val="24"/>
          <w:szCs w:val="24"/>
        </w:rPr>
        <w:t>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торговлю, науку, туризма и отдыха.</w:t>
      </w:r>
    </w:p>
    <w:p w:rsidR="003D5B7B" w:rsidRPr="00C7662B" w:rsidRDefault="003D5B7B" w:rsidP="003D5B7B">
      <w:pPr>
        <w:autoSpaceDE w:val="0"/>
        <w:autoSpaceDN w:val="0"/>
        <w:adjustRightInd w:val="0"/>
        <w:spacing w:after="0" w:line="240" w:lineRule="auto"/>
        <w:ind w:firstLine="480"/>
        <w:jc w:val="both"/>
        <w:rPr>
          <w:rFonts w:ascii="Times New Roman" w:hAnsi="Times New Roman"/>
          <w:sz w:val="24"/>
          <w:szCs w:val="24"/>
          <w:highlight w:val="yellow"/>
        </w:rPr>
      </w:pPr>
    </w:p>
    <w:p w:rsidR="003D5B7B" w:rsidRPr="00C7662B" w:rsidRDefault="003D5B7B" w:rsidP="003D5B7B">
      <w:pPr>
        <w:autoSpaceDE w:val="0"/>
        <w:autoSpaceDN w:val="0"/>
        <w:adjustRightInd w:val="0"/>
        <w:spacing w:after="0" w:line="240" w:lineRule="auto"/>
        <w:ind w:firstLine="708"/>
        <w:jc w:val="both"/>
        <w:rPr>
          <w:rFonts w:ascii="Times New Roman" w:hAnsi="Times New Roman"/>
          <w:b/>
          <w:sz w:val="24"/>
          <w:szCs w:val="24"/>
          <w:lang w:eastAsia="ru-RU"/>
        </w:rPr>
      </w:pPr>
      <w:r w:rsidRPr="00C7662B">
        <w:rPr>
          <w:rFonts w:ascii="Times New Roman" w:hAnsi="Times New Roman"/>
          <w:b/>
          <w:sz w:val="24"/>
          <w:szCs w:val="24"/>
          <w:lang w:eastAsia="ru-RU"/>
        </w:rPr>
        <w:t xml:space="preserve">2.1. Цели подпрограммы. </w:t>
      </w:r>
    </w:p>
    <w:p w:rsidR="003D5B7B" w:rsidRPr="00C7662B" w:rsidRDefault="002F2F8E" w:rsidP="003D5B7B">
      <w:pPr>
        <w:autoSpaceDE w:val="0"/>
        <w:autoSpaceDN w:val="0"/>
        <w:adjustRightInd w:val="0"/>
        <w:spacing w:after="0" w:line="240" w:lineRule="auto"/>
        <w:ind w:firstLine="708"/>
        <w:jc w:val="both"/>
        <w:rPr>
          <w:rFonts w:ascii="Times New Roman" w:hAnsi="Times New Roman"/>
          <w:color w:val="000000"/>
          <w:spacing w:val="3"/>
          <w:sz w:val="24"/>
          <w:szCs w:val="24"/>
        </w:rPr>
      </w:pPr>
      <w:r w:rsidRPr="00C7662B">
        <w:rPr>
          <w:rFonts w:ascii="Times New Roman" w:hAnsi="Times New Roman"/>
          <w:color w:val="000000"/>
          <w:spacing w:val="3"/>
          <w:sz w:val="24"/>
          <w:szCs w:val="24"/>
        </w:rPr>
        <w:t xml:space="preserve">Создание условий для комфортного проживания граждан на территории </w:t>
      </w:r>
      <w:r w:rsidR="005B2EEA">
        <w:rPr>
          <w:rFonts w:ascii="Times New Roman" w:hAnsi="Times New Roman"/>
          <w:sz w:val="24"/>
          <w:szCs w:val="24"/>
        </w:rPr>
        <w:t>Малоалабухского</w:t>
      </w:r>
      <w:r w:rsidRPr="00C7662B">
        <w:rPr>
          <w:rFonts w:ascii="Times New Roman" w:hAnsi="Times New Roman"/>
          <w:color w:val="000000"/>
          <w:spacing w:val="3"/>
          <w:sz w:val="24"/>
          <w:szCs w:val="24"/>
        </w:rPr>
        <w:t xml:space="preserve"> сельского поселения</w:t>
      </w:r>
    </w:p>
    <w:p w:rsidR="002F2F8E" w:rsidRPr="00C7662B" w:rsidRDefault="002F2F8E" w:rsidP="003D5B7B">
      <w:pPr>
        <w:autoSpaceDE w:val="0"/>
        <w:autoSpaceDN w:val="0"/>
        <w:adjustRightInd w:val="0"/>
        <w:spacing w:after="0" w:line="240" w:lineRule="auto"/>
        <w:ind w:firstLine="708"/>
        <w:jc w:val="both"/>
        <w:rPr>
          <w:rFonts w:ascii="Times New Roman" w:hAnsi="Times New Roman"/>
          <w:b/>
          <w:sz w:val="24"/>
          <w:szCs w:val="24"/>
          <w:highlight w:val="yellow"/>
          <w:lang w:eastAsia="ru-RU"/>
        </w:rPr>
      </w:pPr>
    </w:p>
    <w:p w:rsidR="003D5B7B" w:rsidRPr="00C7662B" w:rsidRDefault="003D5B7B" w:rsidP="003D5B7B">
      <w:pPr>
        <w:autoSpaceDE w:val="0"/>
        <w:autoSpaceDN w:val="0"/>
        <w:adjustRightInd w:val="0"/>
        <w:spacing w:after="0" w:line="240" w:lineRule="auto"/>
        <w:ind w:firstLine="708"/>
        <w:jc w:val="both"/>
        <w:rPr>
          <w:rFonts w:ascii="Times New Roman" w:hAnsi="Times New Roman"/>
          <w:b/>
          <w:sz w:val="24"/>
          <w:szCs w:val="24"/>
          <w:lang w:eastAsia="ru-RU"/>
        </w:rPr>
      </w:pPr>
      <w:r w:rsidRPr="00C7662B">
        <w:rPr>
          <w:rFonts w:ascii="Times New Roman" w:hAnsi="Times New Roman"/>
          <w:b/>
          <w:sz w:val="24"/>
          <w:szCs w:val="24"/>
          <w:lang w:eastAsia="ru-RU"/>
        </w:rPr>
        <w:t>2.2. Задачи подпрограммы.</w:t>
      </w:r>
    </w:p>
    <w:p w:rsidR="002F2F8E" w:rsidRPr="00C7662B" w:rsidRDefault="00445469" w:rsidP="00445469">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C7662B">
        <w:rPr>
          <w:rFonts w:ascii="Times New Roman" w:hAnsi="Times New Roman"/>
          <w:sz w:val="24"/>
          <w:szCs w:val="24"/>
        </w:rPr>
        <w:t>С</w:t>
      </w:r>
      <w:r w:rsidR="002F2F8E" w:rsidRPr="00C7662B">
        <w:rPr>
          <w:rFonts w:ascii="Times New Roman" w:hAnsi="Times New Roman"/>
          <w:sz w:val="24"/>
          <w:szCs w:val="24"/>
        </w:rPr>
        <w:t xml:space="preserve">оздание безопасных и благоприятных условий проживания граждан на территории </w:t>
      </w:r>
      <w:r w:rsidR="005B2EEA">
        <w:rPr>
          <w:rFonts w:ascii="Times New Roman" w:hAnsi="Times New Roman"/>
          <w:sz w:val="24"/>
          <w:szCs w:val="24"/>
        </w:rPr>
        <w:t>Малоалабухского</w:t>
      </w:r>
      <w:r w:rsidR="002F2F8E" w:rsidRPr="00C7662B">
        <w:rPr>
          <w:rFonts w:ascii="Times New Roman" w:hAnsi="Times New Roman"/>
          <w:sz w:val="24"/>
          <w:szCs w:val="24"/>
        </w:rPr>
        <w:t xml:space="preserve"> сельского поселения Грибановского муниципального района</w:t>
      </w:r>
      <w:r w:rsidR="002F2F8E" w:rsidRPr="00C7662B">
        <w:rPr>
          <w:rFonts w:ascii="Times New Roman" w:hAnsi="Times New Roman"/>
          <w:color w:val="000000"/>
          <w:sz w:val="24"/>
          <w:szCs w:val="24"/>
        </w:rPr>
        <w:t>.</w:t>
      </w:r>
    </w:p>
    <w:p w:rsidR="002F2F8E" w:rsidRPr="00C7662B" w:rsidRDefault="00445469" w:rsidP="00445469">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C7662B">
        <w:rPr>
          <w:rFonts w:ascii="Times New Roman" w:hAnsi="Times New Roman"/>
          <w:color w:val="000000"/>
          <w:sz w:val="24"/>
          <w:szCs w:val="24"/>
        </w:rPr>
        <w:t>У</w:t>
      </w:r>
      <w:r w:rsidR="002F2F8E" w:rsidRPr="00C7662B">
        <w:rPr>
          <w:rFonts w:ascii="Times New Roman" w:hAnsi="Times New Roman"/>
          <w:color w:val="000000"/>
          <w:sz w:val="24"/>
          <w:szCs w:val="24"/>
        </w:rPr>
        <w:t>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2F2F8E" w:rsidRPr="00C7662B" w:rsidRDefault="00445469" w:rsidP="00445469">
      <w:pPr>
        <w:widowControl w:val="0"/>
        <w:autoSpaceDE w:val="0"/>
        <w:autoSpaceDN w:val="0"/>
        <w:adjustRightInd w:val="0"/>
        <w:spacing w:after="0" w:line="240" w:lineRule="auto"/>
        <w:ind w:firstLine="720"/>
        <w:jc w:val="both"/>
        <w:rPr>
          <w:rFonts w:ascii="Times New Roman" w:hAnsi="Times New Roman"/>
          <w:sz w:val="24"/>
          <w:szCs w:val="24"/>
        </w:rPr>
      </w:pPr>
      <w:r w:rsidRPr="00C7662B">
        <w:rPr>
          <w:rFonts w:ascii="Times New Roman" w:hAnsi="Times New Roman"/>
          <w:sz w:val="24"/>
          <w:szCs w:val="24"/>
        </w:rPr>
        <w:t>О</w:t>
      </w:r>
      <w:r w:rsidR="002F2F8E" w:rsidRPr="00C7662B">
        <w:rPr>
          <w:rFonts w:ascii="Times New Roman" w:hAnsi="Times New Roman"/>
          <w:sz w:val="24"/>
          <w:szCs w:val="24"/>
        </w:rPr>
        <w:t>рганизация благоустройства, озеленения территории поселения, очистка и уборка территории населенных пунктов от мусора.</w:t>
      </w:r>
    </w:p>
    <w:p w:rsidR="003D5B7B" w:rsidRPr="00C7662B" w:rsidRDefault="00445469" w:rsidP="00445469">
      <w:pPr>
        <w:autoSpaceDE w:val="0"/>
        <w:autoSpaceDN w:val="0"/>
        <w:adjustRightInd w:val="0"/>
        <w:spacing w:after="0" w:line="240" w:lineRule="auto"/>
        <w:ind w:firstLine="720"/>
        <w:jc w:val="both"/>
        <w:rPr>
          <w:rFonts w:ascii="Times New Roman" w:hAnsi="Times New Roman"/>
          <w:sz w:val="24"/>
          <w:szCs w:val="24"/>
          <w:highlight w:val="yellow"/>
          <w:lang w:eastAsia="ru-RU"/>
        </w:rPr>
      </w:pPr>
      <w:r w:rsidRPr="00C7662B">
        <w:rPr>
          <w:rFonts w:ascii="Times New Roman" w:hAnsi="Times New Roman"/>
          <w:sz w:val="24"/>
          <w:szCs w:val="24"/>
        </w:rPr>
        <w:lastRenderedPageBreak/>
        <w:t>С</w:t>
      </w:r>
      <w:r w:rsidR="002F2F8E" w:rsidRPr="00C7662B">
        <w:rPr>
          <w:rFonts w:ascii="Times New Roman" w:hAnsi="Times New Roman"/>
          <w:sz w:val="24"/>
          <w:szCs w:val="24"/>
        </w:rPr>
        <w:t>оздание благоприятных условий для проживания и отдыха жителей сельского поселения.</w:t>
      </w:r>
    </w:p>
    <w:p w:rsidR="003D5B7B" w:rsidRPr="00C7662B" w:rsidRDefault="003D5B7B" w:rsidP="003D5B7B">
      <w:pPr>
        <w:autoSpaceDE w:val="0"/>
        <w:autoSpaceDN w:val="0"/>
        <w:adjustRightInd w:val="0"/>
        <w:spacing w:after="0" w:line="240" w:lineRule="auto"/>
        <w:ind w:firstLine="290"/>
        <w:jc w:val="both"/>
        <w:rPr>
          <w:rFonts w:ascii="Times New Roman" w:hAnsi="Times New Roman"/>
          <w:sz w:val="24"/>
          <w:szCs w:val="24"/>
          <w:lang w:eastAsia="ru-RU"/>
        </w:rPr>
      </w:pPr>
    </w:p>
    <w:p w:rsidR="003D5B7B" w:rsidRPr="00C7662B" w:rsidRDefault="003D5B7B" w:rsidP="003D5B7B">
      <w:pPr>
        <w:spacing w:after="0" w:line="240" w:lineRule="auto"/>
        <w:ind w:firstLine="709"/>
        <w:rPr>
          <w:rFonts w:ascii="Times New Roman" w:hAnsi="Times New Roman"/>
          <w:b/>
          <w:bCs/>
          <w:color w:val="000000"/>
          <w:sz w:val="24"/>
          <w:szCs w:val="24"/>
        </w:rPr>
      </w:pPr>
      <w:r w:rsidRPr="00C7662B">
        <w:rPr>
          <w:rFonts w:ascii="Times New Roman" w:hAnsi="Times New Roman"/>
          <w:b/>
          <w:bCs/>
          <w:color w:val="000000"/>
          <w:sz w:val="24"/>
          <w:szCs w:val="24"/>
        </w:rPr>
        <w:t>2.3. Показатели (индикаторы) достижения целей решения задач.</w:t>
      </w:r>
    </w:p>
    <w:p w:rsidR="003D5B7B" w:rsidRPr="00C7662B" w:rsidRDefault="003D5B7B" w:rsidP="003D5B7B">
      <w:pPr>
        <w:autoSpaceDE w:val="0"/>
        <w:autoSpaceDN w:val="0"/>
        <w:adjustRightInd w:val="0"/>
        <w:spacing w:after="0" w:line="240" w:lineRule="auto"/>
        <w:ind w:firstLine="708"/>
        <w:jc w:val="both"/>
        <w:rPr>
          <w:rFonts w:ascii="Times New Roman" w:hAnsi="Times New Roman"/>
          <w:sz w:val="24"/>
          <w:szCs w:val="24"/>
          <w:lang w:eastAsia="ru-RU"/>
        </w:rPr>
      </w:pPr>
      <w:r w:rsidRPr="00C7662B">
        <w:rPr>
          <w:rFonts w:ascii="Times New Roman" w:hAnsi="Times New Roman"/>
          <w:sz w:val="24"/>
          <w:szCs w:val="24"/>
          <w:lang w:eastAsia="ru-RU"/>
        </w:rPr>
        <w:t xml:space="preserve">В </w:t>
      </w:r>
      <w:proofErr w:type="gramStart"/>
      <w:r w:rsidRPr="00C7662B">
        <w:rPr>
          <w:rFonts w:ascii="Times New Roman" w:hAnsi="Times New Roman"/>
          <w:sz w:val="24"/>
          <w:szCs w:val="24"/>
          <w:lang w:eastAsia="ru-RU"/>
        </w:rPr>
        <w:t>результате</w:t>
      </w:r>
      <w:proofErr w:type="gramEnd"/>
      <w:r w:rsidRPr="00C7662B">
        <w:rPr>
          <w:rFonts w:ascii="Times New Roman" w:hAnsi="Times New Roman"/>
          <w:sz w:val="24"/>
          <w:szCs w:val="24"/>
          <w:lang w:eastAsia="ru-RU"/>
        </w:rPr>
        <w:t xml:space="preserve"> реализации мероприятий подпрограммы в 202</w:t>
      </w:r>
      <w:r w:rsidR="006854D9">
        <w:rPr>
          <w:rFonts w:ascii="Times New Roman" w:hAnsi="Times New Roman"/>
          <w:sz w:val="24"/>
          <w:szCs w:val="24"/>
          <w:lang w:eastAsia="ru-RU"/>
        </w:rPr>
        <w:t>7</w:t>
      </w:r>
      <w:r w:rsidRPr="00C7662B">
        <w:rPr>
          <w:rFonts w:ascii="Times New Roman" w:hAnsi="Times New Roman"/>
          <w:sz w:val="24"/>
          <w:szCs w:val="24"/>
          <w:lang w:eastAsia="ru-RU"/>
        </w:rPr>
        <w:t xml:space="preserve"> году будут достигнуты следующие показатели.</w:t>
      </w:r>
    </w:p>
    <w:p w:rsidR="007505EE" w:rsidRPr="00C7662B" w:rsidRDefault="007505EE" w:rsidP="007505EE">
      <w:pPr>
        <w:suppressAutoHyphens/>
        <w:spacing w:after="0" w:line="240" w:lineRule="auto"/>
        <w:ind w:left="12" w:firstLine="708"/>
        <w:jc w:val="both"/>
        <w:rPr>
          <w:rFonts w:ascii="Times New Roman" w:hAnsi="Times New Roman"/>
          <w:sz w:val="24"/>
          <w:szCs w:val="24"/>
        </w:rPr>
      </w:pPr>
      <w:r w:rsidRPr="00C7662B">
        <w:rPr>
          <w:rFonts w:ascii="Times New Roman" w:hAnsi="Times New Roman"/>
          <w:bCs/>
          <w:sz w:val="24"/>
          <w:szCs w:val="24"/>
        </w:rPr>
        <w:t>1.</w:t>
      </w:r>
      <w:r w:rsidR="003820DA" w:rsidRPr="00C7662B">
        <w:rPr>
          <w:rFonts w:ascii="Times New Roman" w:hAnsi="Times New Roman"/>
          <w:bCs/>
          <w:sz w:val="24"/>
          <w:szCs w:val="24"/>
        </w:rPr>
        <w:t xml:space="preserve"> </w:t>
      </w:r>
      <w:r w:rsidRPr="00C7662B">
        <w:rPr>
          <w:rFonts w:ascii="Times New Roman" w:hAnsi="Times New Roman"/>
          <w:sz w:val="24"/>
          <w:szCs w:val="24"/>
        </w:rPr>
        <w:t>Доля протяженности освещенных частей улиц, проездов к их общей протяженности на 31.12.202</w:t>
      </w:r>
      <w:r w:rsidR="006854D9">
        <w:rPr>
          <w:rFonts w:ascii="Times New Roman" w:hAnsi="Times New Roman"/>
          <w:sz w:val="24"/>
          <w:szCs w:val="24"/>
        </w:rPr>
        <w:t>7</w:t>
      </w:r>
      <w:r w:rsidRPr="00C7662B">
        <w:rPr>
          <w:rFonts w:ascii="Times New Roman" w:hAnsi="Times New Roman"/>
          <w:sz w:val="24"/>
          <w:szCs w:val="24"/>
        </w:rPr>
        <w:t xml:space="preserve"> г. – 100 %.</w:t>
      </w:r>
    </w:p>
    <w:p w:rsidR="007505EE" w:rsidRPr="00C7662B" w:rsidRDefault="007505EE" w:rsidP="007505EE">
      <w:pPr>
        <w:suppressAutoHyphens/>
        <w:spacing w:after="0" w:line="240" w:lineRule="auto"/>
        <w:ind w:left="12" w:firstLine="708"/>
        <w:jc w:val="both"/>
        <w:rPr>
          <w:rFonts w:ascii="Times New Roman" w:hAnsi="Times New Roman"/>
          <w:sz w:val="24"/>
          <w:szCs w:val="24"/>
        </w:rPr>
      </w:pPr>
      <w:r w:rsidRPr="00C7662B">
        <w:rPr>
          <w:rFonts w:ascii="Times New Roman" w:hAnsi="Times New Roman"/>
          <w:sz w:val="24"/>
          <w:szCs w:val="24"/>
        </w:rPr>
        <w:t>2.</w:t>
      </w:r>
      <w:r w:rsidR="003820DA" w:rsidRPr="00C7662B">
        <w:rPr>
          <w:rFonts w:ascii="Times New Roman" w:hAnsi="Times New Roman"/>
          <w:sz w:val="24"/>
          <w:szCs w:val="24"/>
        </w:rPr>
        <w:t xml:space="preserve"> </w:t>
      </w:r>
      <w:r w:rsidRPr="00C7662B">
        <w:rPr>
          <w:rFonts w:ascii="Times New Roman" w:hAnsi="Times New Roman"/>
          <w:sz w:val="24"/>
          <w:szCs w:val="24"/>
        </w:rPr>
        <w:t>Организация системного сбора и вывоза твердых бытовых отходов.</w:t>
      </w:r>
    </w:p>
    <w:p w:rsidR="007505EE" w:rsidRPr="00C7662B" w:rsidRDefault="007505EE" w:rsidP="007505EE">
      <w:pPr>
        <w:suppressAutoHyphens/>
        <w:spacing w:after="0" w:line="240" w:lineRule="auto"/>
        <w:ind w:left="12" w:firstLine="708"/>
        <w:jc w:val="both"/>
        <w:rPr>
          <w:rFonts w:ascii="Times New Roman" w:hAnsi="Times New Roman"/>
          <w:sz w:val="24"/>
          <w:szCs w:val="24"/>
        </w:rPr>
      </w:pPr>
      <w:r w:rsidRPr="00C7662B">
        <w:rPr>
          <w:rFonts w:ascii="Times New Roman" w:hAnsi="Times New Roman"/>
          <w:sz w:val="24"/>
          <w:szCs w:val="24"/>
        </w:rPr>
        <w:t>3.</w:t>
      </w:r>
      <w:r w:rsidR="003820DA" w:rsidRPr="00C7662B">
        <w:rPr>
          <w:rFonts w:ascii="Times New Roman" w:hAnsi="Times New Roman"/>
          <w:sz w:val="24"/>
          <w:szCs w:val="24"/>
        </w:rPr>
        <w:t xml:space="preserve"> </w:t>
      </w:r>
      <w:r w:rsidRPr="00C7662B">
        <w:rPr>
          <w:rFonts w:ascii="Times New Roman" w:hAnsi="Times New Roman"/>
          <w:sz w:val="24"/>
          <w:szCs w:val="24"/>
        </w:rPr>
        <w:t>Организация ритуальных услуг и содержание мест захоронения.</w:t>
      </w:r>
    </w:p>
    <w:p w:rsidR="007505EE" w:rsidRPr="00C7662B" w:rsidRDefault="00025A90" w:rsidP="007505EE">
      <w:pPr>
        <w:suppressAutoHyphens/>
        <w:spacing w:after="0" w:line="240" w:lineRule="auto"/>
        <w:ind w:left="12" w:firstLine="708"/>
        <w:jc w:val="both"/>
        <w:rPr>
          <w:rFonts w:ascii="Times New Roman" w:hAnsi="Times New Roman"/>
          <w:sz w:val="24"/>
          <w:szCs w:val="24"/>
        </w:rPr>
      </w:pPr>
      <w:r>
        <w:rPr>
          <w:rFonts w:ascii="Times New Roman" w:hAnsi="Times New Roman"/>
          <w:kern w:val="2"/>
          <w:sz w:val="24"/>
          <w:szCs w:val="24"/>
        </w:rPr>
        <w:t>4</w:t>
      </w:r>
      <w:r w:rsidR="007505EE" w:rsidRPr="00C7662B">
        <w:rPr>
          <w:rFonts w:ascii="Times New Roman" w:hAnsi="Times New Roman"/>
          <w:kern w:val="2"/>
          <w:sz w:val="24"/>
          <w:szCs w:val="24"/>
        </w:rPr>
        <w:t>.</w:t>
      </w:r>
      <w:r w:rsidR="003820DA" w:rsidRPr="00C7662B">
        <w:rPr>
          <w:rFonts w:ascii="Times New Roman" w:hAnsi="Times New Roman"/>
          <w:kern w:val="2"/>
          <w:sz w:val="24"/>
          <w:szCs w:val="24"/>
        </w:rPr>
        <w:t xml:space="preserve"> </w:t>
      </w:r>
      <w:r w:rsidR="007505EE" w:rsidRPr="00C7662B">
        <w:rPr>
          <w:rFonts w:ascii="Times New Roman" w:hAnsi="Times New Roman"/>
          <w:kern w:val="2"/>
          <w:sz w:val="24"/>
          <w:szCs w:val="24"/>
        </w:rPr>
        <w:t>Количество обустроенных мест массового отдыха  населения до 1 ед. на 1000 чел. населения.</w:t>
      </w:r>
    </w:p>
    <w:p w:rsidR="007505EE" w:rsidRPr="00C7662B" w:rsidRDefault="00025A90" w:rsidP="007505EE">
      <w:pPr>
        <w:suppressAutoHyphens/>
        <w:spacing w:after="0" w:line="240" w:lineRule="auto"/>
        <w:ind w:left="12" w:firstLine="708"/>
        <w:jc w:val="both"/>
        <w:rPr>
          <w:rFonts w:ascii="Times New Roman" w:hAnsi="Times New Roman"/>
          <w:sz w:val="24"/>
          <w:szCs w:val="24"/>
        </w:rPr>
      </w:pPr>
      <w:r>
        <w:rPr>
          <w:rFonts w:ascii="Times New Roman" w:hAnsi="Times New Roman"/>
          <w:sz w:val="24"/>
          <w:szCs w:val="24"/>
        </w:rPr>
        <w:t>5</w:t>
      </w:r>
      <w:r w:rsidR="007505EE" w:rsidRPr="00C7662B">
        <w:rPr>
          <w:rFonts w:ascii="Times New Roman" w:hAnsi="Times New Roman"/>
          <w:sz w:val="24"/>
          <w:szCs w:val="24"/>
        </w:rPr>
        <w:t>.</w:t>
      </w:r>
      <w:r w:rsidR="003820DA" w:rsidRPr="00C7662B">
        <w:rPr>
          <w:rFonts w:ascii="Times New Roman" w:hAnsi="Times New Roman"/>
          <w:sz w:val="24"/>
          <w:szCs w:val="24"/>
        </w:rPr>
        <w:t xml:space="preserve"> </w:t>
      </w:r>
      <w:r w:rsidR="007505EE" w:rsidRPr="00C7662B">
        <w:rPr>
          <w:rFonts w:ascii="Times New Roman" w:hAnsi="Times New Roman"/>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7505EE" w:rsidRPr="00C7662B" w:rsidRDefault="00025A90" w:rsidP="007505EE">
      <w:pPr>
        <w:suppressAutoHyphens/>
        <w:spacing w:after="0" w:line="240" w:lineRule="auto"/>
        <w:ind w:left="12" w:firstLine="708"/>
        <w:jc w:val="both"/>
        <w:rPr>
          <w:rFonts w:ascii="Times New Roman" w:hAnsi="Times New Roman"/>
          <w:sz w:val="24"/>
          <w:szCs w:val="24"/>
        </w:rPr>
      </w:pPr>
      <w:r>
        <w:rPr>
          <w:rFonts w:ascii="Times New Roman" w:hAnsi="Times New Roman"/>
          <w:sz w:val="24"/>
          <w:szCs w:val="24"/>
        </w:rPr>
        <w:t>6</w:t>
      </w:r>
      <w:r w:rsidR="007505EE" w:rsidRPr="00C7662B">
        <w:rPr>
          <w:rFonts w:ascii="Times New Roman" w:hAnsi="Times New Roman"/>
          <w:sz w:val="24"/>
          <w:szCs w:val="24"/>
        </w:rPr>
        <w:t>.</w:t>
      </w:r>
      <w:r w:rsidR="003820DA" w:rsidRPr="00C7662B">
        <w:rPr>
          <w:rFonts w:ascii="Times New Roman" w:hAnsi="Times New Roman"/>
          <w:sz w:val="24"/>
          <w:szCs w:val="24"/>
        </w:rPr>
        <w:t xml:space="preserve"> </w:t>
      </w:r>
      <w:r w:rsidR="007505EE" w:rsidRPr="00C7662B">
        <w:rPr>
          <w:rFonts w:ascii="Times New Roman" w:hAnsi="Times New Roman"/>
          <w:sz w:val="24"/>
          <w:szCs w:val="24"/>
        </w:rPr>
        <w:t xml:space="preserve">Удельный вес введенной </w:t>
      </w:r>
      <w:proofErr w:type="gramStart"/>
      <w:r w:rsidR="007505EE" w:rsidRPr="00C7662B">
        <w:rPr>
          <w:rFonts w:ascii="Times New Roman" w:hAnsi="Times New Roman"/>
          <w:sz w:val="24"/>
          <w:szCs w:val="24"/>
        </w:rPr>
        <w:t>общей площади жилых домов по отношению к общей площади жилищного фонда</w:t>
      </w:r>
      <w:proofErr w:type="gramEnd"/>
      <w:r w:rsidR="007505EE" w:rsidRPr="00C7662B">
        <w:rPr>
          <w:rFonts w:ascii="Times New Roman" w:hAnsi="Times New Roman"/>
          <w:sz w:val="24"/>
          <w:szCs w:val="24"/>
        </w:rPr>
        <w:t>, %.</w:t>
      </w:r>
    </w:p>
    <w:p w:rsidR="003D5B7B" w:rsidRPr="00C7662B" w:rsidRDefault="00025A90" w:rsidP="007505EE">
      <w:pPr>
        <w:autoSpaceDE w:val="0"/>
        <w:autoSpaceDN w:val="0"/>
        <w:adjustRightInd w:val="0"/>
        <w:spacing w:after="0" w:line="240" w:lineRule="auto"/>
        <w:ind w:firstLine="708"/>
        <w:jc w:val="both"/>
        <w:rPr>
          <w:rFonts w:ascii="Times New Roman" w:hAnsi="Times New Roman"/>
          <w:sz w:val="24"/>
          <w:szCs w:val="24"/>
          <w:highlight w:val="yellow"/>
          <w:lang w:eastAsia="ru-RU"/>
        </w:rPr>
      </w:pPr>
      <w:r>
        <w:rPr>
          <w:rFonts w:ascii="Times New Roman" w:hAnsi="Times New Roman"/>
          <w:sz w:val="24"/>
          <w:szCs w:val="24"/>
        </w:rPr>
        <w:t>7</w:t>
      </w:r>
      <w:r w:rsidR="007505EE" w:rsidRPr="00C7662B">
        <w:rPr>
          <w:rFonts w:ascii="Times New Roman" w:hAnsi="Times New Roman"/>
          <w:sz w:val="24"/>
          <w:szCs w:val="24"/>
        </w:rPr>
        <w:t>.</w:t>
      </w:r>
      <w:r w:rsidR="003820DA" w:rsidRPr="00C7662B">
        <w:rPr>
          <w:rFonts w:ascii="Times New Roman" w:hAnsi="Times New Roman"/>
          <w:sz w:val="24"/>
          <w:szCs w:val="24"/>
        </w:rPr>
        <w:t xml:space="preserve"> </w:t>
      </w:r>
      <w:r w:rsidR="007505EE" w:rsidRPr="00C7662B">
        <w:rPr>
          <w:rFonts w:ascii="Times New Roman" w:hAnsi="Times New Roman"/>
          <w:sz w:val="24"/>
          <w:szCs w:val="24"/>
        </w:rPr>
        <w:t>Уменьшение количества жалоб на внешний облик поселения  и на проблемы благоустройства территории сельского поселения.</w:t>
      </w:r>
    </w:p>
    <w:p w:rsidR="003D5B7B" w:rsidRPr="00C7662B" w:rsidRDefault="003D5B7B" w:rsidP="003D5B7B">
      <w:pPr>
        <w:autoSpaceDE w:val="0"/>
        <w:autoSpaceDN w:val="0"/>
        <w:adjustRightInd w:val="0"/>
        <w:spacing w:after="0" w:line="240" w:lineRule="auto"/>
        <w:ind w:firstLine="708"/>
        <w:jc w:val="both"/>
        <w:rPr>
          <w:rFonts w:ascii="Times New Roman" w:hAnsi="Times New Roman"/>
          <w:sz w:val="24"/>
          <w:szCs w:val="24"/>
          <w:highlight w:val="yellow"/>
          <w:lang w:eastAsia="ru-RU"/>
        </w:rPr>
      </w:pPr>
    </w:p>
    <w:p w:rsidR="003D5B7B" w:rsidRPr="00C7662B" w:rsidRDefault="003D5B7B" w:rsidP="003D5B7B">
      <w:pPr>
        <w:autoSpaceDE w:val="0"/>
        <w:autoSpaceDN w:val="0"/>
        <w:adjustRightInd w:val="0"/>
        <w:spacing w:after="0" w:line="240" w:lineRule="auto"/>
        <w:jc w:val="center"/>
        <w:rPr>
          <w:rFonts w:ascii="Times New Roman" w:hAnsi="Times New Roman"/>
          <w:b/>
          <w:sz w:val="24"/>
          <w:szCs w:val="24"/>
          <w:lang w:eastAsia="ru-RU"/>
        </w:rPr>
      </w:pPr>
      <w:r w:rsidRPr="00C7662B">
        <w:rPr>
          <w:rFonts w:ascii="Times New Roman" w:hAnsi="Times New Roman"/>
          <w:b/>
          <w:sz w:val="24"/>
          <w:szCs w:val="24"/>
          <w:lang w:eastAsia="ru-RU"/>
        </w:rPr>
        <w:t>2.4. Сроки и этапы реализации подпрограммы.</w:t>
      </w:r>
    </w:p>
    <w:p w:rsidR="003D5B7B" w:rsidRPr="00C7662B" w:rsidRDefault="003D5B7B" w:rsidP="003D5B7B">
      <w:pPr>
        <w:autoSpaceDE w:val="0"/>
        <w:autoSpaceDN w:val="0"/>
        <w:adjustRightInd w:val="0"/>
        <w:spacing w:after="0" w:line="240" w:lineRule="auto"/>
        <w:ind w:firstLine="708"/>
        <w:jc w:val="both"/>
        <w:rPr>
          <w:rFonts w:ascii="Times New Roman" w:hAnsi="Times New Roman"/>
          <w:sz w:val="24"/>
          <w:szCs w:val="24"/>
          <w:lang w:eastAsia="ru-RU"/>
        </w:rPr>
      </w:pPr>
      <w:r w:rsidRPr="00C7662B">
        <w:rPr>
          <w:rFonts w:ascii="Times New Roman" w:hAnsi="Times New Roman"/>
          <w:sz w:val="24"/>
          <w:szCs w:val="24"/>
          <w:lang w:eastAsia="ru-RU"/>
        </w:rPr>
        <w:t>Общий срок реализации подпрограммы рассчитан на период с 20</w:t>
      </w:r>
      <w:r w:rsidR="006854D9">
        <w:rPr>
          <w:rFonts w:ascii="Times New Roman" w:hAnsi="Times New Roman"/>
          <w:sz w:val="24"/>
          <w:szCs w:val="24"/>
          <w:lang w:eastAsia="ru-RU"/>
        </w:rPr>
        <w:t>21</w:t>
      </w:r>
      <w:r w:rsidRPr="00C7662B">
        <w:rPr>
          <w:rFonts w:ascii="Times New Roman" w:hAnsi="Times New Roman"/>
          <w:sz w:val="24"/>
          <w:szCs w:val="24"/>
          <w:lang w:eastAsia="ru-RU"/>
        </w:rPr>
        <w:t xml:space="preserve"> по 202</w:t>
      </w:r>
      <w:r w:rsidR="006854D9">
        <w:rPr>
          <w:rFonts w:ascii="Times New Roman" w:hAnsi="Times New Roman"/>
          <w:sz w:val="24"/>
          <w:szCs w:val="24"/>
          <w:lang w:eastAsia="ru-RU"/>
        </w:rPr>
        <w:t>7</w:t>
      </w:r>
      <w:r w:rsidRPr="00C7662B">
        <w:rPr>
          <w:rFonts w:ascii="Times New Roman" w:hAnsi="Times New Roman"/>
          <w:sz w:val="24"/>
          <w:szCs w:val="24"/>
          <w:lang w:eastAsia="ru-RU"/>
        </w:rPr>
        <w:t xml:space="preserve"> год (в один этап).</w:t>
      </w:r>
    </w:p>
    <w:p w:rsidR="003D5B7B" w:rsidRPr="00C7662B" w:rsidRDefault="003D5B7B" w:rsidP="003D5B7B">
      <w:pPr>
        <w:autoSpaceDE w:val="0"/>
        <w:autoSpaceDN w:val="0"/>
        <w:adjustRightInd w:val="0"/>
        <w:spacing w:after="0" w:line="240" w:lineRule="auto"/>
        <w:ind w:left="357"/>
        <w:jc w:val="center"/>
        <w:rPr>
          <w:rFonts w:ascii="Times New Roman" w:hAnsi="Times New Roman"/>
          <w:b/>
          <w:sz w:val="24"/>
          <w:szCs w:val="24"/>
          <w:highlight w:val="yellow"/>
        </w:rPr>
      </w:pPr>
    </w:p>
    <w:p w:rsidR="003D5B7B" w:rsidRPr="00C7662B" w:rsidRDefault="003D5B7B" w:rsidP="003D5B7B">
      <w:pPr>
        <w:autoSpaceDE w:val="0"/>
        <w:autoSpaceDN w:val="0"/>
        <w:adjustRightInd w:val="0"/>
        <w:spacing w:after="0" w:line="240" w:lineRule="auto"/>
        <w:ind w:left="357"/>
        <w:jc w:val="center"/>
        <w:rPr>
          <w:rFonts w:ascii="Times New Roman" w:hAnsi="Times New Roman"/>
          <w:b/>
          <w:sz w:val="24"/>
          <w:szCs w:val="24"/>
        </w:rPr>
      </w:pPr>
      <w:r w:rsidRPr="00C7662B">
        <w:rPr>
          <w:rFonts w:ascii="Times New Roman" w:hAnsi="Times New Roman"/>
          <w:b/>
          <w:sz w:val="24"/>
          <w:szCs w:val="24"/>
        </w:rPr>
        <w:t>3.Характеристика основных мероприятий подпрограммы.</w:t>
      </w:r>
    </w:p>
    <w:p w:rsidR="003D5B7B" w:rsidRPr="00C7662B" w:rsidRDefault="003D5B7B" w:rsidP="007D5FEB">
      <w:pPr>
        <w:pStyle w:val="a7"/>
        <w:spacing w:before="0" w:beforeAutospacing="0" w:after="0" w:afterAutospacing="0"/>
        <w:ind w:firstLine="600"/>
        <w:jc w:val="both"/>
      </w:pPr>
      <w:r w:rsidRPr="00C7662B">
        <w:rPr>
          <w:u w:val="single"/>
        </w:rPr>
        <w:t>Мероприятие 1.</w:t>
      </w:r>
      <w:r w:rsidRPr="00C7662B">
        <w:t xml:space="preserve"> </w:t>
      </w:r>
      <w:r w:rsidR="007505EE" w:rsidRPr="00C7662B">
        <w:t xml:space="preserve">Исполнение мероприятий согласно утвержденной программе «Комплексное    развитие     систем коммунальной       инфраструктуры </w:t>
      </w:r>
      <w:r w:rsidR="005B2EEA">
        <w:t>Малоалабухского</w:t>
      </w:r>
      <w:r w:rsidR="005B2EEA" w:rsidRPr="00C7662B">
        <w:t xml:space="preserve"> </w:t>
      </w:r>
      <w:r w:rsidR="007505EE" w:rsidRPr="00C7662B">
        <w:t>сельского поселения Грибановского муниципального района Воронежской области на период 20</w:t>
      </w:r>
      <w:r w:rsidR="006854D9">
        <w:t>21</w:t>
      </w:r>
      <w:r w:rsidR="007505EE" w:rsidRPr="00C7662B">
        <w:t>-202</w:t>
      </w:r>
      <w:r w:rsidR="006854D9">
        <w:t>7</w:t>
      </w:r>
      <w:r w:rsidR="007505EE" w:rsidRPr="00C7662B">
        <w:t xml:space="preserve"> годы»</w:t>
      </w:r>
      <w:r w:rsidRPr="00C7662B">
        <w:t>.</w:t>
      </w:r>
    </w:p>
    <w:p w:rsidR="007B1F55" w:rsidRPr="00C7662B" w:rsidRDefault="003D5B7B" w:rsidP="007D5FEB">
      <w:pPr>
        <w:autoSpaceDE w:val="0"/>
        <w:autoSpaceDN w:val="0"/>
        <w:adjustRightInd w:val="0"/>
        <w:spacing w:after="0" w:line="240" w:lineRule="auto"/>
        <w:ind w:firstLine="600"/>
        <w:jc w:val="both"/>
        <w:rPr>
          <w:rFonts w:ascii="Times New Roman" w:hAnsi="Times New Roman"/>
          <w:color w:val="000000"/>
          <w:sz w:val="24"/>
          <w:szCs w:val="24"/>
        </w:rPr>
      </w:pPr>
      <w:r w:rsidRPr="00C7662B">
        <w:rPr>
          <w:rFonts w:ascii="Times New Roman" w:hAnsi="Times New Roman"/>
          <w:sz w:val="24"/>
          <w:szCs w:val="24"/>
          <w:lang w:eastAsia="ru-RU"/>
        </w:rPr>
        <w:t xml:space="preserve">Цель мероприятия - </w:t>
      </w:r>
      <w:r w:rsidR="007B1F55" w:rsidRPr="00C7662B">
        <w:rPr>
          <w:rFonts w:ascii="Times New Roman" w:hAnsi="Times New Roman"/>
          <w:sz w:val="24"/>
          <w:szCs w:val="24"/>
        </w:rPr>
        <w:t>Комплексное развитие систем коммунальной инфраструктуры, р</w:t>
      </w:r>
      <w:r w:rsidR="007B1F55" w:rsidRPr="00C7662B">
        <w:rPr>
          <w:rFonts w:ascii="Times New Roman" w:hAnsi="Times New Roman"/>
          <w:color w:val="000000"/>
          <w:sz w:val="24"/>
          <w:szCs w:val="24"/>
        </w:rPr>
        <w:t xml:space="preserve">еконструкция и модернизация систем коммунальной инфраструктуры, </w:t>
      </w:r>
      <w:r w:rsidR="007B1F55" w:rsidRPr="00C7662B">
        <w:rPr>
          <w:rFonts w:ascii="Times New Roman" w:hAnsi="Times New Roman"/>
          <w:sz w:val="24"/>
          <w:szCs w:val="24"/>
        </w:rPr>
        <w:t xml:space="preserve"> </w:t>
      </w:r>
      <w:r w:rsidR="007B1F55" w:rsidRPr="00C7662B">
        <w:rPr>
          <w:rFonts w:ascii="Times New Roman" w:hAnsi="Times New Roman"/>
          <w:color w:val="000000"/>
          <w:sz w:val="24"/>
          <w:szCs w:val="24"/>
        </w:rPr>
        <w:t xml:space="preserve">улучшение экологической ситуации на территории </w:t>
      </w:r>
      <w:r w:rsidR="005B2EEA">
        <w:rPr>
          <w:rFonts w:ascii="Times New Roman" w:hAnsi="Times New Roman"/>
          <w:sz w:val="24"/>
          <w:szCs w:val="24"/>
        </w:rPr>
        <w:t>Малоалабухского</w:t>
      </w:r>
      <w:r w:rsidR="007B1F55" w:rsidRPr="00C7662B">
        <w:rPr>
          <w:rFonts w:ascii="Times New Roman" w:hAnsi="Times New Roman"/>
          <w:color w:val="000000"/>
          <w:sz w:val="24"/>
          <w:szCs w:val="24"/>
        </w:rPr>
        <w:t xml:space="preserve"> сельского поселения.</w:t>
      </w:r>
    </w:p>
    <w:p w:rsidR="003A3EBF" w:rsidRPr="00C7662B" w:rsidRDefault="003A3EBF" w:rsidP="007D5FEB">
      <w:pPr>
        <w:spacing w:after="0" w:line="240" w:lineRule="auto"/>
        <w:ind w:firstLine="600"/>
        <w:rPr>
          <w:rFonts w:ascii="Times New Roman" w:hAnsi="Times New Roman"/>
          <w:color w:val="000000"/>
          <w:sz w:val="24"/>
          <w:szCs w:val="24"/>
        </w:rPr>
      </w:pPr>
      <w:r w:rsidRPr="00C7662B">
        <w:rPr>
          <w:rFonts w:ascii="Times New Roman" w:hAnsi="Times New Roman"/>
          <w:color w:val="000000"/>
          <w:sz w:val="24"/>
          <w:szCs w:val="24"/>
        </w:rPr>
        <w:t xml:space="preserve">В </w:t>
      </w:r>
      <w:proofErr w:type="gramStart"/>
      <w:r w:rsidRPr="00C7662B">
        <w:rPr>
          <w:rFonts w:ascii="Times New Roman" w:hAnsi="Times New Roman"/>
          <w:color w:val="000000"/>
          <w:sz w:val="24"/>
          <w:szCs w:val="24"/>
        </w:rPr>
        <w:t>результате</w:t>
      </w:r>
      <w:proofErr w:type="gramEnd"/>
      <w:r w:rsidRPr="00C7662B">
        <w:rPr>
          <w:rFonts w:ascii="Times New Roman" w:hAnsi="Times New Roman"/>
          <w:color w:val="000000"/>
          <w:sz w:val="24"/>
          <w:szCs w:val="24"/>
        </w:rPr>
        <w:t xml:space="preserve"> реализации </w:t>
      </w:r>
      <w:r w:rsidR="00D23465" w:rsidRPr="00C7662B">
        <w:rPr>
          <w:rFonts w:ascii="Times New Roman" w:hAnsi="Times New Roman"/>
          <w:color w:val="000000"/>
          <w:sz w:val="24"/>
          <w:szCs w:val="24"/>
        </w:rPr>
        <w:t>подп</w:t>
      </w:r>
      <w:r w:rsidRPr="00C7662B">
        <w:rPr>
          <w:rFonts w:ascii="Times New Roman" w:hAnsi="Times New Roman"/>
          <w:color w:val="000000"/>
          <w:sz w:val="24"/>
          <w:szCs w:val="24"/>
        </w:rPr>
        <w:t>рограммы будут достигнуты  следующие показатели:</w:t>
      </w:r>
    </w:p>
    <w:p w:rsidR="003A3EBF" w:rsidRPr="00C7662B" w:rsidRDefault="003A3EBF" w:rsidP="007D5FEB">
      <w:pPr>
        <w:spacing w:after="0" w:line="240" w:lineRule="auto"/>
        <w:ind w:firstLine="600"/>
        <w:jc w:val="both"/>
        <w:rPr>
          <w:rFonts w:ascii="Times New Roman" w:hAnsi="Times New Roman"/>
          <w:color w:val="000000"/>
          <w:sz w:val="24"/>
          <w:szCs w:val="24"/>
        </w:rPr>
      </w:pPr>
      <w:r w:rsidRPr="00C7662B">
        <w:rPr>
          <w:rFonts w:ascii="Times New Roman" w:hAnsi="Times New Roman"/>
          <w:color w:val="000000"/>
          <w:sz w:val="24"/>
          <w:szCs w:val="24"/>
        </w:rPr>
        <w:t>- повышение комфортности условий проживания населения на территории поселения;</w:t>
      </w:r>
    </w:p>
    <w:p w:rsidR="003A3EBF" w:rsidRPr="00C7662B" w:rsidRDefault="003A3EBF" w:rsidP="007D5FEB">
      <w:pPr>
        <w:pStyle w:val="ConsPlusNonformat"/>
        <w:widowControl/>
        <w:numPr>
          <w:ilvl w:val="0"/>
          <w:numId w:val="19"/>
        </w:numPr>
        <w:tabs>
          <w:tab w:val="clear" w:pos="720"/>
          <w:tab w:val="num" w:pos="0"/>
        </w:tabs>
        <w:ind w:left="0" w:firstLine="600"/>
        <w:jc w:val="both"/>
        <w:rPr>
          <w:rFonts w:ascii="Times New Roman" w:hAnsi="Times New Roman" w:cs="Times New Roman"/>
          <w:sz w:val="24"/>
          <w:szCs w:val="24"/>
        </w:rPr>
      </w:pPr>
      <w:r w:rsidRPr="00C7662B">
        <w:rPr>
          <w:rFonts w:ascii="Times New Roman" w:hAnsi="Times New Roman" w:cs="Times New Roman"/>
          <w:sz w:val="24"/>
          <w:szCs w:val="24"/>
        </w:rPr>
        <w:t>понижение среднего физического износа систем коммунальной инфраструктуры до 30%;</w:t>
      </w:r>
    </w:p>
    <w:p w:rsidR="003A3EBF" w:rsidRPr="00C7662B" w:rsidRDefault="003A3EBF" w:rsidP="007D5FEB">
      <w:pPr>
        <w:pStyle w:val="ConsPlusNonformat"/>
        <w:widowControl/>
        <w:numPr>
          <w:ilvl w:val="0"/>
          <w:numId w:val="19"/>
        </w:numPr>
        <w:ind w:left="0" w:firstLine="600"/>
        <w:jc w:val="both"/>
        <w:rPr>
          <w:rFonts w:ascii="Times New Roman" w:hAnsi="Times New Roman" w:cs="Times New Roman"/>
          <w:sz w:val="24"/>
          <w:szCs w:val="24"/>
        </w:rPr>
      </w:pPr>
      <w:r w:rsidRPr="00C7662B">
        <w:rPr>
          <w:rFonts w:ascii="Times New Roman" w:hAnsi="Times New Roman" w:cs="Times New Roman"/>
          <w:sz w:val="24"/>
          <w:szCs w:val="24"/>
        </w:rPr>
        <w:t>повышение качества и надежности предоставления коммунальных услуг населению;</w:t>
      </w:r>
    </w:p>
    <w:p w:rsidR="00AE6A2A" w:rsidRPr="00C7662B" w:rsidRDefault="003A3EBF" w:rsidP="003A3EBF">
      <w:pPr>
        <w:autoSpaceDE w:val="0"/>
        <w:autoSpaceDN w:val="0"/>
        <w:adjustRightInd w:val="0"/>
        <w:spacing w:after="0" w:line="240" w:lineRule="auto"/>
        <w:ind w:firstLine="539"/>
        <w:jc w:val="both"/>
        <w:rPr>
          <w:rFonts w:ascii="Times New Roman" w:hAnsi="Times New Roman"/>
          <w:sz w:val="24"/>
          <w:szCs w:val="24"/>
        </w:rPr>
      </w:pPr>
      <w:r w:rsidRPr="00C7662B">
        <w:rPr>
          <w:rFonts w:ascii="Times New Roman" w:hAnsi="Times New Roman"/>
          <w:sz w:val="24"/>
          <w:szCs w:val="24"/>
        </w:rPr>
        <w:t>наращивание мощности коммунальной инфраструктуры</w:t>
      </w:r>
      <w:r w:rsidR="00AE6A2A" w:rsidRPr="00C7662B">
        <w:rPr>
          <w:rFonts w:ascii="Times New Roman" w:hAnsi="Times New Roman"/>
          <w:sz w:val="24"/>
          <w:szCs w:val="24"/>
        </w:rPr>
        <w:t>.</w:t>
      </w:r>
    </w:p>
    <w:p w:rsidR="00AE6A2A" w:rsidRPr="00C7662B" w:rsidRDefault="00AE6A2A" w:rsidP="003D5B7B">
      <w:pPr>
        <w:pStyle w:val="a4"/>
        <w:spacing w:line="240" w:lineRule="auto"/>
        <w:ind w:firstLine="539"/>
        <w:jc w:val="both"/>
        <w:rPr>
          <w:rFonts w:ascii="Times New Roman" w:hAnsi="Times New Roman" w:cs="Times New Roman"/>
          <w:b w:val="0"/>
          <w:i w:val="0"/>
          <w:sz w:val="24"/>
          <w:szCs w:val="24"/>
          <w:highlight w:val="yellow"/>
        </w:rPr>
      </w:pPr>
    </w:p>
    <w:p w:rsidR="003D5B7B" w:rsidRPr="00C7662B" w:rsidRDefault="003D5B7B" w:rsidP="003D5B7B">
      <w:pPr>
        <w:pStyle w:val="a4"/>
        <w:spacing w:line="240" w:lineRule="auto"/>
        <w:ind w:firstLine="539"/>
        <w:jc w:val="both"/>
        <w:rPr>
          <w:rFonts w:ascii="Times New Roman" w:hAnsi="Times New Roman" w:cs="Times New Roman"/>
          <w:b w:val="0"/>
          <w:i w:val="0"/>
          <w:sz w:val="24"/>
          <w:szCs w:val="24"/>
        </w:rPr>
      </w:pPr>
      <w:r w:rsidRPr="00C7662B">
        <w:rPr>
          <w:rFonts w:ascii="Times New Roman" w:hAnsi="Times New Roman" w:cs="Times New Roman"/>
          <w:b w:val="0"/>
          <w:i w:val="0"/>
          <w:sz w:val="24"/>
          <w:szCs w:val="24"/>
        </w:rPr>
        <w:t>Исполнители мероприятия</w:t>
      </w:r>
    </w:p>
    <w:p w:rsidR="003D5B7B" w:rsidRPr="00C7662B" w:rsidRDefault="003D5B7B" w:rsidP="003D5B7B">
      <w:pPr>
        <w:pStyle w:val="a4"/>
        <w:spacing w:line="240" w:lineRule="auto"/>
        <w:ind w:firstLine="539"/>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1.Администрация </w:t>
      </w:r>
      <w:r w:rsidR="005B2EEA" w:rsidRPr="005B2EEA">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3D5B7B" w:rsidRPr="00C7662B" w:rsidRDefault="003D5B7B" w:rsidP="003D5B7B">
      <w:pPr>
        <w:autoSpaceDE w:val="0"/>
        <w:autoSpaceDN w:val="0"/>
        <w:adjustRightInd w:val="0"/>
        <w:spacing w:after="0" w:line="240" w:lineRule="auto"/>
        <w:ind w:firstLine="539"/>
        <w:jc w:val="both"/>
        <w:rPr>
          <w:rFonts w:ascii="Times New Roman" w:hAnsi="Times New Roman"/>
          <w:sz w:val="24"/>
          <w:szCs w:val="24"/>
          <w:highlight w:val="yellow"/>
          <w:lang w:eastAsia="ru-RU"/>
        </w:rPr>
      </w:pPr>
    </w:p>
    <w:p w:rsidR="003D5B7B" w:rsidRPr="00C7662B" w:rsidRDefault="003D5B7B" w:rsidP="003D5B7B">
      <w:pPr>
        <w:pStyle w:val="a4"/>
        <w:spacing w:line="240" w:lineRule="auto"/>
        <w:ind w:firstLine="539"/>
        <w:jc w:val="both"/>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О</w:t>
      </w:r>
      <w:r w:rsidRPr="00C7662B">
        <w:rPr>
          <w:rFonts w:ascii="Times New Roman" w:hAnsi="Times New Roman" w:cs="Times New Roman"/>
          <w:b w:val="0"/>
          <w:bCs w:val="0"/>
          <w:i w:val="0"/>
          <w:sz w:val="24"/>
          <w:szCs w:val="24"/>
        </w:rPr>
        <w:t>бъем финансирования из средств местного бюджета</w:t>
      </w:r>
      <w:r w:rsidRPr="00C7662B">
        <w:rPr>
          <w:rFonts w:ascii="Times New Roman" w:hAnsi="Times New Roman" w:cs="Times New Roman"/>
          <w:b w:val="0"/>
          <w:bCs w:val="0"/>
          <w:i w:val="0"/>
          <w:iCs w:val="0"/>
          <w:sz w:val="24"/>
          <w:szCs w:val="24"/>
        </w:rPr>
        <w:t xml:space="preserve"> – </w:t>
      </w:r>
      <w:r w:rsidR="005B2EEA">
        <w:rPr>
          <w:rFonts w:ascii="Times New Roman" w:hAnsi="Times New Roman" w:cs="Times New Roman"/>
          <w:b w:val="0"/>
          <w:bCs w:val="0"/>
          <w:i w:val="0"/>
          <w:iCs w:val="0"/>
          <w:sz w:val="24"/>
          <w:szCs w:val="24"/>
        </w:rPr>
        <w:t>0,00</w:t>
      </w:r>
      <w:r w:rsidRPr="00C7662B">
        <w:rPr>
          <w:rFonts w:ascii="Times New Roman" w:hAnsi="Times New Roman" w:cs="Times New Roman"/>
          <w:b w:val="0"/>
          <w:bCs w:val="0"/>
          <w:i w:val="0"/>
          <w:iCs w:val="0"/>
          <w:sz w:val="24"/>
          <w:szCs w:val="24"/>
        </w:rPr>
        <w:t xml:space="preserve"> тыс. рублей, </w:t>
      </w:r>
    </w:p>
    <w:p w:rsidR="003D5B7B" w:rsidRPr="00C7662B" w:rsidRDefault="003D5B7B" w:rsidP="003D5B7B">
      <w:pPr>
        <w:pStyle w:val="a4"/>
        <w:spacing w:line="240" w:lineRule="auto"/>
        <w:ind w:firstLine="539"/>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в том числе:</w:t>
      </w:r>
    </w:p>
    <w:p w:rsidR="003D5B7B" w:rsidRPr="00C7662B" w:rsidRDefault="003D5B7B" w:rsidP="003D5B7B">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5B2EEA">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3D5B7B" w:rsidRPr="00C7662B" w:rsidRDefault="003D5B7B" w:rsidP="003D5B7B">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5B2EEA">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3D5B7B" w:rsidRPr="00C7662B" w:rsidRDefault="003D5B7B" w:rsidP="003D5B7B">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5B2EEA">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3D5B7B" w:rsidRPr="00C7662B" w:rsidRDefault="003D5B7B" w:rsidP="003D5B7B">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24</w:t>
      </w:r>
      <w:r w:rsidRPr="00C7662B">
        <w:rPr>
          <w:rFonts w:ascii="Times New Roman" w:hAnsi="Times New Roman"/>
          <w:sz w:val="24"/>
          <w:szCs w:val="24"/>
          <w:lang w:eastAsia="ru-RU"/>
        </w:rPr>
        <w:t xml:space="preserve"> г. – </w:t>
      </w:r>
      <w:r w:rsidR="005B2EEA">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3D5B7B" w:rsidRPr="00C7662B" w:rsidRDefault="003D5B7B" w:rsidP="003D5B7B">
      <w:pPr>
        <w:snapToGri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5B2EEA">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3D5B7B" w:rsidRPr="00C7662B" w:rsidRDefault="003D5B7B" w:rsidP="003D5B7B">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5B2EEA">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AE6A2A" w:rsidRPr="00C7662B" w:rsidRDefault="00AE6A2A" w:rsidP="003D5B7B">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lastRenderedPageBreak/>
        <w:t>202</w:t>
      </w:r>
      <w:r w:rsidR="006854D9">
        <w:rPr>
          <w:rFonts w:ascii="Times New Roman" w:hAnsi="Times New Roman"/>
          <w:sz w:val="24"/>
          <w:szCs w:val="24"/>
          <w:lang w:eastAsia="ru-RU"/>
        </w:rPr>
        <w:t>7</w:t>
      </w:r>
      <w:r w:rsidRPr="00C7662B">
        <w:rPr>
          <w:rFonts w:ascii="Times New Roman" w:hAnsi="Times New Roman"/>
          <w:sz w:val="24"/>
          <w:szCs w:val="24"/>
          <w:lang w:eastAsia="ru-RU"/>
        </w:rPr>
        <w:t xml:space="preserve"> г. – </w:t>
      </w:r>
      <w:r w:rsidR="005B2EEA">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9A5C46" w:rsidRPr="00C7662B" w:rsidRDefault="009A5C46" w:rsidP="003D5B7B">
      <w:pPr>
        <w:autoSpaceDE w:val="0"/>
        <w:autoSpaceDN w:val="0"/>
        <w:adjustRightInd w:val="0"/>
        <w:spacing w:after="0" w:line="240" w:lineRule="auto"/>
        <w:jc w:val="both"/>
        <w:rPr>
          <w:rFonts w:ascii="Times New Roman" w:hAnsi="Times New Roman"/>
          <w:sz w:val="24"/>
          <w:szCs w:val="24"/>
          <w:lang w:eastAsia="ru-RU"/>
        </w:rPr>
      </w:pPr>
    </w:p>
    <w:p w:rsidR="009A5C46" w:rsidRPr="00C7662B" w:rsidRDefault="009A5C46" w:rsidP="007D5FEB">
      <w:pPr>
        <w:autoSpaceDE w:val="0"/>
        <w:autoSpaceDN w:val="0"/>
        <w:adjustRightInd w:val="0"/>
        <w:spacing w:after="0" w:line="240" w:lineRule="auto"/>
        <w:ind w:firstLine="600"/>
        <w:jc w:val="both"/>
        <w:rPr>
          <w:rFonts w:ascii="Times New Roman" w:hAnsi="Times New Roman"/>
          <w:sz w:val="24"/>
          <w:szCs w:val="24"/>
        </w:rPr>
      </w:pPr>
      <w:r w:rsidRPr="00C7662B">
        <w:rPr>
          <w:rFonts w:ascii="Times New Roman" w:hAnsi="Times New Roman"/>
          <w:sz w:val="24"/>
          <w:szCs w:val="24"/>
          <w:u w:val="single"/>
        </w:rPr>
        <w:t xml:space="preserve">Мероприятие 2. </w:t>
      </w:r>
      <w:r w:rsidRPr="00C7662B">
        <w:rPr>
          <w:rFonts w:ascii="Times New Roman" w:hAnsi="Times New Roman"/>
          <w:sz w:val="24"/>
          <w:szCs w:val="24"/>
        </w:rPr>
        <w:t>Улучшение внешнего благоустройства, озеленения и санитарного состояния поселения</w:t>
      </w:r>
      <w:r w:rsidR="007D5FEB" w:rsidRPr="00C7662B">
        <w:rPr>
          <w:rFonts w:ascii="Times New Roman" w:hAnsi="Times New Roman"/>
          <w:sz w:val="24"/>
          <w:szCs w:val="24"/>
        </w:rPr>
        <w:t>.</w:t>
      </w:r>
    </w:p>
    <w:p w:rsidR="007D5FEB" w:rsidRPr="00C7662B" w:rsidRDefault="007D5FEB" w:rsidP="00D23465">
      <w:pPr>
        <w:autoSpaceDE w:val="0"/>
        <w:autoSpaceDN w:val="0"/>
        <w:adjustRightInd w:val="0"/>
        <w:spacing w:after="0" w:line="240" w:lineRule="auto"/>
        <w:ind w:firstLine="600"/>
        <w:jc w:val="both"/>
        <w:rPr>
          <w:rFonts w:ascii="Times New Roman" w:hAnsi="Times New Roman"/>
          <w:sz w:val="24"/>
          <w:szCs w:val="24"/>
        </w:rPr>
      </w:pPr>
      <w:r w:rsidRPr="00C7662B">
        <w:rPr>
          <w:rFonts w:ascii="Times New Roman" w:hAnsi="Times New Roman"/>
          <w:sz w:val="24"/>
          <w:szCs w:val="24"/>
          <w:lang w:eastAsia="ru-RU"/>
        </w:rPr>
        <w:t xml:space="preserve">Цель мероприятия - </w:t>
      </w:r>
      <w:r w:rsidR="00D23465" w:rsidRPr="00C7662B">
        <w:rPr>
          <w:rFonts w:ascii="Times New Roman" w:hAnsi="Times New Roman"/>
          <w:sz w:val="24"/>
          <w:szCs w:val="24"/>
        </w:rPr>
        <w:t xml:space="preserve">комплексное развитие и благоустройство </w:t>
      </w:r>
      <w:r w:rsidR="005B2EEA">
        <w:rPr>
          <w:rFonts w:ascii="Times New Roman" w:hAnsi="Times New Roman"/>
          <w:sz w:val="24"/>
          <w:szCs w:val="24"/>
        </w:rPr>
        <w:t>Малоалабухского</w:t>
      </w:r>
      <w:r w:rsidR="00D23465" w:rsidRPr="00C7662B">
        <w:rPr>
          <w:rFonts w:ascii="Times New Roman" w:hAnsi="Times New Roman"/>
          <w:sz w:val="24"/>
          <w:szCs w:val="24"/>
        </w:rPr>
        <w:t xml:space="preserve">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w:t>
      </w:r>
      <w:r w:rsidR="005B2EEA">
        <w:rPr>
          <w:rFonts w:ascii="Times New Roman" w:hAnsi="Times New Roman"/>
          <w:sz w:val="24"/>
          <w:szCs w:val="24"/>
        </w:rPr>
        <w:t>Малоалабухского</w:t>
      </w:r>
      <w:r w:rsidR="00D23465" w:rsidRPr="00C7662B">
        <w:rPr>
          <w:rFonts w:ascii="Times New Roman" w:hAnsi="Times New Roman"/>
          <w:sz w:val="24"/>
          <w:szCs w:val="24"/>
        </w:rPr>
        <w:t xml:space="preserve"> сельского поселения путем озеленения его территории.</w:t>
      </w:r>
    </w:p>
    <w:p w:rsidR="00D23465" w:rsidRPr="00C7662B" w:rsidRDefault="00D23465" w:rsidP="00D23465">
      <w:pPr>
        <w:spacing w:after="0" w:line="240" w:lineRule="auto"/>
        <w:ind w:firstLine="600"/>
        <w:jc w:val="both"/>
        <w:rPr>
          <w:rFonts w:ascii="Times New Roman" w:hAnsi="Times New Roman"/>
          <w:sz w:val="28"/>
          <w:szCs w:val="28"/>
        </w:rPr>
      </w:pPr>
      <w:r w:rsidRPr="00C7662B">
        <w:rPr>
          <w:rFonts w:ascii="Times New Roman" w:hAnsi="Times New Roman"/>
          <w:color w:val="000000"/>
          <w:sz w:val="24"/>
          <w:szCs w:val="24"/>
        </w:rPr>
        <w:t xml:space="preserve">В </w:t>
      </w:r>
      <w:proofErr w:type="gramStart"/>
      <w:r w:rsidRPr="00C7662B">
        <w:rPr>
          <w:rFonts w:ascii="Times New Roman" w:hAnsi="Times New Roman"/>
          <w:color w:val="000000"/>
          <w:sz w:val="24"/>
          <w:szCs w:val="24"/>
        </w:rPr>
        <w:t>результате</w:t>
      </w:r>
      <w:proofErr w:type="gramEnd"/>
      <w:r w:rsidRPr="00C7662B">
        <w:rPr>
          <w:rFonts w:ascii="Times New Roman" w:hAnsi="Times New Roman"/>
          <w:color w:val="000000"/>
          <w:sz w:val="24"/>
          <w:szCs w:val="24"/>
        </w:rPr>
        <w:t xml:space="preserve"> реализации мероприятия будут достигнуты  следующие показатели</w:t>
      </w:r>
      <w:r w:rsidRPr="00C7662B">
        <w:rPr>
          <w:rFonts w:ascii="Times New Roman" w:hAnsi="Times New Roman"/>
          <w:sz w:val="28"/>
          <w:szCs w:val="28"/>
        </w:rPr>
        <w:t xml:space="preserve"> </w:t>
      </w:r>
    </w:p>
    <w:p w:rsidR="00D23465" w:rsidRPr="00C7662B" w:rsidRDefault="00D23465" w:rsidP="00D23465">
      <w:pPr>
        <w:spacing w:after="0" w:line="240" w:lineRule="auto"/>
        <w:ind w:firstLine="600"/>
        <w:jc w:val="both"/>
        <w:rPr>
          <w:rFonts w:ascii="Times New Roman" w:hAnsi="Times New Roman"/>
          <w:sz w:val="24"/>
          <w:szCs w:val="24"/>
        </w:rPr>
      </w:pPr>
      <w:r w:rsidRPr="00C7662B">
        <w:rPr>
          <w:rFonts w:ascii="Times New Roman" w:hAnsi="Times New Roman"/>
          <w:sz w:val="28"/>
          <w:szCs w:val="28"/>
        </w:rPr>
        <w:t xml:space="preserve">- </w:t>
      </w:r>
      <w:r w:rsidRPr="00C7662B">
        <w:rPr>
          <w:rFonts w:ascii="Times New Roman" w:hAnsi="Times New Roman"/>
          <w:sz w:val="24"/>
          <w:szCs w:val="24"/>
        </w:rPr>
        <w:t xml:space="preserve">улучшение архитектурно-планировочного облика </w:t>
      </w:r>
      <w:r w:rsidR="005B2EEA">
        <w:rPr>
          <w:rFonts w:ascii="Times New Roman" w:hAnsi="Times New Roman"/>
          <w:sz w:val="24"/>
          <w:szCs w:val="24"/>
        </w:rPr>
        <w:t>Малоалабухского</w:t>
      </w:r>
      <w:r w:rsidR="005B2EEA" w:rsidRPr="00C7662B">
        <w:rPr>
          <w:rFonts w:ascii="Times New Roman" w:hAnsi="Times New Roman"/>
          <w:sz w:val="24"/>
          <w:szCs w:val="24"/>
        </w:rPr>
        <w:t xml:space="preserve"> </w:t>
      </w:r>
      <w:r w:rsidRPr="00C7662B">
        <w:rPr>
          <w:rFonts w:ascii="Times New Roman" w:hAnsi="Times New Roman"/>
          <w:sz w:val="24"/>
          <w:szCs w:val="24"/>
        </w:rPr>
        <w:t>сельского поселения;</w:t>
      </w:r>
    </w:p>
    <w:p w:rsidR="00D23465" w:rsidRPr="00C7662B" w:rsidRDefault="00D23465" w:rsidP="00D23465">
      <w:pPr>
        <w:spacing w:after="0" w:line="240" w:lineRule="auto"/>
        <w:ind w:firstLine="600"/>
        <w:jc w:val="both"/>
        <w:rPr>
          <w:rFonts w:ascii="Times New Roman" w:hAnsi="Times New Roman"/>
          <w:sz w:val="24"/>
          <w:szCs w:val="24"/>
        </w:rPr>
      </w:pPr>
      <w:r w:rsidRPr="00C7662B">
        <w:rPr>
          <w:rFonts w:ascii="Times New Roman" w:hAnsi="Times New Roman"/>
          <w:sz w:val="24"/>
          <w:szCs w:val="24"/>
        </w:rPr>
        <w:t>- улучшение экологической и санитарно-</w:t>
      </w:r>
      <w:proofErr w:type="spellStart"/>
      <w:r w:rsidRPr="00C7662B">
        <w:rPr>
          <w:rFonts w:ascii="Times New Roman" w:hAnsi="Times New Roman"/>
          <w:sz w:val="24"/>
          <w:szCs w:val="24"/>
        </w:rPr>
        <w:t>эпидимиологической</w:t>
      </w:r>
      <w:proofErr w:type="spellEnd"/>
      <w:r w:rsidRPr="00C7662B">
        <w:rPr>
          <w:rFonts w:ascii="Times New Roman" w:hAnsi="Times New Roman"/>
          <w:sz w:val="24"/>
          <w:szCs w:val="24"/>
        </w:rPr>
        <w:t xml:space="preserve"> обстановки; </w:t>
      </w:r>
    </w:p>
    <w:p w:rsidR="00AE6A2A" w:rsidRPr="00C7662B" w:rsidRDefault="00D23465" w:rsidP="00D23465">
      <w:pPr>
        <w:autoSpaceDE w:val="0"/>
        <w:autoSpaceDN w:val="0"/>
        <w:adjustRightInd w:val="0"/>
        <w:spacing w:after="0" w:line="240" w:lineRule="auto"/>
        <w:ind w:firstLine="600"/>
        <w:jc w:val="both"/>
        <w:rPr>
          <w:rFonts w:ascii="Times New Roman" w:hAnsi="Times New Roman"/>
          <w:sz w:val="24"/>
          <w:szCs w:val="24"/>
        </w:rPr>
      </w:pPr>
      <w:r w:rsidRPr="00C7662B">
        <w:rPr>
          <w:rFonts w:ascii="Times New Roman" w:hAnsi="Times New Roman"/>
          <w:sz w:val="24"/>
          <w:szCs w:val="24"/>
        </w:rPr>
        <w:t xml:space="preserve">- создание благоприятных и комфортных условий для проживания и отдыха населения </w:t>
      </w:r>
      <w:r w:rsidR="005B2EEA">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w:t>
      </w:r>
    </w:p>
    <w:p w:rsidR="00813674" w:rsidRPr="00C7662B" w:rsidRDefault="00813674" w:rsidP="00813674">
      <w:pPr>
        <w:pStyle w:val="a4"/>
        <w:spacing w:line="240" w:lineRule="auto"/>
        <w:ind w:firstLine="539"/>
        <w:jc w:val="both"/>
        <w:rPr>
          <w:rFonts w:ascii="Times New Roman" w:hAnsi="Times New Roman" w:cs="Times New Roman"/>
          <w:b w:val="0"/>
          <w:i w:val="0"/>
          <w:sz w:val="24"/>
          <w:szCs w:val="24"/>
        </w:rPr>
      </w:pPr>
      <w:r w:rsidRPr="00C7662B">
        <w:rPr>
          <w:rFonts w:ascii="Times New Roman" w:hAnsi="Times New Roman" w:cs="Times New Roman"/>
          <w:b w:val="0"/>
          <w:i w:val="0"/>
          <w:sz w:val="24"/>
          <w:szCs w:val="24"/>
        </w:rPr>
        <w:t>Исполнители мероприятия</w:t>
      </w:r>
    </w:p>
    <w:p w:rsidR="00813674" w:rsidRPr="00C7662B" w:rsidRDefault="00813674" w:rsidP="00813674">
      <w:pPr>
        <w:pStyle w:val="a4"/>
        <w:spacing w:line="240" w:lineRule="auto"/>
        <w:ind w:firstLine="539"/>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1.Администрация </w:t>
      </w:r>
      <w:r w:rsidR="005B2EEA" w:rsidRPr="005B2EEA">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813674" w:rsidRPr="00C7662B" w:rsidRDefault="00813674" w:rsidP="00813674">
      <w:pPr>
        <w:autoSpaceDE w:val="0"/>
        <w:autoSpaceDN w:val="0"/>
        <w:adjustRightInd w:val="0"/>
        <w:spacing w:after="0" w:line="240" w:lineRule="auto"/>
        <w:ind w:firstLine="539"/>
        <w:jc w:val="both"/>
        <w:rPr>
          <w:rFonts w:ascii="Times New Roman" w:hAnsi="Times New Roman"/>
          <w:sz w:val="24"/>
          <w:szCs w:val="24"/>
          <w:highlight w:val="yellow"/>
          <w:lang w:eastAsia="ru-RU"/>
        </w:rPr>
      </w:pPr>
    </w:p>
    <w:p w:rsidR="00813674" w:rsidRPr="00C7662B" w:rsidRDefault="00813674" w:rsidP="00B5588C">
      <w:pPr>
        <w:pStyle w:val="a4"/>
        <w:spacing w:line="240" w:lineRule="auto"/>
        <w:ind w:firstLine="539"/>
        <w:jc w:val="both"/>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О</w:t>
      </w:r>
      <w:r w:rsidRPr="00C7662B">
        <w:rPr>
          <w:rFonts w:ascii="Times New Roman" w:hAnsi="Times New Roman" w:cs="Times New Roman"/>
          <w:b w:val="0"/>
          <w:bCs w:val="0"/>
          <w:i w:val="0"/>
          <w:sz w:val="24"/>
          <w:szCs w:val="24"/>
        </w:rPr>
        <w:t>бъем финансирования из средств местного бюджета</w:t>
      </w:r>
      <w:r w:rsidRPr="00C7662B">
        <w:rPr>
          <w:rFonts w:ascii="Times New Roman" w:hAnsi="Times New Roman" w:cs="Times New Roman"/>
          <w:b w:val="0"/>
          <w:bCs w:val="0"/>
          <w:i w:val="0"/>
          <w:iCs w:val="0"/>
          <w:sz w:val="24"/>
          <w:szCs w:val="24"/>
        </w:rPr>
        <w:t xml:space="preserve"> – </w:t>
      </w:r>
      <w:r w:rsidR="006854D9">
        <w:rPr>
          <w:rFonts w:ascii="Times New Roman" w:hAnsi="Times New Roman" w:cs="Times New Roman"/>
          <w:b w:val="0"/>
          <w:bCs w:val="0"/>
          <w:i w:val="0"/>
          <w:iCs w:val="0"/>
          <w:sz w:val="24"/>
          <w:szCs w:val="24"/>
        </w:rPr>
        <w:t>0</w:t>
      </w:r>
      <w:r w:rsidR="00B457A7">
        <w:rPr>
          <w:rFonts w:ascii="Times New Roman" w:hAnsi="Times New Roman" w:cs="Times New Roman"/>
          <w:b w:val="0"/>
          <w:bCs w:val="0"/>
          <w:i w:val="0"/>
          <w:iCs w:val="0"/>
          <w:sz w:val="24"/>
          <w:szCs w:val="24"/>
        </w:rPr>
        <w:t>,0</w:t>
      </w:r>
      <w:r w:rsidRPr="00C7662B">
        <w:rPr>
          <w:rFonts w:ascii="Times New Roman" w:hAnsi="Times New Roman" w:cs="Times New Roman"/>
          <w:b w:val="0"/>
          <w:bCs w:val="0"/>
          <w:i w:val="0"/>
          <w:iCs w:val="0"/>
          <w:sz w:val="24"/>
          <w:szCs w:val="24"/>
        </w:rPr>
        <w:t xml:space="preserve"> тыс. рублей, </w:t>
      </w:r>
    </w:p>
    <w:p w:rsidR="00813674" w:rsidRPr="00C7662B" w:rsidRDefault="00813674" w:rsidP="00B5588C">
      <w:pPr>
        <w:pStyle w:val="a4"/>
        <w:spacing w:line="240" w:lineRule="auto"/>
        <w:ind w:firstLine="539"/>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в том числе:</w:t>
      </w:r>
    </w:p>
    <w:p w:rsidR="00813674" w:rsidRPr="00C7662B" w:rsidRDefault="00813674" w:rsidP="00B5588C">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6854D9">
        <w:rPr>
          <w:rFonts w:ascii="Times New Roman" w:hAnsi="Times New Roman"/>
          <w:sz w:val="24"/>
          <w:szCs w:val="24"/>
          <w:lang w:eastAsia="ru-RU"/>
        </w:rPr>
        <w:t>0</w:t>
      </w:r>
      <w:r w:rsidR="00B457A7">
        <w:rPr>
          <w:rFonts w:ascii="Times New Roman" w:hAnsi="Times New Roman"/>
          <w:sz w:val="24"/>
          <w:szCs w:val="24"/>
          <w:lang w:eastAsia="ru-RU"/>
        </w:rPr>
        <w:t>,0</w:t>
      </w:r>
      <w:r w:rsidRPr="00C7662B">
        <w:rPr>
          <w:rFonts w:ascii="Times New Roman" w:hAnsi="Times New Roman"/>
          <w:sz w:val="24"/>
          <w:szCs w:val="24"/>
          <w:lang w:eastAsia="ru-RU"/>
        </w:rPr>
        <w:t xml:space="preserve"> тыс. руб.;</w:t>
      </w:r>
    </w:p>
    <w:p w:rsidR="00813674" w:rsidRPr="00C7662B" w:rsidRDefault="00813674" w:rsidP="00B5588C">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5B2EEA">
        <w:rPr>
          <w:rFonts w:ascii="Times New Roman" w:hAnsi="Times New Roman"/>
          <w:sz w:val="24"/>
          <w:szCs w:val="24"/>
          <w:lang w:eastAsia="ru-RU"/>
        </w:rPr>
        <w:t xml:space="preserve">0,00 </w:t>
      </w:r>
      <w:r w:rsidRPr="00C7662B">
        <w:rPr>
          <w:rFonts w:ascii="Times New Roman" w:hAnsi="Times New Roman"/>
          <w:sz w:val="24"/>
          <w:szCs w:val="24"/>
          <w:lang w:eastAsia="ru-RU"/>
        </w:rPr>
        <w:t>тыс. руб.;</w:t>
      </w:r>
    </w:p>
    <w:p w:rsidR="00813674" w:rsidRPr="00C7662B" w:rsidRDefault="00813674" w:rsidP="00B5588C">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5B2EEA">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813674" w:rsidRPr="00C7662B" w:rsidRDefault="00294A58" w:rsidP="00B5588C">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20</w:t>
      </w:r>
      <w:r w:rsidR="006854D9">
        <w:rPr>
          <w:rFonts w:ascii="Times New Roman" w:hAnsi="Times New Roman"/>
          <w:sz w:val="24"/>
          <w:szCs w:val="24"/>
          <w:lang w:eastAsia="ru-RU"/>
        </w:rPr>
        <w:t>24</w:t>
      </w:r>
      <w:r>
        <w:rPr>
          <w:rFonts w:ascii="Times New Roman" w:hAnsi="Times New Roman"/>
          <w:sz w:val="24"/>
          <w:szCs w:val="24"/>
          <w:lang w:eastAsia="ru-RU"/>
        </w:rPr>
        <w:t xml:space="preserve"> г. –</w:t>
      </w:r>
      <w:r w:rsidR="00813674" w:rsidRPr="00C7662B">
        <w:rPr>
          <w:rFonts w:ascii="Times New Roman" w:hAnsi="Times New Roman"/>
          <w:sz w:val="24"/>
          <w:szCs w:val="24"/>
          <w:lang w:eastAsia="ru-RU"/>
        </w:rPr>
        <w:t xml:space="preserve"> </w:t>
      </w:r>
      <w:r>
        <w:rPr>
          <w:rFonts w:ascii="Times New Roman" w:hAnsi="Times New Roman"/>
          <w:sz w:val="24"/>
          <w:szCs w:val="24"/>
          <w:lang w:eastAsia="ru-RU"/>
        </w:rPr>
        <w:t>0,00</w:t>
      </w:r>
      <w:r w:rsidR="00813674" w:rsidRPr="00C7662B">
        <w:rPr>
          <w:rFonts w:ascii="Times New Roman" w:hAnsi="Times New Roman"/>
          <w:sz w:val="24"/>
          <w:szCs w:val="24"/>
          <w:lang w:eastAsia="ru-RU"/>
        </w:rPr>
        <w:t>тыс. руб.;</w:t>
      </w:r>
    </w:p>
    <w:p w:rsidR="00813674" w:rsidRPr="00C7662B" w:rsidRDefault="00813674" w:rsidP="00B5588C">
      <w:pPr>
        <w:snapToGri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294A58">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813674" w:rsidRPr="00C7662B" w:rsidRDefault="00813674" w:rsidP="00B5588C">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294A58">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813674" w:rsidRPr="00C7662B" w:rsidRDefault="00813674" w:rsidP="00B5588C">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202</w:t>
      </w:r>
      <w:r w:rsidR="006854D9">
        <w:rPr>
          <w:rFonts w:ascii="Times New Roman" w:hAnsi="Times New Roman"/>
          <w:sz w:val="24"/>
          <w:szCs w:val="24"/>
          <w:lang w:eastAsia="ru-RU"/>
        </w:rPr>
        <w:t>7</w:t>
      </w:r>
      <w:r w:rsidRPr="00C7662B">
        <w:rPr>
          <w:rFonts w:ascii="Times New Roman" w:hAnsi="Times New Roman"/>
          <w:sz w:val="24"/>
          <w:szCs w:val="24"/>
          <w:lang w:eastAsia="ru-RU"/>
        </w:rPr>
        <w:t xml:space="preserve"> г. – </w:t>
      </w:r>
      <w:r w:rsidR="00294A58">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813674" w:rsidRPr="00C7662B" w:rsidRDefault="00813674" w:rsidP="00B5588C">
      <w:pPr>
        <w:autoSpaceDE w:val="0"/>
        <w:autoSpaceDN w:val="0"/>
        <w:adjustRightInd w:val="0"/>
        <w:spacing w:after="0" w:line="240" w:lineRule="auto"/>
        <w:ind w:firstLine="539"/>
        <w:jc w:val="both"/>
        <w:rPr>
          <w:rFonts w:ascii="Times New Roman" w:hAnsi="Times New Roman"/>
          <w:sz w:val="24"/>
          <w:szCs w:val="24"/>
          <w:lang w:eastAsia="ru-RU"/>
        </w:rPr>
      </w:pPr>
    </w:p>
    <w:p w:rsidR="00813674" w:rsidRPr="00C7662B" w:rsidRDefault="00813674" w:rsidP="00B5588C">
      <w:pPr>
        <w:autoSpaceDE w:val="0"/>
        <w:autoSpaceDN w:val="0"/>
        <w:adjustRightInd w:val="0"/>
        <w:spacing w:after="0" w:line="240" w:lineRule="auto"/>
        <w:ind w:firstLine="539"/>
        <w:jc w:val="both"/>
        <w:rPr>
          <w:rFonts w:ascii="Times New Roman" w:hAnsi="Times New Roman"/>
          <w:sz w:val="24"/>
          <w:szCs w:val="24"/>
        </w:rPr>
      </w:pPr>
      <w:r w:rsidRPr="00C7662B">
        <w:rPr>
          <w:rFonts w:ascii="Times New Roman" w:hAnsi="Times New Roman"/>
          <w:sz w:val="24"/>
          <w:szCs w:val="24"/>
          <w:u w:val="single"/>
        </w:rPr>
        <w:t xml:space="preserve">Мероприятие 3. </w:t>
      </w:r>
      <w:r w:rsidR="00B5588C" w:rsidRPr="00C7662B">
        <w:rPr>
          <w:rFonts w:ascii="Times New Roman" w:hAnsi="Times New Roman"/>
          <w:sz w:val="24"/>
          <w:szCs w:val="24"/>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B5588C" w:rsidRPr="00C7662B" w:rsidRDefault="00B5588C" w:rsidP="00B5588C">
      <w:pPr>
        <w:autoSpaceDE w:val="0"/>
        <w:autoSpaceDN w:val="0"/>
        <w:adjustRightInd w:val="0"/>
        <w:spacing w:after="0" w:line="240" w:lineRule="auto"/>
        <w:ind w:firstLine="539"/>
        <w:jc w:val="both"/>
        <w:rPr>
          <w:rFonts w:ascii="Times New Roman" w:hAnsi="Times New Roman"/>
          <w:sz w:val="24"/>
          <w:szCs w:val="24"/>
          <w:lang w:eastAsia="ru-RU"/>
        </w:rPr>
      </w:pPr>
    </w:p>
    <w:p w:rsidR="00B5588C" w:rsidRPr="00C7662B" w:rsidRDefault="00B5588C" w:rsidP="00B5588C">
      <w:pPr>
        <w:pStyle w:val="a4"/>
        <w:spacing w:line="240" w:lineRule="auto"/>
        <w:ind w:firstLine="539"/>
        <w:jc w:val="both"/>
        <w:rPr>
          <w:rFonts w:ascii="Times New Roman" w:hAnsi="Times New Roman" w:cs="Times New Roman"/>
          <w:b w:val="0"/>
          <w:i w:val="0"/>
          <w:sz w:val="24"/>
          <w:szCs w:val="24"/>
        </w:rPr>
      </w:pPr>
      <w:r w:rsidRPr="00C7662B">
        <w:rPr>
          <w:rFonts w:ascii="Times New Roman" w:hAnsi="Times New Roman" w:cs="Times New Roman"/>
          <w:b w:val="0"/>
          <w:i w:val="0"/>
          <w:sz w:val="24"/>
          <w:szCs w:val="24"/>
        </w:rPr>
        <w:t>Исполнители мероприятия</w:t>
      </w:r>
    </w:p>
    <w:p w:rsidR="00B5588C" w:rsidRPr="00C7662B" w:rsidRDefault="00B5588C" w:rsidP="00B5588C">
      <w:pPr>
        <w:pStyle w:val="a4"/>
        <w:spacing w:line="240" w:lineRule="auto"/>
        <w:ind w:firstLine="539"/>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1.Администрация </w:t>
      </w:r>
      <w:r w:rsidR="00294A58" w:rsidRPr="00294A58">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B5588C" w:rsidRPr="00C7662B" w:rsidRDefault="00B5588C" w:rsidP="00B5588C">
      <w:pPr>
        <w:autoSpaceDE w:val="0"/>
        <w:autoSpaceDN w:val="0"/>
        <w:adjustRightInd w:val="0"/>
        <w:spacing w:after="0" w:line="240" w:lineRule="auto"/>
        <w:ind w:firstLine="539"/>
        <w:jc w:val="both"/>
        <w:rPr>
          <w:rFonts w:ascii="Times New Roman" w:hAnsi="Times New Roman"/>
          <w:sz w:val="24"/>
          <w:szCs w:val="24"/>
          <w:highlight w:val="yellow"/>
          <w:lang w:eastAsia="ru-RU"/>
        </w:rPr>
      </w:pPr>
    </w:p>
    <w:p w:rsidR="00B5588C" w:rsidRPr="00C7662B" w:rsidRDefault="00B5588C" w:rsidP="00B5588C">
      <w:pPr>
        <w:pStyle w:val="a4"/>
        <w:spacing w:line="240" w:lineRule="auto"/>
        <w:ind w:firstLine="539"/>
        <w:jc w:val="both"/>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О</w:t>
      </w:r>
      <w:r w:rsidRPr="00C7662B">
        <w:rPr>
          <w:rFonts w:ascii="Times New Roman" w:hAnsi="Times New Roman" w:cs="Times New Roman"/>
          <w:b w:val="0"/>
          <w:bCs w:val="0"/>
          <w:i w:val="0"/>
          <w:sz w:val="24"/>
          <w:szCs w:val="24"/>
        </w:rPr>
        <w:t>бъем финансирования из средств местного бюджета</w:t>
      </w:r>
      <w:r w:rsidR="00294A58">
        <w:rPr>
          <w:rFonts w:ascii="Times New Roman" w:hAnsi="Times New Roman" w:cs="Times New Roman"/>
          <w:b w:val="0"/>
          <w:bCs w:val="0"/>
          <w:i w:val="0"/>
          <w:iCs w:val="0"/>
          <w:sz w:val="24"/>
          <w:szCs w:val="24"/>
        </w:rPr>
        <w:t xml:space="preserve"> – </w:t>
      </w:r>
      <w:r w:rsidR="006854D9">
        <w:rPr>
          <w:rFonts w:ascii="Times New Roman" w:hAnsi="Times New Roman" w:cs="Times New Roman"/>
          <w:b w:val="0"/>
          <w:bCs w:val="0"/>
          <w:i w:val="0"/>
          <w:iCs w:val="0"/>
          <w:sz w:val="24"/>
          <w:szCs w:val="24"/>
        </w:rPr>
        <w:t>278,4</w:t>
      </w:r>
      <w:r w:rsidRPr="00C7662B">
        <w:rPr>
          <w:rFonts w:ascii="Times New Roman" w:hAnsi="Times New Roman" w:cs="Times New Roman"/>
          <w:b w:val="0"/>
          <w:bCs w:val="0"/>
          <w:i w:val="0"/>
          <w:iCs w:val="0"/>
          <w:sz w:val="24"/>
          <w:szCs w:val="24"/>
        </w:rPr>
        <w:t xml:space="preserve"> тыс. рублей, </w:t>
      </w:r>
    </w:p>
    <w:p w:rsidR="00B5588C" w:rsidRPr="00C7662B" w:rsidRDefault="00B5588C" w:rsidP="00B5588C">
      <w:pPr>
        <w:pStyle w:val="a4"/>
        <w:spacing w:line="240" w:lineRule="auto"/>
        <w:ind w:firstLine="539"/>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в том числе:</w:t>
      </w:r>
    </w:p>
    <w:p w:rsidR="00B5588C" w:rsidRPr="00C7662B" w:rsidRDefault="00B5588C" w:rsidP="00B5588C">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6854D9">
        <w:rPr>
          <w:rFonts w:ascii="Times New Roman" w:hAnsi="Times New Roman"/>
          <w:sz w:val="24"/>
          <w:szCs w:val="24"/>
          <w:lang w:eastAsia="ru-RU"/>
        </w:rPr>
        <w:t>278,4</w:t>
      </w:r>
      <w:r w:rsidRPr="00C7662B">
        <w:rPr>
          <w:rFonts w:ascii="Times New Roman" w:hAnsi="Times New Roman"/>
          <w:sz w:val="24"/>
          <w:szCs w:val="24"/>
          <w:lang w:eastAsia="ru-RU"/>
        </w:rPr>
        <w:t xml:space="preserve"> тыс. руб.;</w:t>
      </w:r>
    </w:p>
    <w:p w:rsidR="00B5588C" w:rsidRPr="00C7662B" w:rsidRDefault="00B5588C" w:rsidP="00B5588C">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294A58">
        <w:rPr>
          <w:rFonts w:ascii="Times New Roman" w:hAnsi="Times New Roman"/>
          <w:sz w:val="24"/>
          <w:szCs w:val="24"/>
          <w:lang w:eastAsia="ru-RU"/>
        </w:rPr>
        <w:t xml:space="preserve">0,00 </w:t>
      </w:r>
      <w:r w:rsidRPr="00C7662B">
        <w:rPr>
          <w:rFonts w:ascii="Times New Roman" w:hAnsi="Times New Roman"/>
          <w:sz w:val="24"/>
          <w:szCs w:val="24"/>
          <w:lang w:eastAsia="ru-RU"/>
        </w:rPr>
        <w:t>тыс. руб.;</w:t>
      </w:r>
    </w:p>
    <w:p w:rsidR="00B5588C" w:rsidRPr="00C7662B" w:rsidRDefault="00B5588C" w:rsidP="00B5588C">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294A58">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B5588C" w:rsidRPr="00C7662B" w:rsidRDefault="00B5588C" w:rsidP="00B5588C">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24</w:t>
      </w:r>
      <w:r w:rsidRPr="00C7662B">
        <w:rPr>
          <w:rFonts w:ascii="Times New Roman" w:hAnsi="Times New Roman"/>
          <w:sz w:val="24"/>
          <w:szCs w:val="24"/>
          <w:lang w:eastAsia="ru-RU"/>
        </w:rPr>
        <w:t xml:space="preserve"> г. – </w:t>
      </w:r>
      <w:r w:rsidR="00294A58">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B5588C" w:rsidRPr="00C7662B" w:rsidRDefault="00B5588C" w:rsidP="00B5588C">
      <w:pPr>
        <w:snapToGri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294A58">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B5588C" w:rsidRPr="00C7662B" w:rsidRDefault="00B5588C" w:rsidP="00B5588C">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294A58">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B5588C" w:rsidRPr="00C7662B" w:rsidRDefault="00B5588C" w:rsidP="00B5588C">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202</w:t>
      </w:r>
      <w:r w:rsidR="006854D9">
        <w:rPr>
          <w:rFonts w:ascii="Times New Roman" w:hAnsi="Times New Roman"/>
          <w:sz w:val="24"/>
          <w:szCs w:val="24"/>
          <w:lang w:eastAsia="ru-RU"/>
        </w:rPr>
        <w:t>7</w:t>
      </w:r>
      <w:r w:rsidRPr="00C7662B">
        <w:rPr>
          <w:rFonts w:ascii="Times New Roman" w:hAnsi="Times New Roman"/>
          <w:sz w:val="24"/>
          <w:szCs w:val="24"/>
          <w:lang w:eastAsia="ru-RU"/>
        </w:rPr>
        <w:t xml:space="preserve"> г. – </w:t>
      </w:r>
      <w:r w:rsidR="00294A58">
        <w:rPr>
          <w:rFonts w:ascii="Times New Roman" w:hAnsi="Times New Roman"/>
          <w:sz w:val="24"/>
          <w:szCs w:val="24"/>
          <w:lang w:eastAsia="ru-RU"/>
        </w:rPr>
        <w:t xml:space="preserve">0,00 </w:t>
      </w:r>
      <w:r w:rsidRPr="00C7662B">
        <w:rPr>
          <w:rFonts w:ascii="Times New Roman" w:hAnsi="Times New Roman"/>
          <w:sz w:val="24"/>
          <w:szCs w:val="24"/>
          <w:lang w:eastAsia="ru-RU"/>
        </w:rPr>
        <w:t>тыс. руб.</w:t>
      </w:r>
    </w:p>
    <w:p w:rsidR="00B5588C" w:rsidRPr="00C7662B" w:rsidRDefault="00B5588C" w:rsidP="00B5588C">
      <w:pPr>
        <w:autoSpaceDE w:val="0"/>
        <w:autoSpaceDN w:val="0"/>
        <w:adjustRightInd w:val="0"/>
        <w:spacing w:after="0" w:line="240" w:lineRule="auto"/>
        <w:ind w:firstLine="539"/>
        <w:jc w:val="both"/>
        <w:rPr>
          <w:rFonts w:ascii="Times New Roman" w:hAnsi="Times New Roman"/>
          <w:sz w:val="24"/>
          <w:szCs w:val="24"/>
          <w:lang w:eastAsia="ru-RU"/>
        </w:rPr>
      </w:pPr>
    </w:p>
    <w:p w:rsidR="00B5588C" w:rsidRPr="00C7662B" w:rsidRDefault="00B5588C" w:rsidP="00B5588C">
      <w:pPr>
        <w:autoSpaceDE w:val="0"/>
        <w:autoSpaceDN w:val="0"/>
        <w:adjustRightInd w:val="0"/>
        <w:spacing w:after="0" w:line="240" w:lineRule="auto"/>
        <w:ind w:firstLine="539"/>
        <w:jc w:val="both"/>
        <w:rPr>
          <w:rFonts w:ascii="Times New Roman" w:hAnsi="Times New Roman"/>
          <w:sz w:val="24"/>
          <w:szCs w:val="24"/>
        </w:rPr>
      </w:pPr>
      <w:r w:rsidRPr="00C7662B">
        <w:rPr>
          <w:rFonts w:ascii="Times New Roman" w:hAnsi="Times New Roman"/>
          <w:sz w:val="24"/>
          <w:szCs w:val="24"/>
          <w:u w:val="single"/>
        </w:rPr>
        <w:t xml:space="preserve">Мероприятие 4. </w:t>
      </w:r>
      <w:r w:rsidRPr="00C7662B">
        <w:rPr>
          <w:rFonts w:ascii="Times New Roman" w:hAnsi="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p>
    <w:p w:rsidR="00B5588C" w:rsidRPr="00C7662B" w:rsidRDefault="00B5588C" w:rsidP="00B5588C">
      <w:pPr>
        <w:pStyle w:val="a4"/>
        <w:spacing w:line="240" w:lineRule="auto"/>
        <w:ind w:firstLine="539"/>
        <w:jc w:val="both"/>
        <w:rPr>
          <w:rFonts w:ascii="Times New Roman" w:hAnsi="Times New Roman" w:cs="Times New Roman"/>
          <w:b w:val="0"/>
          <w:i w:val="0"/>
          <w:sz w:val="24"/>
          <w:szCs w:val="24"/>
        </w:rPr>
      </w:pPr>
      <w:r w:rsidRPr="00C7662B">
        <w:rPr>
          <w:rFonts w:ascii="Times New Roman" w:hAnsi="Times New Roman" w:cs="Times New Roman"/>
          <w:b w:val="0"/>
          <w:i w:val="0"/>
          <w:sz w:val="24"/>
          <w:szCs w:val="24"/>
        </w:rPr>
        <w:t>Исполнители мероприятия</w:t>
      </w:r>
    </w:p>
    <w:p w:rsidR="00B5588C" w:rsidRPr="00C7662B" w:rsidRDefault="00B5588C" w:rsidP="00B5588C">
      <w:pPr>
        <w:pStyle w:val="a4"/>
        <w:spacing w:line="240" w:lineRule="auto"/>
        <w:ind w:firstLine="539"/>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1.Администрация </w:t>
      </w:r>
      <w:r w:rsidR="00294A58" w:rsidRPr="00294A58">
        <w:rPr>
          <w:rFonts w:ascii="Times New Roman" w:hAnsi="Times New Roman"/>
          <w:b w:val="0"/>
          <w:i w:val="0"/>
          <w:sz w:val="24"/>
          <w:szCs w:val="24"/>
        </w:rPr>
        <w:t>Малоалабухского</w:t>
      </w:r>
      <w:r w:rsidRPr="00294A58">
        <w:rPr>
          <w:rFonts w:ascii="Times New Roman" w:hAnsi="Times New Roman" w:cs="Times New Roman"/>
          <w:b w:val="0"/>
          <w:bCs w:val="0"/>
          <w:i w:val="0"/>
          <w:iCs w:val="0"/>
          <w:sz w:val="24"/>
          <w:szCs w:val="24"/>
        </w:rPr>
        <w:t xml:space="preserve"> </w:t>
      </w:r>
      <w:r w:rsidRPr="00C7662B">
        <w:rPr>
          <w:rFonts w:ascii="Times New Roman" w:hAnsi="Times New Roman" w:cs="Times New Roman"/>
          <w:b w:val="0"/>
          <w:bCs w:val="0"/>
          <w:i w:val="0"/>
          <w:iCs w:val="0"/>
          <w:sz w:val="24"/>
          <w:szCs w:val="24"/>
        </w:rPr>
        <w:t>сельского поселения Грибановского муниципального района Воронежской области.</w:t>
      </w:r>
    </w:p>
    <w:p w:rsidR="00B5588C" w:rsidRPr="00C7662B" w:rsidRDefault="00B5588C" w:rsidP="00B5588C">
      <w:pPr>
        <w:autoSpaceDE w:val="0"/>
        <w:autoSpaceDN w:val="0"/>
        <w:adjustRightInd w:val="0"/>
        <w:spacing w:after="0" w:line="240" w:lineRule="auto"/>
        <w:ind w:firstLine="539"/>
        <w:jc w:val="both"/>
        <w:rPr>
          <w:rFonts w:ascii="Times New Roman" w:hAnsi="Times New Roman"/>
          <w:sz w:val="24"/>
          <w:szCs w:val="24"/>
          <w:highlight w:val="yellow"/>
          <w:lang w:eastAsia="ru-RU"/>
        </w:rPr>
      </w:pPr>
    </w:p>
    <w:p w:rsidR="00B5588C" w:rsidRPr="00C7662B" w:rsidRDefault="00B5588C" w:rsidP="00B5588C">
      <w:pPr>
        <w:pStyle w:val="a4"/>
        <w:spacing w:line="240" w:lineRule="auto"/>
        <w:ind w:firstLine="539"/>
        <w:jc w:val="both"/>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О</w:t>
      </w:r>
      <w:r w:rsidRPr="00C7662B">
        <w:rPr>
          <w:rFonts w:ascii="Times New Roman" w:hAnsi="Times New Roman" w:cs="Times New Roman"/>
          <w:b w:val="0"/>
          <w:bCs w:val="0"/>
          <w:i w:val="0"/>
          <w:sz w:val="24"/>
          <w:szCs w:val="24"/>
        </w:rPr>
        <w:t>бъем финансирования из средств местного бюджета</w:t>
      </w:r>
      <w:r w:rsidRPr="00C7662B">
        <w:rPr>
          <w:rFonts w:ascii="Times New Roman" w:hAnsi="Times New Roman" w:cs="Times New Roman"/>
          <w:b w:val="0"/>
          <w:bCs w:val="0"/>
          <w:i w:val="0"/>
          <w:iCs w:val="0"/>
          <w:sz w:val="24"/>
          <w:szCs w:val="24"/>
        </w:rPr>
        <w:t xml:space="preserve"> – </w:t>
      </w:r>
      <w:r w:rsidR="00294A58">
        <w:rPr>
          <w:rFonts w:ascii="Times New Roman" w:hAnsi="Times New Roman" w:cs="Times New Roman"/>
          <w:b w:val="0"/>
          <w:bCs w:val="0"/>
          <w:i w:val="0"/>
          <w:iCs w:val="0"/>
          <w:sz w:val="24"/>
          <w:szCs w:val="24"/>
        </w:rPr>
        <w:t>0,00</w:t>
      </w:r>
      <w:r w:rsidRPr="00C7662B">
        <w:rPr>
          <w:rFonts w:ascii="Times New Roman" w:hAnsi="Times New Roman" w:cs="Times New Roman"/>
          <w:b w:val="0"/>
          <w:bCs w:val="0"/>
          <w:i w:val="0"/>
          <w:iCs w:val="0"/>
          <w:sz w:val="24"/>
          <w:szCs w:val="24"/>
        </w:rPr>
        <w:t xml:space="preserve"> тыс. рублей, </w:t>
      </w:r>
    </w:p>
    <w:p w:rsidR="00B5588C" w:rsidRPr="00C7662B" w:rsidRDefault="00B5588C" w:rsidP="00B5588C">
      <w:pPr>
        <w:pStyle w:val="a4"/>
        <w:spacing w:line="240" w:lineRule="auto"/>
        <w:ind w:firstLine="539"/>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в том числе:</w:t>
      </w:r>
    </w:p>
    <w:p w:rsidR="00B5588C" w:rsidRPr="00C7662B" w:rsidRDefault="00B5588C" w:rsidP="00B5588C">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294A58">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B5588C" w:rsidRPr="00C7662B" w:rsidRDefault="00B5588C" w:rsidP="00B5588C">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294A58">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B5588C" w:rsidRPr="00C7662B" w:rsidRDefault="00B5588C" w:rsidP="00B5588C">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294A58">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B5588C" w:rsidRPr="00C7662B" w:rsidRDefault="00B5588C" w:rsidP="00B5588C">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24</w:t>
      </w:r>
      <w:r w:rsidRPr="00C7662B">
        <w:rPr>
          <w:rFonts w:ascii="Times New Roman" w:hAnsi="Times New Roman"/>
          <w:sz w:val="24"/>
          <w:szCs w:val="24"/>
          <w:lang w:eastAsia="ru-RU"/>
        </w:rPr>
        <w:t xml:space="preserve"> г. – </w:t>
      </w:r>
      <w:r w:rsidR="00294A58">
        <w:rPr>
          <w:rFonts w:ascii="Times New Roman" w:hAnsi="Times New Roman"/>
          <w:sz w:val="24"/>
          <w:szCs w:val="24"/>
          <w:lang w:eastAsia="ru-RU"/>
        </w:rPr>
        <w:t xml:space="preserve">0,00 </w:t>
      </w:r>
      <w:r w:rsidRPr="00C7662B">
        <w:rPr>
          <w:rFonts w:ascii="Times New Roman" w:hAnsi="Times New Roman"/>
          <w:sz w:val="24"/>
          <w:szCs w:val="24"/>
          <w:lang w:eastAsia="ru-RU"/>
        </w:rPr>
        <w:t>тыс. руб.;</w:t>
      </w:r>
    </w:p>
    <w:p w:rsidR="00B5588C" w:rsidRPr="00C7662B" w:rsidRDefault="00B5588C" w:rsidP="00B5588C">
      <w:pPr>
        <w:snapToGri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294A58">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B5588C" w:rsidRPr="00C7662B" w:rsidRDefault="00B5588C" w:rsidP="00B5588C">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w:t>
      </w:r>
      <w:r w:rsidR="006854D9">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294A58">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B5588C" w:rsidRPr="00C7662B" w:rsidRDefault="00B5588C" w:rsidP="00B5588C">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202</w:t>
      </w:r>
      <w:r w:rsidR="006854D9">
        <w:rPr>
          <w:rFonts w:ascii="Times New Roman" w:hAnsi="Times New Roman"/>
          <w:sz w:val="24"/>
          <w:szCs w:val="24"/>
          <w:lang w:eastAsia="ru-RU"/>
        </w:rPr>
        <w:t>7</w:t>
      </w:r>
      <w:r w:rsidRPr="00C7662B">
        <w:rPr>
          <w:rFonts w:ascii="Times New Roman" w:hAnsi="Times New Roman"/>
          <w:sz w:val="24"/>
          <w:szCs w:val="24"/>
          <w:lang w:eastAsia="ru-RU"/>
        </w:rPr>
        <w:t xml:space="preserve"> г. – </w:t>
      </w:r>
      <w:r w:rsidR="00294A58">
        <w:rPr>
          <w:rFonts w:ascii="Times New Roman" w:hAnsi="Times New Roman"/>
          <w:sz w:val="24"/>
          <w:szCs w:val="24"/>
          <w:lang w:eastAsia="ru-RU"/>
        </w:rPr>
        <w:t>0,00</w:t>
      </w:r>
      <w:r w:rsidRPr="00C7662B">
        <w:rPr>
          <w:rFonts w:ascii="Times New Roman" w:hAnsi="Times New Roman"/>
          <w:sz w:val="24"/>
          <w:szCs w:val="24"/>
          <w:lang w:eastAsia="ru-RU"/>
        </w:rPr>
        <w:t>тыс. руб.</w:t>
      </w:r>
    </w:p>
    <w:p w:rsidR="00D23465" w:rsidRPr="00C7662B" w:rsidRDefault="00D23465" w:rsidP="00D23465">
      <w:pPr>
        <w:autoSpaceDE w:val="0"/>
        <w:autoSpaceDN w:val="0"/>
        <w:adjustRightInd w:val="0"/>
        <w:spacing w:after="0" w:line="240" w:lineRule="auto"/>
        <w:ind w:firstLine="600"/>
        <w:jc w:val="both"/>
        <w:rPr>
          <w:rFonts w:ascii="Times New Roman" w:hAnsi="Times New Roman"/>
          <w:b/>
          <w:sz w:val="24"/>
          <w:szCs w:val="24"/>
          <w:highlight w:val="yellow"/>
          <w:lang w:eastAsia="ru-RU"/>
        </w:rPr>
      </w:pPr>
    </w:p>
    <w:p w:rsidR="003D5B7B" w:rsidRPr="00C7662B" w:rsidRDefault="003D5B7B" w:rsidP="003D5B7B">
      <w:pPr>
        <w:widowControl w:val="0"/>
        <w:autoSpaceDE w:val="0"/>
        <w:autoSpaceDN w:val="0"/>
        <w:adjustRightInd w:val="0"/>
        <w:spacing w:after="0" w:line="240" w:lineRule="auto"/>
        <w:ind w:left="426"/>
        <w:jc w:val="center"/>
        <w:rPr>
          <w:rFonts w:ascii="Times New Roman" w:hAnsi="Times New Roman"/>
          <w:sz w:val="24"/>
          <w:szCs w:val="24"/>
          <w:lang w:eastAsia="ru-RU"/>
        </w:rPr>
      </w:pPr>
      <w:r w:rsidRPr="00C7662B">
        <w:rPr>
          <w:rFonts w:ascii="Times New Roman" w:hAnsi="Times New Roman"/>
          <w:b/>
          <w:sz w:val="24"/>
          <w:szCs w:val="24"/>
          <w:lang w:eastAsia="ru-RU"/>
        </w:rPr>
        <w:t>4.Основные меры муниципального и правового регулирования подпрограммы</w:t>
      </w:r>
    </w:p>
    <w:p w:rsidR="003D5B7B" w:rsidRPr="00C7662B" w:rsidRDefault="003D5B7B" w:rsidP="003D5B7B">
      <w:pPr>
        <w:suppressAutoHyphens/>
        <w:spacing w:after="0" w:line="240" w:lineRule="auto"/>
        <w:ind w:firstLine="426"/>
        <w:jc w:val="both"/>
        <w:rPr>
          <w:rFonts w:ascii="Times New Roman" w:hAnsi="Times New Roman"/>
          <w:color w:val="000000"/>
          <w:sz w:val="24"/>
          <w:szCs w:val="24"/>
        </w:rPr>
      </w:pPr>
      <w:r w:rsidRPr="00C7662B">
        <w:rPr>
          <w:rFonts w:ascii="Times New Roman" w:hAnsi="Times New Roman"/>
          <w:color w:val="000000"/>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3D5B7B" w:rsidRPr="00C7662B" w:rsidRDefault="003D5B7B" w:rsidP="003D5B7B">
      <w:pPr>
        <w:suppressAutoHyphens/>
        <w:spacing w:after="0" w:line="240" w:lineRule="auto"/>
        <w:ind w:firstLine="426"/>
        <w:jc w:val="both"/>
        <w:rPr>
          <w:rFonts w:ascii="Times New Roman" w:hAnsi="Times New Roman"/>
          <w:color w:val="000000"/>
          <w:sz w:val="24"/>
          <w:szCs w:val="24"/>
        </w:rPr>
      </w:pPr>
      <w:r w:rsidRPr="00C7662B">
        <w:rPr>
          <w:rFonts w:ascii="Times New Roman" w:hAnsi="Times New Roman"/>
          <w:color w:val="000000"/>
          <w:sz w:val="24"/>
          <w:szCs w:val="24"/>
        </w:rPr>
        <w:t xml:space="preserve"> -  анализ  действующих нормативных правовых актов социального характера </w:t>
      </w:r>
      <w:r w:rsidR="00294A58">
        <w:rPr>
          <w:rFonts w:ascii="Times New Roman" w:hAnsi="Times New Roman"/>
          <w:sz w:val="24"/>
          <w:szCs w:val="24"/>
        </w:rPr>
        <w:t>Малоалабухского</w:t>
      </w:r>
      <w:r w:rsidRPr="00C7662B">
        <w:rPr>
          <w:rFonts w:ascii="Times New Roman" w:hAnsi="Times New Roman"/>
          <w:color w:val="000000"/>
          <w:sz w:val="24"/>
          <w:szCs w:val="24"/>
        </w:rPr>
        <w:t xml:space="preserve"> сельского поселения;</w:t>
      </w:r>
    </w:p>
    <w:p w:rsidR="003D5B7B" w:rsidRPr="00C7662B" w:rsidRDefault="003D5B7B" w:rsidP="003D5B7B">
      <w:pPr>
        <w:suppressAutoHyphens/>
        <w:spacing w:after="0" w:line="240" w:lineRule="auto"/>
        <w:ind w:firstLine="426"/>
        <w:jc w:val="both"/>
        <w:rPr>
          <w:rFonts w:ascii="Times New Roman" w:hAnsi="Times New Roman"/>
          <w:color w:val="000000"/>
          <w:sz w:val="24"/>
          <w:szCs w:val="24"/>
        </w:rPr>
      </w:pPr>
      <w:r w:rsidRPr="00C7662B">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w:t>
      </w:r>
      <w:r w:rsidR="00294A58">
        <w:rPr>
          <w:rFonts w:ascii="Times New Roman" w:hAnsi="Times New Roman"/>
          <w:sz w:val="24"/>
          <w:szCs w:val="24"/>
        </w:rPr>
        <w:t>Малоалабухского</w:t>
      </w:r>
      <w:r w:rsidRPr="00C7662B">
        <w:rPr>
          <w:rFonts w:ascii="Times New Roman" w:hAnsi="Times New Roman"/>
          <w:color w:val="000000"/>
          <w:sz w:val="24"/>
          <w:szCs w:val="24"/>
        </w:rPr>
        <w:t xml:space="preserve"> сельского поселения Грибановского муниципального района в случае изменений федерального законодательства;</w:t>
      </w:r>
    </w:p>
    <w:p w:rsidR="003D5B7B" w:rsidRPr="00C7662B" w:rsidRDefault="003D5B7B" w:rsidP="003D5B7B">
      <w:pPr>
        <w:suppressAutoHyphens/>
        <w:spacing w:after="0" w:line="240" w:lineRule="auto"/>
        <w:ind w:firstLine="426"/>
        <w:jc w:val="both"/>
        <w:rPr>
          <w:rFonts w:ascii="Times New Roman" w:hAnsi="Times New Roman"/>
          <w:color w:val="000000"/>
          <w:sz w:val="24"/>
          <w:szCs w:val="24"/>
        </w:rPr>
      </w:pPr>
      <w:r w:rsidRPr="00C7662B">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3D5B7B" w:rsidRPr="00C7662B" w:rsidRDefault="003D5B7B" w:rsidP="003D5B7B">
      <w:pPr>
        <w:suppressAutoHyphens/>
        <w:spacing w:after="0" w:line="240" w:lineRule="auto"/>
        <w:ind w:firstLine="426"/>
        <w:jc w:val="both"/>
        <w:rPr>
          <w:rFonts w:ascii="Times New Roman" w:hAnsi="Times New Roman"/>
          <w:color w:val="000000"/>
          <w:sz w:val="24"/>
          <w:szCs w:val="24"/>
        </w:rPr>
      </w:pPr>
      <w:r w:rsidRPr="00C7662B">
        <w:rPr>
          <w:rFonts w:ascii="Times New Roman" w:hAnsi="Times New Roman"/>
          <w:color w:val="000000"/>
          <w:sz w:val="24"/>
          <w:szCs w:val="24"/>
        </w:rPr>
        <w:t xml:space="preserve">-  обеспечение целевого расходования средств. </w:t>
      </w:r>
    </w:p>
    <w:p w:rsidR="003D5B7B" w:rsidRPr="00C7662B" w:rsidRDefault="003D5B7B" w:rsidP="003D5B7B">
      <w:pPr>
        <w:autoSpaceDE w:val="0"/>
        <w:autoSpaceDN w:val="0"/>
        <w:adjustRightInd w:val="0"/>
        <w:spacing w:after="0" w:line="240" w:lineRule="auto"/>
        <w:ind w:firstLine="426"/>
        <w:jc w:val="both"/>
        <w:rPr>
          <w:rFonts w:ascii="Times New Roman" w:hAnsi="Times New Roman"/>
          <w:sz w:val="24"/>
          <w:szCs w:val="24"/>
        </w:rPr>
      </w:pPr>
      <w:r w:rsidRPr="00C7662B">
        <w:rPr>
          <w:rFonts w:ascii="Times New Roman" w:hAnsi="Times New Roman"/>
          <w:sz w:val="24"/>
          <w:szCs w:val="24"/>
        </w:rPr>
        <w:t xml:space="preserve">На момент принятия муниципальной программы дополнительных мер правового регулирования на территории </w:t>
      </w:r>
      <w:r w:rsidR="00294A58">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sidRPr="00C7662B">
        <w:rPr>
          <w:rFonts w:ascii="Times New Roman" w:hAnsi="Times New Roman"/>
          <w:sz w:val="24"/>
          <w:szCs w:val="24"/>
        </w:rPr>
        <w:t>софинансирование</w:t>
      </w:r>
      <w:proofErr w:type="spellEnd"/>
      <w:r w:rsidRPr="00C7662B">
        <w:rPr>
          <w:rFonts w:ascii="Times New Roman" w:hAnsi="Times New Roman"/>
          <w:sz w:val="24"/>
          <w:szCs w:val="24"/>
        </w:rPr>
        <w:t xml:space="preserve"> мероприятий муниципальных программ по мероприятиям развития физической культуры и спорта.</w:t>
      </w:r>
    </w:p>
    <w:p w:rsidR="003D5B7B" w:rsidRPr="00C7662B" w:rsidRDefault="003D5B7B" w:rsidP="003D5B7B">
      <w:pPr>
        <w:autoSpaceDE w:val="0"/>
        <w:autoSpaceDN w:val="0"/>
        <w:adjustRightInd w:val="0"/>
        <w:spacing w:after="0" w:line="240" w:lineRule="auto"/>
        <w:ind w:firstLine="426"/>
        <w:jc w:val="center"/>
        <w:rPr>
          <w:rFonts w:ascii="Times New Roman" w:hAnsi="Times New Roman"/>
          <w:sz w:val="24"/>
          <w:szCs w:val="24"/>
          <w:highlight w:val="yellow"/>
        </w:rPr>
      </w:pPr>
    </w:p>
    <w:p w:rsidR="003D5B7B" w:rsidRPr="00C7662B" w:rsidRDefault="003D5B7B" w:rsidP="003D5B7B">
      <w:pPr>
        <w:autoSpaceDE w:val="0"/>
        <w:autoSpaceDN w:val="0"/>
        <w:adjustRightInd w:val="0"/>
        <w:spacing w:after="0" w:line="240" w:lineRule="auto"/>
        <w:ind w:firstLine="426"/>
        <w:jc w:val="center"/>
        <w:outlineLvl w:val="1"/>
        <w:rPr>
          <w:rFonts w:ascii="Times New Roman" w:hAnsi="Times New Roman"/>
          <w:b/>
          <w:sz w:val="24"/>
          <w:szCs w:val="24"/>
        </w:rPr>
      </w:pPr>
      <w:r w:rsidRPr="00C7662B">
        <w:rPr>
          <w:rFonts w:ascii="Times New Roman" w:hAnsi="Times New Roman"/>
          <w:b/>
          <w:sz w:val="24"/>
          <w:szCs w:val="24"/>
        </w:rPr>
        <w:t xml:space="preserve">5. </w:t>
      </w:r>
      <w:r w:rsidR="00A55140" w:rsidRPr="00C7662B">
        <w:rPr>
          <w:rFonts w:ascii="Times New Roman" w:hAnsi="Times New Roman"/>
          <w:b/>
          <w:sz w:val="24"/>
          <w:szCs w:val="24"/>
        </w:rPr>
        <w:t>Финансовое</w:t>
      </w:r>
      <w:r w:rsidRPr="00C7662B">
        <w:rPr>
          <w:rFonts w:ascii="Times New Roman" w:hAnsi="Times New Roman"/>
          <w:b/>
          <w:sz w:val="24"/>
          <w:szCs w:val="24"/>
        </w:rPr>
        <w:t xml:space="preserve"> обеспечение  подпрограммы</w:t>
      </w:r>
    </w:p>
    <w:p w:rsidR="003D5B7B" w:rsidRPr="00C7662B" w:rsidRDefault="003D5B7B" w:rsidP="003D5B7B">
      <w:pPr>
        <w:autoSpaceDE w:val="0"/>
        <w:autoSpaceDN w:val="0"/>
        <w:adjustRightInd w:val="0"/>
        <w:spacing w:after="0" w:line="240" w:lineRule="auto"/>
        <w:ind w:firstLine="426"/>
        <w:jc w:val="center"/>
        <w:rPr>
          <w:rFonts w:ascii="Times New Roman" w:hAnsi="Times New Roman"/>
          <w:b/>
          <w:sz w:val="24"/>
          <w:szCs w:val="24"/>
        </w:rPr>
      </w:pPr>
    </w:p>
    <w:p w:rsidR="003D5B7B" w:rsidRPr="00C7662B" w:rsidRDefault="003D5B7B" w:rsidP="003D5B7B">
      <w:pPr>
        <w:autoSpaceDE w:val="0"/>
        <w:autoSpaceDN w:val="0"/>
        <w:adjustRightInd w:val="0"/>
        <w:spacing w:after="0" w:line="240" w:lineRule="auto"/>
        <w:ind w:firstLine="426"/>
        <w:jc w:val="both"/>
        <w:rPr>
          <w:rFonts w:ascii="Times New Roman" w:hAnsi="Times New Roman"/>
          <w:sz w:val="24"/>
          <w:szCs w:val="24"/>
        </w:rPr>
      </w:pPr>
      <w:r w:rsidRPr="00C7662B">
        <w:rPr>
          <w:rFonts w:ascii="Times New Roman" w:hAnsi="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B457A7">
        <w:rPr>
          <w:rFonts w:ascii="Times New Roman" w:hAnsi="Times New Roman"/>
          <w:sz w:val="24"/>
          <w:szCs w:val="24"/>
        </w:rPr>
        <w:t>0,00</w:t>
      </w:r>
      <w:r w:rsidRPr="00C7662B">
        <w:rPr>
          <w:rFonts w:ascii="Times New Roman" w:hAnsi="Times New Roman"/>
          <w:sz w:val="24"/>
          <w:szCs w:val="24"/>
        </w:rPr>
        <w:t xml:space="preserve">  тыс. рублей, в том числе:</w:t>
      </w:r>
    </w:p>
    <w:p w:rsidR="003D5B7B" w:rsidRPr="00C7662B" w:rsidRDefault="003D5B7B" w:rsidP="003D5B7B">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B457A7">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3D5B7B" w:rsidRPr="00C7662B" w:rsidRDefault="003D5B7B" w:rsidP="003D5B7B">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B457A7">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3D5B7B" w:rsidRPr="00C7662B" w:rsidRDefault="003D5B7B" w:rsidP="003D5B7B">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B457A7">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3D5B7B" w:rsidRPr="00C7662B" w:rsidRDefault="003D5B7B" w:rsidP="003D5B7B">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24</w:t>
      </w:r>
      <w:r w:rsidRPr="00C7662B">
        <w:rPr>
          <w:rFonts w:ascii="Times New Roman" w:hAnsi="Times New Roman"/>
          <w:sz w:val="24"/>
          <w:szCs w:val="24"/>
          <w:lang w:eastAsia="ru-RU"/>
        </w:rPr>
        <w:t xml:space="preserve">г. – </w:t>
      </w:r>
      <w:r w:rsidR="00B457A7">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3D5B7B" w:rsidRPr="00C7662B" w:rsidRDefault="003D5B7B" w:rsidP="003D5B7B">
      <w:pPr>
        <w:snapToGri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B457A7">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3D5B7B" w:rsidRPr="00C7662B" w:rsidRDefault="003D5B7B" w:rsidP="003D5B7B">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B457A7">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3D5B7B" w:rsidRPr="00C7662B" w:rsidRDefault="003D5B7B" w:rsidP="003D5B7B">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202</w:t>
      </w:r>
      <w:r w:rsidR="0054640E">
        <w:rPr>
          <w:rFonts w:ascii="Times New Roman" w:hAnsi="Times New Roman"/>
          <w:sz w:val="24"/>
          <w:szCs w:val="24"/>
          <w:lang w:eastAsia="ru-RU"/>
        </w:rPr>
        <w:t>7</w:t>
      </w:r>
      <w:r w:rsidRPr="00C7662B">
        <w:rPr>
          <w:rFonts w:ascii="Times New Roman" w:hAnsi="Times New Roman"/>
          <w:sz w:val="24"/>
          <w:szCs w:val="24"/>
          <w:lang w:eastAsia="ru-RU"/>
        </w:rPr>
        <w:t xml:space="preserve"> г. – </w:t>
      </w:r>
      <w:r w:rsidR="00B457A7">
        <w:rPr>
          <w:rFonts w:ascii="Times New Roman" w:hAnsi="Times New Roman"/>
          <w:sz w:val="24"/>
          <w:szCs w:val="24"/>
          <w:lang w:eastAsia="ru-RU"/>
        </w:rPr>
        <w:t>0,00</w:t>
      </w:r>
      <w:r w:rsidRPr="00C7662B">
        <w:rPr>
          <w:rFonts w:ascii="Times New Roman" w:hAnsi="Times New Roman"/>
          <w:sz w:val="24"/>
          <w:szCs w:val="24"/>
          <w:lang w:eastAsia="ru-RU"/>
        </w:rPr>
        <w:t xml:space="preserve"> тыс. руб.</w:t>
      </w:r>
    </w:p>
    <w:p w:rsidR="003D5B7B" w:rsidRPr="00C7662B" w:rsidRDefault="003D5B7B" w:rsidP="003D5B7B">
      <w:pPr>
        <w:autoSpaceDE w:val="0"/>
        <w:autoSpaceDN w:val="0"/>
        <w:adjustRightInd w:val="0"/>
        <w:spacing w:after="0" w:line="240" w:lineRule="auto"/>
        <w:ind w:firstLine="540"/>
        <w:jc w:val="both"/>
        <w:rPr>
          <w:rFonts w:ascii="Times New Roman" w:hAnsi="Times New Roman"/>
          <w:sz w:val="24"/>
          <w:szCs w:val="24"/>
          <w:highlight w:val="yellow"/>
        </w:rPr>
      </w:pPr>
    </w:p>
    <w:p w:rsidR="003D5B7B" w:rsidRPr="00C7662B" w:rsidRDefault="003D5B7B" w:rsidP="003D5B7B">
      <w:pPr>
        <w:autoSpaceDE w:val="0"/>
        <w:autoSpaceDN w:val="0"/>
        <w:adjustRightInd w:val="0"/>
        <w:spacing w:after="0" w:line="240" w:lineRule="auto"/>
        <w:ind w:left="360"/>
        <w:jc w:val="center"/>
        <w:outlineLvl w:val="3"/>
        <w:rPr>
          <w:rFonts w:ascii="Times New Roman" w:hAnsi="Times New Roman"/>
          <w:b/>
          <w:sz w:val="24"/>
          <w:szCs w:val="24"/>
          <w:lang w:eastAsia="ru-RU"/>
        </w:rPr>
      </w:pPr>
      <w:r w:rsidRPr="00C7662B">
        <w:rPr>
          <w:rFonts w:ascii="Times New Roman" w:hAnsi="Times New Roman"/>
          <w:b/>
          <w:sz w:val="24"/>
          <w:szCs w:val="24"/>
          <w:lang w:eastAsia="ru-RU"/>
        </w:rPr>
        <w:t>6. Объемы и источники финансирования подпрограммы муниципальной программы</w:t>
      </w:r>
    </w:p>
    <w:tbl>
      <w:tblPr>
        <w:tblW w:w="9240" w:type="dxa"/>
        <w:tblInd w:w="93" w:type="dxa"/>
        <w:tblLook w:val="04A0" w:firstRow="1" w:lastRow="0" w:firstColumn="1" w:lastColumn="0" w:noHBand="0" w:noVBand="1"/>
      </w:tblPr>
      <w:tblGrid>
        <w:gridCol w:w="578"/>
        <w:gridCol w:w="1986"/>
        <w:gridCol w:w="1293"/>
        <w:gridCol w:w="769"/>
        <w:gridCol w:w="769"/>
        <w:gridCol w:w="769"/>
        <w:gridCol w:w="769"/>
        <w:gridCol w:w="769"/>
        <w:gridCol w:w="769"/>
        <w:gridCol w:w="769"/>
      </w:tblGrid>
      <w:tr w:rsidR="003D5B7B" w:rsidRPr="00C7662B" w:rsidTr="00901298">
        <w:trPr>
          <w:cantSplit/>
          <w:trHeight w:val="691"/>
        </w:trPr>
        <w:tc>
          <w:tcPr>
            <w:tcW w:w="578" w:type="dxa"/>
            <w:tcBorders>
              <w:top w:val="single" w:sz="4" w:space="0" w:color="auto"/>
              <w:left w:val="single" w:sz="4" w:space="0" w:color="auto"/>
              <w:bottom w:val="single" w:sz="4" w:space="0" w:color="auto"/>
              <w:right w:val="single" w:sz="4" w:space="0" w:color="auto"/>
            </w:tcBorders>
            <w:shd w:val="clear" w:color="auto" w:fill="auto"/>
          </w:tcPr>
          <w:p w:rsidR="003D5B7B" w:rsidRPr="00C7662B" w:rsidRDefault="003D5B7B" w:rsidP="00901298">
            <w:pPr>
              <w:rPr>
                <w:rFonts w:ascii="Times New Roman" w:hAnsi="Times New Roman"/>
                <w:sz w:val="24"/>
                <w:szCs w:val="24"/>
                <w:lang w:eastAsia="ru-RU"/>
              </w:rPr>
            </w:pPr>
            <w:r w:rsidRPr="00C7662B">
              <w:rPr>
                <w:rFonts w:ascii="Times New Roman" w:hAnsi="Times New Roman"/>
                <w:sz w:val="24"/>
                <w:szCs w:val="24"/>
                <w:lang w:eastAsia="ru-RU"/>
              </w:rPr>
              <w:t xml:space="preserve">N  </w:t>
            </w:r>
            <w:proofErr w:type="gramStart"/>
            <w:r w:rsidRPr="00C7662B">
              <w:rPr>
                <w:rFonts w:ascii="Times New Roman" w:hAnsi="Times New Roman"/>
                <w:sz w:val="24"/>
                <w:szCs w:val="24"/>
                <w:lang w:eastAsia="ru-RU"/>
              </w:rPr>
              <w:t>п</w:t>
            </w:r>
            <w:proofErr w:type="gramEnd"/>
            <w:r w:rsidRPr="00C7662B">
              <w:rPr>
                <w:rFonts w:ascii="Times New Roman" w:hAnsi="Times New Roman"/>
                <w:sz w:val="24"/>
                <w:szCs w:val="24"/>
                <w:lang w:eastAsia="ru-RU"/>
              </w:rPr>
              <w:t xml:space="preserve">/п </w:t>
            </w:r>
          </w:p>
        </w:tc>
        <w:tc>
          <w:tcPr>
            <w:tcW w:w="1986" w:type="dxa"/>
            <w:tcBorders>
              <w:top w:val="single" w:sz="4" w:space="0" w:color="auto"/>
              <w:left w:val="nil"/>
              <w:bottom w:val="single" w:sz="4" w:space="0" w:color="auto"/>
              <w:right w:val="single" w:sz="4" w:space="0" w:color="auto"/>
            </w:tcBorders>
            <w:shd w:val="clear" w:color="auto" w:fill="auto"/>
          </w:tcPr>
          <w:p w:rsidR="003D5B7B" w:rsidRPr="00C7662B" w:rsidRDefault="003D5B7B" w:rsidP="00901298">
            <w:pPr>
              <w:rPr>
                <w:rFonts w:ascii="Times New Roman" w:hAnsi="Times New Roman"/>
                <w:sz w:val="24"/>
                <w:szCs w:val="24"/>
                <w:lang w:eastAsia="ru-RU"/>
              </w:rPr>
            </w:pPr>
            <w:r w:rsidRPr="00C7662B">
              <w:rPr>
                <w:rFonts w:ascii="Times New Roman" w:hAnsi="Times New Roman"/>
                <w:sz w:val="24"/>
                <w:szCs w:val="24"/>
                <w:lang w:eastAsia="ru-RU"/>
              </w:rPr>
              <w:t xml:space="preserve">Наименование показателя </w:t>
            </w:r>
          </w:p>
        </w:tc>
        <w:tc>
          <w:tcPr>
            <w:tcW w:w="1293" w:type="dxa"/>
            <w:tcBorders>
              <w:top w:val="single" w:sz="4" w:space="0" w:color="auto"/>
              <w:left w:val="nil"/>
              <w:bottom w:val="single" w:sz="4" w:space="0" w:color="auto"/>
              <w:right w:val="single" w:sz="4" w:space="0" w:color="auto"/>
            </w:tcBorders>
            <w:shd w:val="clear" w:color="auto" w:fill="auto"/>
          </w:tcPr>
          <w:p w:rsidR="003D5B7B" w:rsidRPr="00C7662B" w:rsidRDefault="003D5B7B" w:rsidP="00901298">
            <w:pPr>
              <w:rPr>
                <w:rFonts w:ascii="Times New Roman" w:hAnsi="Times New Roman"/>
                <w:sz w:val="24"/>
                <w:szCs w:val="24"/>
                <w:lang w:eastAsia="ru-RU"/>
              </w:rPr>
            </w:pPr>
            <w:r w:rsidRPr="00C7662B">
              <w:rPr>
                <w:rFonts w:ascii="Times New Roman" w:hAnsi="Times New Roman"/>
                <w:sz w:val="24"/>
                <w:szCs w:val="24"/>
                <w:lang w:eastAsia="ru-RU"/>
              </w:rPr>
              <w:t>Единица измерения</w:t>
            </w:r>
          </w:p>
        </w:tc>
        <w:tc>
          <w:tcPr>
            <w:tcW w:w="769" w:type="dxa"/>
            <w:tcBorders>
              <w:top w:val="single" w:sz="4" w:space="0" w:color="auto"/>
              <w:left w:val="nil"/>
              <w:bottom w:val="single" w:sz="4" w:space="0" w:color="auto"/>
              <w:right w:val="single" w:sz="4" w:space="0" w:color="auto"/>
            </w:tcBorders>
            <w:shd w:val="clear" w:color="auto" w:fill="auto"/>
          </w:tcPr>
          <w:p w:rsidR="003D5B7B" w:rsidRPr="00C7662B" w:rsidRDefault="003D5B7B" w:rsidP="0054640E">
            <w:pPr>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21</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3D5B7B" w:rsidRPr="00C7662B" w:rsidRDefault="003D5B7B" w:rsidP="0054640E">
            <w:pPr>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22</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3D5B7B" w:rsidRPr="00C7662B" w:rsidRDefault="003D5B7B" w:rsidP="0054640E">
            <w:pPr>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23</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3D5B7B" w:rsidRPr="00C7662B" w:rsidRDefault="003D5B7B" w:rsidP="0054640E">
            <w:pPr>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24</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54640E" w:rsidRDefault="003D5B7B" w:rsidP="0054640E">
            <w:pPr>
              <w:spacing w:after="0"/>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25</w:t>
            </w:r>
          </w:p>
          <w:p w:rsidR="003D5B7B" w:rsidRPr="00C7662B" w:rsidRDefault="003D5B7B" w:rsidP="0054640E">
            <w:pPr>
              <w:jc w:val="center"/>
              <w:rPr>
                <w:rFonts w:ascii="Times New Roman" w:hAnsi="Times New Roman"/>
                <w:sz w:val="24"/>
                <w:szCs w:val="24"/>
                <w:lang w:eastAsia="ru-RU"/>
              </w:rPr>
            </w:pPr>
            <w:r w:rsidRPr="00C7662B">
              <w:rPr>
                <w:rFonts w:ascii="Times New Roman" w:hAnsi="Times New Roman"/>
                <w:sz w:val="24"/>
                <w:szCs w:val="24"/>
                <w:lang w:eastAsia="ru-RU"/>
              </w:rPr>
              <w:t>год</w:t>
            </w:r>
          </w:p>
        </w:tc>
        <w:tc>
          <w:tcPr>
            <w:tcW w:w="769" w:type="dxa"/>
            <w:tcBorders>
              <w:top w:val="single" w:sz="4" w:space="0" w:color="auto"/>
              <w:left w:val="nil"/>
              <w:bottom w:val="single" w:sz="4" w:space="0" w:color="auto"/>
              <w:right w:val="single" w:sz="4" w:space="0" w:color="auto"/>
            </w:tcBorders>
            <w:shd w:val="clear" w:color="auto" w:fill="auto"/>
          </w:tcPr>
          <w:p w:rsidR="0054640E" w:rsidRDefault="003D5B7B" w:rsidP="0054640E">
            <w:pPr>
              <w:spacing w:after="0"/>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26</w:t>
            </w:r>
          </w:p>
          <w:p w:rsidR="003D5B7B" w:rsidRPr="00C7662B" w:rsidRDefault="003D5B7B" w:rsidP="0054640E">
            <w:pPr>
              <w:jc w:val="center"/>
              <w:rPr>
                <w:rFonts w:ascii="Times New Roman" w:hAnsi="Times New Roman"/>
                <w:sz w:val="24"/>
                <w:szCs w:val="24"/>
                <w:lang w:eastAsia="ru-RU"/>
              </w:rPr>
            </w:pPr>
            <w:r w:rsidRPr="00C7662B">
              <w:rPr>
                <w:rFonts w:ascii="Times New Roman" w:hAnsi="Times New Roman"/>
                <w:sz w:val="24"/>
                <w:szCs w:val="24"/>
                <w:lang w:eastAsia="ru-RU"/>
              </w:rPr>
              <w:t>год</w:t>
            </w:r>
          </w:p>
        </w:tc>
        <w:tc>
          <w:tcPr>
            <w:tcW w:w="769" w:type="dxa"/>
            <w:tcBorders>
              <w:top w:val="single" w:sz="4" w:space="0" w:color="auto"/>
              <w:left w:val="nil"/>
              <w:bottom w:val="single" w:sz="4" w:space="0" w:color="auto"/>
              <w:right w:val="single" w:sz="4" w:space="0" w:color="auto"/>
            </w:tcBorders>
            <w:shd w:val="clear" w:color="auto" w:fill="auto"/>
          </w:tcPr>
          <w:p w:rsidR="003D5B7B" w:rsidRPr="00C7662B" w:rsidRDefault="003D5B7B" w:rsidP="0054640E">
            <w:pPr>
              <w:jc w:val="center"/>
              <w:rPr>
                <w:rFonts w:ascii="Times New Roman" w:hAnsi="Times New Roman"/>
                <w:sz w:val="24"/>
                <w:szCs w:val="24"/>
                <w:lang w:eastAsia="ru-RU"/>
              </w:rPr>
            </w:pPr>
            <w:r w:rsidRPr="00C7662B">
              <w:rPr>
                <w:rFonts w:ascii="Times New Roman" w:hAnsi="Times New Roman"/>
                <w:sz w:val="24"/>
                <w:szCs w:val="24"/>
                <w:lang w:eastAsia="ru-RU"/>
              </w:rPr>
              <w:t>202</w:t>
            </w:r>
            <w:r w:rsidR="0054640E">
              <w:rPr>
                <w:rFonts w:ascii="Times New Roman" w:hAnsi="Times New Roman"/>
                <w:sz w:val="24"/>
                <w:szCs w:val="24"/>
                <w:lang w:eastAsia="ru-RU"/>
              </w:rPr>
              <w:t>7</w:t>
            </w:r>
            <w:r w:rsidRPr="00C7662B">
              <w:rPr>
                <w:rFonts w:ascii="Times New Roman" w:hAnsi="Times New Roman"/>
                <w:sz w:val="24"/>
                <w:szCs w:val="24"/>
                <w:lang w:eastAsia="ru-RU"/>
              </w:rPr>
              <w:t xml:space="preserve"> год</w:t>
            </w:r>
          </w:p>
        </w:tc>
      </w:tr>
      <w:tr w:rsidR="00B457A7" w:rsidRPr="00C7662B" w:rsidTr="00901298">
        <w:trPr>
          <w:cantSplit/>
          <w:trHeight w:val="534"/>
        </w:trPr>
        <w:tc>
          <w:tcPr>
            <w:tcW w:w="578" w:type="dxa"/>
            <w:tcBorders>
              <w:top w:val="single" w:sz="4" w:space="0" w:color="auto"/>
              <w:left w:val="single" w:sz="4" w:space="0" w:color="auto"/>
              <w:bottom w:val="single" w:sz="4" w:space="0" w:color="auto"/>
              <w:right w:val="single" w:sz="4" w:space="0" w:color="auto"/>
            </w:tcBorders>
            <w:shd w:val="clear" w:color="auto" w:fill="auto"/>
          </w:tcPr>
          <w:p w:rsidR="00B457A7" w:rsidRPr="00C7662B" w:rsidRDefault="00B457A7" w:rsidP="00901298">
            <w:pPr>
              <w:rPr>
                <w:rFonts w:ascii="Times New Roman" w:hAnsi="Times New Roman"/>
                <w:sz w:val="24"/>
                <w:szCs w:val="24"/>
                <w:lang w:eastAsia="ru-RU"/>
              </w:rPr>
            </w:pPr>
            <w:r w:rsidRPr="00C7662B">
              <w:rPr>
                <w:rFonts w:ascii="Times New Roman" w:hAnsi="Times New Roman"/>
                <w:sz w:val="24"/>
                <w:szCs w:val="24"/>
                <w:lang w:eastAsia="ru-RU"/>
              </w:rPr>
              <w:lastRenderedPageBreak/>
              <w:t xml:space="preserve">1.  </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457A7" w:rsidRPr="00C7662B" w:rsidRDefault="00B457A7" w:rsidP="00901298">
            <w:pPr>
              <w:rPr>
                <w:rFonts w:ascii="Times New Roman" w:hAnsi="Times New Roman"/>
                <w:sz w:val="24"/>
                <w:szCs w:val="24"/>
                <w:lang w:eastAsia="ru-RU"/>
              </w:rPr>
            </w:pPr>
            <w:r w:rsidRPr="00C7662B">
              <w:rPr>
                <w:rFonts w:ascii="Times New Roman" w:hAnsi="Times New Roman"/>
                <w:sz w:val="24"/>
                <w:szCs w:val="24"/>
                <w:lang w:eastAsia="ru-RU"/>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B457A7" w:rsidRPr="00C7662B" w:rsidRDefault="00B457A7" w:rsidP="00901298">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B457A7" w:rsidRPr="00B06A88" w:rsidRDefault="00B457A7" w:rsidP="00901298">
            <w:pPr>
              <w:jc w:val="center"/>
              <w:rPr>
                <w:rFonts w:ascii="Times New Roman" w:hAnsi="Times New Roman"/>
                <w:sz w:val="24"/>
                <w:szCs w:val="24"/>
                <w:lang w:eastAsia="ru-RU"/>
              </w:rPr>
            </w:pPr>
            <w:r w:rsidRPr="00B06A88">
              <w:rPr>
                <w:rFonts w:ascii="Times New Roman" w:hAnsi="Times New Roman"/>
                <w:sz w:val="24"/>
                <w:szCs w:val="24"/>
                <w:lang w:eastAsia="ru-RU"/>
              </w:rPr>
              <w:t>0,00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B457A7" w:rsidRPr="00B06A88" w:rsidRDefault="00B457A7">
            <w:r w:rsidRPr="00B06A88">
              <w:rPr>
                <w:rFonts w:ascii="Times New Roman" w:hAnsi="Times New Roman"/>
                <w:sz w:val="24"/>
                <w:szCs w:val="24"/>
                <w:lang w:eastAsia="ru-RU"/>
              </w:rPr>
              <w:t>0,00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B457A7" w:rsidRPr="00B06A88" w:rsidRDefault="00B457A7">
            <w:r w:rsidRPr="00B06A88">
              <w:rPr>
                <w:rFonts w:ascii="Times New Roman" w:hAnsi="Times New Roman"/>
                <w:sz w:val="24"/>
                <w:szCs w:val="24"/>
                <w:lang w:eastAsia="ru-RU"/>
              </w:rPr>
              <w:t>0,00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B457A7" w:rsidRPr="00B06A88" w:rsidRDefault="00B457A7">
            <w:r w:rsidRPr="00B06A88">
              <w:rPr>
                <w:rFonts w:ascii="Times New Roman" w:hAnsi="Times New Roman"/>
                <w:sz w:val="24"/>
                <w:szCs w:val="24"/>
                <w:lang w:eastAsia="ru-RU"/>
              </w:rPr>
              <w:t>0,00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B457A7" w:rsidRPr="00B06A88" w:rsidRDefault="00B457A7">
            <w:r w:rsidRPr="00B06A88">
              <w:rPr>
                <w:rFonts w:ascii="Times New Roman" w:hAnsi="Times New Roman"/>
                <w:sz w:val="24"/>
                <w:szCs w:val="24"/>
                <w:lang w:eastAsia="ru-RU"/>
              </w:rPr>
              <w:t>0,00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B457A7" w:rsidRPr="00B06A88" w:rsidRDefault="00B457A7">
            <w:r w:rsidRPr="00B06A88">
              <w:rPr>
                <w:rFonts w:ascii="Times New Roman" w:hAnsi="Times New Roman"/>
                <w:sz w:val="24"/>
                <w:szCs w:val="24"/>
                <w:lang w:eastAsia="ru-RU"/>
              </w:rPr>
              <w:t>0,00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B457A7" w:rsidRPr="00B06A88" w:rsidRDefault="00B457A7">
            <w:r w:rsidRPr="00B06A88">
              <w:rPr>
                <w:rFonts w:ascii="Times New Roman" w:hAnsi="Times New Roman"/>
                <w:sz w:val="24"/>
                <w:szCs w:val="24"/>
                <w:lang w:eastAsia="ru-RU"/>
              </w:rPr>
              <w:t>0,00</w:t>
            </w:r>
          </w:p>
        </w:tc>
      </w:tr>
      <w:tr w:rsidR="003D5B7B" w:rsidRPr="00C7662B" w:rsidTr="00901298">
        <w:trPr>
          <w:cantSplit/>
          <w:trHeight w:val="143"/>
        </w:trPr>
        <w:tc>
          <w:tcPr>
            <w:tcW w:w="578" w:type="dxa"/>
            <w:tcBorders>
              <w:top w:val="single" w:sz="4" w:space="0" w:color="auto"/>
              <w:left w:val="single" w:sz="4" w:space="0" w:color="auto"/>
              <w:bottom w:val="single" w:sz="4" w:space="0" w:color="auto"/>
              <w:right w:val="single" w:sz="4" w:space="0" w:color="auto"/>
            </w:tcBorders>
            <w:shd w:val="clear" w:color="auto" w:fill="auto"/>
          </w:tcPr>
          <w:p w:rsidR="003D5B7B" w:rsidRPr="00C7662B" w:rsidRDefault="003D5B7B" w:rsidP="00901298">
            <w:pPr>
              <w:rPr>
                <w:rFonts w:ascii="Times New Roman" w:hAnsi="Times New Roman"/>
                <w:sz w:val="24"/>
                <w:szCs w:val="24"/>
                <w:lang w:eastAsia="ru-RU"/>
              </w:rPr>
            </w:pPr>
            <w:r w:rsidRPr="00C7662B">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shd w:val="clear" w:color="auto" w:fill="auto"/>
          </w:tcPr>
          <w:p w:rsidR="003D5B7B" w:rsidRPr="00C7662B" w:rsidRDefault="003D5B7B" w:rsidP="00901298">
            <w:pPr>
              <w:rPr>
                <w:rFonts w:ascii="Times New Roman" w:hAnsi="Times New Roman"/>
                <w:sz w:val="24"/>
                <w:szCs w:val="24"/>
                <w:lang w:eastAsia="ru-RU"/>
              </w:rPr>
            </w:pPr>
            <w:r w:rsidRPr="00C7662B">
              <w:rPr>
                <w:rFonts w:ascii="Times New Roman" w:hAnsi="Times New Roman"/>
                <w:sz w:val="24"/>
                <w:szCs w:val="24"/>
                <w:lang w:eastAsia="ru-RU"/>
              </w:rPr>
              <w:t xml:space="preserve">в том числе:            </w:t>
            </w:r>
          </w:p>
        </w:tc>
        <w:tc>
          <w:tcPr>
            <w:tcW w:w="1293" w:type="dxa"/>
            <w:tcBorders>
              <w:top w:val="single" w:sz="4" w:space="0" w:color="auto"/>
              <w:left w:val="nil"/>
              <w:bottom w:val="single" w:sz="4" w:space="0" w:color="auto"/>
              <w:right w:val="single" w:sz="4" w:space="0" w:color="auto"/>
            </w:tcBorders>
            <w:shd w:val="clear" w:color="auto" w:fill="auto"/>
          </w:tcPr>
          <w:p w:rsidR="003D5B7B" w:rsidRPr="00C7662B" w:rsidRDefault="003D5B7B" w:rsidP="00901298">
            <w:pP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3D5B7B" w:rsidRPr="00B06A88" w:rsidRDefault="003D5B7B" w:rsidP="00901298">
            <w:pPr>
              <w:rPr>
                <w:rFonts w:ascii="Times New Roman" w:hAnsi="Times New Roman"/>
                <w:sz w:val="24"/>
                <w:szCs w:val="24"/>
                <w:lang w:eastAsia="ru-RU"/>
              </w:rPr>
            </w:pPr>
            <w:r w:rsidRPr="00B06A88">
              <w:rPr>
                <w:rFonts w:ascii="Times New Roman" w:hAnsi="Times New Roman"/>
                <w:sz w:val="24"/>
                <w:szCs w:val="24"/>
                <w:lang w:eastAsia="ru-RU"/>
              </w:rPr>
              <w:t> </w:t>
            </w:r>
          </w:p>
        </w:tc>
      </w:tr>
      <w:tr w:rsidR="003D5B7B" w:rsidRPr="00C7662B" w:rsidTr="00901298">
        <w:trPr>
          <w:cantSplit/>
          <w:trHeight w:val="559"/>
        </w:trPr>
        <w:tc>
          <w:tcPr>
            <w:tcW w:w="578" w:type="dxa"/>
            <w:tcBorders>
              <w:top w:val="nil"/>
              <w:left w:val="single" w:sz="4" w:space="0" w:color="auto"/>
              <w:bottom w:val="single" w:sz="4" w:space="0" w:color="auto"/>
              <w:right w:val="single" w:sz="4" w:space="0" w:color="auto"/>
            </w:tcBorders>
            <w:shd w:val="clear" w:color="auto" w:fill="auto"/>
          </w:tcPr>
          <w:p w:rsidR="003D5B7B" w:rsidRPr="00C7662B" w:rsidRDefault="003D5B7B" w:rsidP="00901298">
            <w:pPr>
              <w:rPr>
                <w:rFonts w:ascii="Times New Roman" w:hAnsi="Times New Roman"/>
                <w:sz w:val="24"/>
                <w:szCs w:val="24"/>
                <w:lang w:eastAsia="ru-RU"/>
              </w:rPr>
            </w:pPr>
            <w:r w:rsidRPr="00C7662B">
              <w:rPr>
                <w:rFonts w:ascii="Times New Roman" w:hAnsi="Times New Roman"/>
                <w:sz w:val="24"/>
                <w:szCs w:val="24"/>
                <w:lang w:eastAsia="ru-RU"/>
              </w:rPr>
              <w:t>1.1.</w:t>
            </w:r>
          </w:p>
        </w:tc>
        <w:tc>
          <w:tcPr>
            <w:tcW w:w="1986" w:type="dxa"/>
            <w:tcBorders>
              <w:top w:val="nil"/>
              <w:left w:val="nil"/>
              <w:bottom w:val="single" w:sz="4" w:space="0" w:color="auto"/>
              <w:right w:val="single" w:sz="4" w:space="0" w:color="auto"/>
            </w:tcBorders>
            <w:shd w:val="clear" w:color="auto" w:fill="auto"/>
          </w:tcPr>
          <w:p w:rsidR="003D5B7B" w:rsidRPr="00C7662B" w:rsidRDefault="003D5B7B" w:rsidP="00901298">
            <w:pPr>
              <w:rPr>
                <w:rFonts w:ascii="Times New Roman" w:hAnsi="Times New Roman"/>
                <w:sz w:val="24"/>
                <w:szCs w:val="24"/>
                <w:lang w:eastAsia="ru-RU"/>
              </w:rPr>
            </w:pPr>
            <w:r w:rsidRPr="00C7662B">
              <w:rPr>
                <w:rFonts w:ascii="Times New Roman" w:hAnsi="Times New Roman"/>
                <w:sz w:val="24"/>
                <w:szCs w:val="24"/>
                <w:lang w:eastAsia="ru-RU"/>
              </w:rPr>
              <w:t xml:space="preserve">федеральный бюджет      </w:t>
            </w:r>
          </w:p>
        </w:tc>
        <w:tc>
          <w:tcPr>
            <w:tcW w:w="1293" w:type="dxa"/>
            <w:tcBorders>
              <w:top w:val="nil"/>
              <w:left w:val="nil"/>
              <w:bottom w:val="single" w:sz="4" w:space="0" w:color="auto"/>
              <w:right w:val="single" w:sz="4" w:space="0" w:color="auto"/>
            </w:tcBorders>
            <w:shd w:val="clear" w:color="auto" w:fill="auto"/>
          </w:tcPr>
          <w:p w:rsidR="003D5B7B" w:rsidRPr="00C7662B" w:rsidRDefault="003D5B7B" w:rsidP="00901298">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0</w:t>
            </w:r>
          </w:p>
        </w:tc>
      </w:tr>
      <w:tr w:rsidR="003D5B7B" w:rsidRPr="00C7662B" w:rsidTr="00901298">
        <w:trPr>
          <w:cantSplit/>
          <w:trHeight w:val="415"/>
        </w:trPr>
        <w:tc>
          <w:tcPr>
            <w:tcW w:w="578" w:type="dxa"/>
            <w:tcBorders>
              <w:top w:val="nil"/>
              <w:left w:val="single" w:sz="4" w:space="0" w:color="auto"/>
              <w:bottom w:val="single" w:sz="4" w:space="0" w:color="auto"/>
              <w:right w:val="single" w:sz="4" w:space="0" w:color="auto"/>
            </w:tcBorders>
            <w:shd w:val="clear" w:color="auto" w:fill="auto"/>
          </w:tcPr>
          <w:p w:rsidR="003D5B7B" w:rsidRPr="00C7662B" w:rsidRDefault="003D5B7B" w:rsidP="00901298">
            <w:pPr>
              <w:rPr>
                <w:rFonts w:ascii="Times New Roman" w:hAnsi="Times New Roman"/>
                <w:sz w:val="24"/>
                <w:szCs w:val="24"/>
                <w:lang w:eastAsia="ru-RU"/>
              </w:rPr>
            </w:pPr>
            <w:r w:rsidRPr="00C7662B">
              <w:rPr>
                <w:rFonts w:ascii="Times New Roman" w:hAnsi="Times New Roman"/>
                <w:sz w:val="24"/>
                <w:szCs w:val="24"/>
                <w:lang w:eastAsia="ru-RU"/>
              </w:rPr>
              <w:t>1.2.</w:t>
            </w:r>
          </w:p>
        </w:tc>
        <w:tc>
          <w:tcPr>
            <w:tcW w:w="1986" w:type="dxa"/>
            <w:tcBorders>
              <w:top w:val="nil"/>
              <w:left w:val="nil"/>
              <w:bottom w:val="single" w:sz="4" w:space="0" w:color="auto"/>
              <w:right w:val="single" w:sz="4" w:space="0" w:color="auto"/>
            </w:tcBorders>
            <w:shd w:val="clear" w:color="auto" w:fill="auto"/>
          </w:tcPr>
          <w:p w:rsidR="003D5B7B" w:rsidRPr="00C7662B" w:rsidRDefault="003D5B7B" w:rsidP="00901298">
            <w:pPr>
              <w:rPr>
                <w:rFonts w:ascii="Times New Roman" w:hAnsi="Times New Roman"/>
                <w:sz w:val="24"/>
                <w:szCs w:val="24"/>
                <w:lang w:eastAsia="ru-RU"/>
              </w:rPr>
            </w:pPr>
            <w:r w:rsidRPr="00C7662B">
              <w:rPr>
                <w:rFonts w:ascii="Times New Roman" w:hAnsi="Times New Roman"/>
                <w:sz w:val="24"/>
                <w:szCs w:val="24"/>
                <w:lang w:eastAsia="ru-RU"/>
              </w:rPr>
              <w:t xml:space="preserve">областной бюджет        </w:t>
            </w:r>
          </w:p>
        </w:tc>
        <w:tc>
          <w:tcPr>
            <w:tcW w:w="1293" w:type="dxa"/>
            <w:tcBorders>
              <w:top w:val="nil"/>
              <w:left w:val="nil"/>
              <w:bottom w:val="single" w:sz="4" w:space="0" w:color="auto"/>
              <w:right w:val="single" w:sz="4" w:space="0" w:color="auto"/>
            </w:tcBorders>
            <w:shd w:val="clear" w:color="auto" w:fill="auto"/>
          </w:tcPr>
          <w:p w:rsidR="003D5B7B" w:rsidRPr="00C7662B" w:rsidRDefault="003D5B7B" w:rsidP="00901298">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B06A88" w:rsidRDefault="003D5B7B" w:rsidP="00901298">
            <w:pPr>
              <w:jc w:val="center"/>
              <w:rPr>
                <w:rFonts w:ascii="Times New Roman" w:hAnsi="Times New Roman"/>
                <w:sz w:val="24"/>
                <w:szCs w:val="24"/>
                <w:lang w:eastAsia="ru-RU"/>
              </w:rPr>
            </w:pPr>
            <w:r w:rsidRPr="00B06A88">
              <w:rPr>
                <w:rFonts w:ascii="Times New Roman" w:hAnsi="Times New Roman"/>
                <w:sz w:val="24"/>
                <w:szCs w:val="24"/>
                <w:lang w:eastAsia="ru-RU"/>
              </w:rPr>
              <w:t>0</w:t>
            </w:r>
          </w:p>
        </w:tc>
      </w:tr>
      <w:tr w:rsidR="00B457A7" w:rsidRPr="00C7662B" w:rsidTr="00901298">
        <w:trPr>
          <w:cantSplit/>
          <w:trHeight w:val="600"/>
        </w:trPr>
        <w:tc>
          <w:tcPr>
            <w:tcW w:w="578" w:type="dxa"/>
            <w:tcBorders>
              <w:top w:val="nil"/>
              <w:left w:val="single" w:sz="4" w:space="0" w:color="auto"/>
              <w:bottom w:val="single" w:sz="4" w:space="0" w:color="auto"/>
              <w:right w:val="single" w:sz="4" w:space="0" w:color="auto"/>
            </w:tcBorders>
            <w:shd w:val="clear" w:color="auto" w:fill="auto"/>
          </w:tcPr>
          <w:p w:rsidR="00B457A7" w:rsidRPr="00C7662B" w:rsidRDefault="00B457A7" w:rsidP="00901298">
            <w:pPr>
              <w:rPr>
                <w:rFonts w:ascii="Times New Roman" w:hAnsi="Times New Roman"/>
                <w:sz w:val="24"/>
                <w:szCs w:val="24"/>
                <w:lang w:eastAsia="ru-RU"/>
              </w:rPr>
            </w:pPr>
            <w:r w:rsidRPr="00C7662B">
              <w:rPr>
                <w:rFonts w:ascii="Times New Roman" w:hAnsi="Times New Roman"/>
                <w:sz w:val="24"/>
                <w:szCs w:val="24"/>
                <w:lang w:eastAsia="ru-RU"/>
              </w:rPr>
              <w:t>1.3.</w:t>
            </w:r>
          </w:p>
        </w:tc>
        <w:tc>
          <w:tcPr>
            <w:tcW w:w="1986" w:type="dxa"/>
            <w:tcBorders>
              <w:top w:val="nil"/>
              <w:left w:val="nil"/>
              <w:bottom w:val="single" w:sz="4" w:space="0" w:color="auto"/>
              <w:right w:val="single" w:sz="4" w:space="0" w:color="auto"/>
            </w:tcBorders>
            <w:shd w:val="clear" w:color="auto" w:fill="auto"/>
          </w:tcPr>
          <w:p w:rsidR="00B457A7" w:rsidRPr="00C7662B" w:rsidRDefault="00B457A7" w:rsidP="00901298">
            <w:pPr>
              <w:rPr>
                <w:rFonts w:ascii="Times New Roman" w:hAnsi="Times New Roman"/>
                <w:sz w:val="24"/>
                <w:szCs w:val="24"/>
                <w:lang w:eastAsia="ru-RU"/>
              </w:rPr>
            </w:pPr>
            <w:r w:rsidRPr="00C7662B">
              <w:rPr>
                <w:rFonts w:ascii="Times New Roman" w:hAnsi="Times New Roman"/>
                <w:sz w:val="24"/>
                <w:szCs w:val="24"/>
                <w:lang w:eastAsia="ru-RU"/>
              </w:rPr>
              <w:t>местный бюджет</w:t>
            </w:r>
          </w:p>
        </w:tc>
        <w:tc>
          <w:tcPr>
            <w:tcW w:w="1293" w:type="dxa"/>
            <w:tcBorders>
              <w:top w:val="nil"/>
              <w:left w:val="nil"/>
              <w:bottom w:val="single" w:sz="4" w:space="0" w:color="auto"/>
              <w:right w:val="single" w:sz="4" w:space="0" w:color="auto"/>
            </w:tcBorders>
            <w:shd w:val="clear" w:color="auto" w:fill="auto"/>
          </w:tcPr>
          <w:p w:rsidR="00B457A7" w:rsidRPr="00C7662B" w:rsidRDefault="00B457A7" w:rsidP="00901298">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B457A7" w:rsidRPr="00B06A88" w:rsidRDefault="00B457A7">
            <w:r w:rsidRPr="00B06A88">
              <w:rPr>
                <w:rFonts w:ascii="Times New Roman" w:hAnsi="Times New Roman"/>
                <w:sz w:val="24"/>
                <w:szCs w:val="24"/>
                <w:lang w:eastAsia="ru-RU"/>
              </w:rPr>
              <w:t>0,00</w:t>
            </w:r>
          </w:p>
        </w:tc>
        <w:tc>
          <w:tcPr>
            <w:tcW w:w="769" w:type="dxa"/>
            <w:tcBorders>
              <w:top w:val="nil"/>
              <w:left w:val="nil"/>
              <w:bottom w:val="single" w:sz="4" w:space="0" w:color="auto"/>
              <w:right w:val="single" w:sz="4" w:space="0" w:color="auto"/>
            </w:tcBorders>
            <w:shd w:val="clear" w:color="auto" w:fill="auto"/>
          </w:tcPr>
          <w:p w:rsidR="00B457A7" w:rsidRPr="00B06A88" w:rsidRDefault="00B457A7">
            <w:r w:rsidRPr="00B06A88">
              <w:rPr>
                <w:rFonts w:ascii="Times New Roman" w:hAnsi="Times New Roman"/>
                <w:sz w:val="24"/>
                <w:szCs w:val="24"/>
                <w:lang w:eastAsia="ru-RU"/>
              </w:rPr>
              <w:t>0,00</w:t>
            </w:r>
          </w:p>
        </w:tc>
        <w:tc>
          <w:tcPr>
            <w:tcW w:w="769" w:type="dxa"/>
            <w:tcBorders>
              <w:top w:val="nil"/>
              <w:left w:val="nil"/>
              <w:bottom w:val="single" w:sz="4" w:space="0" w:color="auto"/>
              <w:right w:val="single" w:sz="4" w:space="0" w:color="auto"/>
            </w:tcBorders>
            <w:shd w:val="clear" w:color="auto" w:fill="auto"/>
          </w:tcPr>
          <w:p w:rsidR="00B457A7" w:rsidRPr="00B06A88" w:rsidRDefault="00B457A7">
            <w:r w:rsidRPr="00B06A88">
              <w:rPr>
                <w:rFonts w:ascii="Times New Roman" w:hAnsi="Times New Roman"/>
                <w:sz w:val="24"/>
                <w:szCs w:val="24"/>
                <w:lang w:eastAsia="ru-RU"/>
              </w:rPr>
              <w:t>0,00</w:t>
            </w:r>
          </w:p>
        </w:tc>
        <w:tc>
          <w:tcPr>
            <w:tcW w:w="769" w:type="dxa"/>
            <w:tcBorders>
              <w:top w:val="nil"/>
              <w:left w:val="nil"/>
              <w:bottom w:val="single" w:sz="4" w:space="0" w:color="auto"/>
              <w:right w:val="single" w:sz="4" w:space="0" w:color="auto"/>
            </w:tcBorders>
            <w:shd w:val="clear" w:color="auto" w:fill="auto"/>
          </w:tcPr>
          <w:p w:rsidR="00B457A7" w:rsidRPr="00B06A88" w:rsidRDefault="00B457A7">
            <w:r w:rsidRPr="00B06A88">
              <w:rPr>
                <w:rFonts w:ascii="Times New Roman" w:hAnsi="Times New Roman"/>
                <w:sz w:val="24"/>
                <w:szCs w:val="24"/>
                <w:lang w:eastAsia="ru-RU"/>
              </w:rPr>
              <w:t>0,00</w:t>
            </w:r>
          </w:p>
        </w:tc>
        <w:tc>
          <w:tcPr>
            <w:tcW w:w="769" w:type="dxa"/>
            <w:tcBorders>
              <w:top w:val="nil"/>
              <w:left w:val="nil"/>
              <w:bottom w:val="single" w:sz="4" w:space="0" w:color="auto"/>
              <w:right w:val="single" w:sz="4" w:space="0" w:color="auto"/>
            </w:tcBorders>
            <w:shd w:val="clear" w:color="auto" w:fill="auto"/>
          </w:tcPr>
          <w:p w:rsidR="00B457A7" w:rsidRPr="00B06A88" w:rsidRDefault="00B457A7">
            <w:r w:rsidRPr="00B06A88">
              <w:rPr>
                <w:rFonts w:ascii="Times New Roman" w:hAnsi="Times New Roman"/>
                <w:sz w:val="24"/>
                <w:szCs w:val="24"/>
                <w:lang w:eastAsia="ru-RU"/>
              </w:rPr>
              <w:t>0,00</w:t>
            </w:r>
          </w:p>
        </w:tc>
        <w:tc>
          <w:tcPr>
            <w:tcW w:w="769" w:type="dxa"/>
            <w:tcBorders>
              <w:top w:val="nil"/>
              <w:left w:val="nil"/>
              <w:bottom w:val="single" w:sz="4" w:space="0" w:color="auto"/>
              <w:right w:val="single" w:sz="4" w:space="0" w:color="auto"/>
            </w:tcBorders>
            <w:shd w:val="clear" w:color="auto" w:fill="auto"/>
          </w:tcPr>
          <w:p w:rsidR="00B457A7" w:rsidRPr="00B06A88" w:rsidRDefault="00B457A7">
            <w:r w:rsidRPr="00B06A88">
              <w:rPr>
                <w:rFonts w:ascii="Times New Roman" w:hAnsi="Times New Roman"/>
                <w:sz w:val="24"/>
                <w:szCs w:val="24"/>
                <w:lang w:eastAsia="ru-RU"/>
              </w:rPr>
              <w:t>0,00</w:t>
            </w:r>
          </w:p>
        </w:tc>
        <w:tc>
          <w:tcPr>
            <w:tcW w:w="769" w:type="dxa"/>
            <w:tcBorders>
              <w:top w:val="nil"/>
              <w:left w:val="nil"/>
              <w:bottom w:val="single" w:sz="4" w:space="0" w:color="auto"/>
              <w:right w:val="single" w:sz="4" w:space="0" w:color="auto"/>
            </w:tcBorders>
            <w:shd w:val="clear" w:color="auto" w:fill="auto"/>
          </w:tcPr>
          <w:p w:rsidR="00B457A7" w:rsidRPr="00B06A88" w:rsidRDefault="00B457A7">
            <w:r w:rsidRPr="00B06A88">
              <w:rPr>
                <w:rFonts w:ascii="Times New Roman" w:hAnsi="Times New Roman"/>
                <w:sz w:val="24"/>
                <w:szCs w:val="24"/>
                <w:lang w:eastAsia="ru-RU"/>
              </w:rPr>
              <w:t>0,00</w:t>
            </w:r>
          </w:p>
        </w:tc>
      </w:tr>
      <w:tr w:rsidR="003D5B7B" w:rsidRPr="00C7662B" w:rsidTr="00901298">
        <w:trPr>
          <w:cantSplit/>
          <w:trHeight w:val="522"/>
        </w:trPr>
        <w:tc>
          <w:tcPr>
            <w:tcW w:w="578" w:type="dxa"/>
            <w:tcBorders>
              <w:top w:val="nil"/>
              <w:left w:val="single" w:sz="4" w:space="0" w:color="auto"/>
              <w:bottom w:val="single" w:sz="4" w:space="0" w:color="auto"/>
              <w:right w:val="single" w:sz="4" w:space="0" w:color="auto"/>
            </w:tcBorders>
            <w:shd w:val="clear" w:color="auto" w:fill="auto"/>
          </w:tcPr>
          <w:p w:rsidR="003D5B7B" w:rsidRPr="00C7662B" w:rsidRDefault="003D5B7B" w:rsidP="00901298">
            <w:pPr>
              <w:rPr>
                <w:rFonts w:ascii="Times New Roman" w:hAnsi="Times New Roman"/>
                <w:sz w:val="24"/>
                <w:szCs w:val="24"/>
                <w:lang w:eastAsia="ru-RU"/>
              </w:rPr>
            </w:pPr>
            <w:r w:rsidRPr="00C7662B">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shd w:val="clear" w:color="auto" w:fill="auto"/>
          </w:tcPr>
          <w:p w:rsidR="003D5B7B" w:rsidRPr="00C7662B" w:rsidRDefault="003D5B7B" w:rsidP="00901298">
            <w:pPr>
              <w:rPr>
                <w:rFonts w:ascii="Times New Roman" w:hAnsi="Times New Roman"/>
                <w:sz w:val="24"/>
                <w:szCs w:val="24"/>
                <w:lang w:eastAsia="ru-RU"/>
              </w:rPr>
            </w:pPr>
            <w:r w:rsidRPr="00C7662B">
              <w:rPr>
                <w:rFonts w:ascii="Times New Roman" w:hAnsi="Times New Roman"/>
                <w:sz w:val="24"/>
                <w:szCs w:val="24"/>
                <w:lang w:eastAsia="ru-RU"/>
              </w:rPr>
              <w:t xml:space="preserve">внебюджетные источники  </w:t>
            </w:r>
          </w:p>
        </w:tc>
        <w:tc>
          <w:tcPr>
            <w:tcW w:w="1293" w:type="dxa"/>
            <w:tcBorders>
              <w:top w:val="nil"/>
              <w:left w:val="nil"/>
              <w:bottom w:val="single" w:sz="4" w:space="0" w:color="auto"/>
              <w:right w:val="single" w:sz="4" w:space="0" w:color="auto"/>
            </w:tcBorders>
            <w:shd w:val="clear" w:color="auto" w:fill="auto"/>
          </w:tcPr>
          <w:p w:rsidR="003D5B7B" w:rsidRPr="00C7662B" w:rsidRDefault="003D5B7B" w:rsidP="00901298">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3D5B7B" w:rsidRPr="00C7662B" w:rsidRDefault="003D5B7B" w:rsidP="00901298">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C7662B" w:rsidRDefault="003D5B7B" w:rsidP="00901298">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C7662B" w:rsidRDefault="003D5B7B" w:rsidP="00901298">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C7662B" w:rsidRDefault="003D5B7B" w:rsidP="00901298">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C7662B" w:rsidRDefault="003D5B7B" w:rsidP="00901298">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C7662B" w:rsidRDefault="003D5B7B" w:rsidP="00901298">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3D5B7B" w:rsidRPr="00C7662B" w:rsidRDefault="003D5B7B" w:rsidP="00901298">
            <w:pPr>
              <w:jc w:val="right"/>
              <w:rPr>
                <w:rFonts w:ascii="Times New Roman" w:hAnsi="Times New Roman"/>
                <w:sz w:val="24"/>
                <w:szCs w:val="24"/>
                <w:lang w:eastAsia="ru-RU"/>
              </w:rPr>
            </w:pPr>
            <w:r w:rsidRPr="00C7662B">
              <w:rPr>
                <w:rFonts w:ascii="Times New Roman" w:hAnsi="Times New Roman"/>
                <w:sz w:val="24"/>
                <w:szCs w:val="24"/>
                <w:lang w:eastAsia="ru-RU"/>
              </w:rPr>
              <w:t>0</w:t>
            </w:r>
          </w:p>
        </w:tc>
      </w:tr>
    </w:tbl>
    <w:p w:rsidR="003D5B7B" w:rsidRPr="00C7662B" w:rsidRDefault="003D5B7B" w:rsidP="003D5B7B">
      <w:pPr>
        <w:autoSpaceDE w:val="0"/>
        <w:autoSpaceDN w:val="0"/>
        <w:adjustRightInd w:val="0"/>
        <w:spacing w:after="0" w:line="240" w:lineRule="auto"/>
        <w:ind w:firstLine="540"/>
        <w:jc w:val="both"/>
        <w:rPr>
          <w:rFonts w:ascii="Times New Roman" w:hAnsi="Times New Roman"/>
          <w:sz w:val="24"/>
          <w:szCs w:val="24"/>
          <w:highlight w:val="yellow"/>
        </w:rPr>
      </w:pPr>
    </w:p>
    <w:p w:rsidR="003D5B7B" w:rsidRPr="00C7662B" w:rsidRDefault="003D5B7B" w:rsidP="003D5B7B">
      <w:pPr>
        <w:autoSpaceDE w:val="0"/>
        <w:autoSpaceDN w:val="0"/>
        <w:adjustRightInd w:val="0"/>
        <w:spacing w:after="0" w:line="240" w:lineRule="auto"/>
        <w:ind w:firstLine="540"/>
        <w:jc w:val="both"/>
        <w:rPr>
          <w:rFonts w:ascii="Times New Roman" w:hAnsi="Times New Roman"/>
          <w:sz w:val="24"/>
          <w:szCs w:val="24"/>
          <w:highlight w:val="yellow"/>
        </w:rPr>
      </w:pPr>
    </w:p>
    <w:p w:rsidR="003D5B7B" w:rsidRPr="00C7662B" w:rsidRDefault="003D5B7B" w:rsidP="003D5B7B">
      <w:pPr>
        <w:autoSpaceDE w:val="0"/>
        <w:autoSpaceDN w:val="0"/>
        <w:adjustRightInd w:val="0"/>
        <w:spacing w:after="0" w:line="240" w:lineRule="auto"/>
        <w:rPr>
          <w:rFonts w:ascii="Times New Roman" w:hAnsi="Times New Roman"/>
          <w:sz w:val="24"/>
          <w:szCs w:val="24"/>
          <w:highlight w:val="yellow"/>
        </w:rPr>
      </w:pPr>
      <w:r w:rsidRPr="00C7662B">
        <w:rPr>
          <w:rFonts w:ascii="Times New Roman" w:hAnsi="Times New Roman"/>
          <w:b/>
          <w:sz w:val="24"/>
          <w:szCs w:val="24"/>
          <w:highlight w:val="yellow"/>
        </w:rPr>
        <w:t xml:space="preserve"> </w:t>
      </w:r>
    </w:p>
    <w:p w:rsidR="003D5B7B" w:rsidRPr="00C7662B" w:rsidRDefault="003D5B7B" w:rsidP="003D5B7B">
      <w:pPr>
        <w:autoSpaceDE w:val="0"/>
        <w:autoSpaceDN w:val="0"/>
        <w:adjustRightInd w:val="0"/>
        <w:spacing w:after="0" w:line="240" w:lineRule="auto"/>
        <w:jc w:val="center"/>
        <w:outlineLvl w:val="1"/>
        <w:rPr>
          <w:rFonts w:ascii="Times New Roman" w:hAnsi="Times New Roman"/>
          <w:b/>
          <w:sz w:val="24"/>
          <w:szCs w:val="24"/>
        </w:rPr>
      </w:pPr>
      <w:r w:rsidRPr="00C7662B">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3D5B7B" w:rsidRPr="00C7662B" w:rsidRDefault="003D5B7B" w:rsidP="003D5B7B">
      <w:pPr>
        <w:autoSpaceDE w:val="0"/>
        <w:autoSpaceDN w:val="0"/>
        <w:adjustRightInd w:val="0"/>
        <w:spacing w:after="0" w:line="240" w:lineRule="auto"/>
        <w:jc w:val="center"/>
        <w:rPr>
          <w:rFonts w:ascii="Times New Roman" w:hAnsi="Times New Roman"/>
          <w:sz w:val="24"/>
          <w:szCs w:val="24"/>
        </w:rPr>
      </w:pPr>
    </w:p>
    <w:p w:rsidR="003D5B7B" w:rsidRPr="00C7662B" w:rsidRDefault="003D5B7B" w:rsidP="003D5B7B">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3D5B7B" w:rsidRPr="00C7662B" w:rsidRDefault="003D5B7B" w:rsidP="003D5B7B">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снижением заинтересованности молодежи в занятиях традиционными видами спорта.</w:t>
      </w:r>
    </w:p>
    <w:p w:rsidR="003D5B7B" w:rsidRPr="00C7662B" w:rsidRDefault="003D5B7B" w:rsidP="003D5B7B">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w:t>
      </w:r>
      <w:proofErr w:type="gramStart"/>
      <w:r w:rsidRPr="00C7662B">
        <w:rPr>
          <w:rFonts w:ascii="Times New Roman" w:hAnsi="Times New Roman"/>
          <w:sz w:val="24"/>
          <w:szCs w:val="24"/>
        </w:rPr>
        <w:t>контроля за</w:t>
      </w:r>
      <w:proofErr w:type="gramEnd"/>
      <w:r w:rsidRPr="00C7662B">
        <w:rPr>
          <w:rFonts w:ascii="Times New Roman" w:hAnsi="Times New Roman"/>
          <w:sz w:val="24"/>
          <w:szCs w:val="24"/>
        </w:rPr>
        <w:t xml:space="preserve">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3D5B7B" w:rsidRPr="00C7662B" w:rsidRDefault="003D5B7B" w:rsidP="003D5B7B">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принятием решений о проведении внеплановых мероприятий, не обеспеченных финансовыми ресурсами.</w:t>
      </w:r>
    </w:p>
    <w:p w:rsidR="003D5B7B" w:rsidRPr="00C7662B" w:rsidRDefault="003D5B7B" w:rsidP="003D5B7B">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3D5B7B" w:rsidRPr="00C7662B" w:rsidRDefault="003D5B7B" w:rsidP="003D5B7B">
      <w:pPr>
        <w:autoSpaceDE w:val="0"/>
        <w:autoSpaceDN w:val="0"/>
        <w:adjustRightInd w:val="0"/>
        <w:spacing w:after="0" w:line="240" w:lineRule="auto"/>
        <w:ind w:firstLine="540"/>
        <w:jc w:val="both"/>
        <w:rPr>
          <w:rFonts w:ascii="Times New Roman" w:hAnsi="Times New Roman"/>
          <w:sz w:val="24"/>
          <w:szCs w:val="24"/>
          <w:highlight w:val="yellow"/>
        </w:rPr>
      </w:pPr>
    </w:p>
    <w:p w:rsidR="003D5B7B" w:rsidRPr="00C7662B" w:rsidRDefault="003D5B7B" w:rsidP="003D5B7B">
      <w:pPr>
        <w:autoSpaceDE w:val="0"/>
        <w:autoSpaceDN w:val="0"/>
        <w:adjustRightInd w:val="0"/>
        <w:spacing w:after="0" w:line="240" w:lineRule="auto"/>
        <w:ind w:firstLine="540"/>
        <w:jc w:val="both"/>
        <w:rPr>
          <w:rFonts w:ascii="Times New Roman" w:hAnsi="Times New Roman"/>
          <w:b/>
          <w:sz w:val="24"/>
          <w:szCs w:val="24"/>
          <w:highlight w:val="yellow"/>
        </w:rPr>
      </w:pPr>
      <w:r w:rsidRPr="00C7662B">
        <w:rPr>
          <w:rFonts w:ascii="Times New Roman" w:hAnsi="Times New Roman"/>
          <w:sz w:val="24"/>
          <w:szCs w:val="24"/>
        </w:rPr>
        <w:t xml:space="preserve">              </w:t>
      </w:r>
      <w:r w:rsidRPr="00C7662B">
        <w:rPr>
          <w:rFonts w:ascii="Times New Roman" w:hAnsi="Times New Roman"/>
          <w:b/>
          <w:sz w:val="24"/>
          <w:szCs w:val="24"/>
        </w:rPr>
        <w:t xml:space="preserve">   8. Оценка эффективности реализации подпрограммы </w:t>
      </w:r>
    </w:p>
    <w:p w:rsidR="003D5B7B" w:rsidRPr="00C7662B" w:rsidRDefault="003D5B7B" w:rsidP="003D5B7B">
      <w:pPr>
        <w:autoSpaceDE w:val="0"/>
        <w:autoSpaceDN w:val="0"/>
        <w:adjustRightInd w:val="0"/>
        <w:spacing w:after="0" w:line="240" w:lineRule="auto"/>
        <w:ind w:firstLine="540"/>
        <w:jc w:val="both"/>
        <w:rPr>
          <w:rFonts w:ascii="Times New Roman" w:hAnsi="Times New Roman"/>
          <w:sz w:val="24"/>
          <w:szCs w:val="24"/>
          <w:highlight w:val="yellow"/>
        </w:rPr>
      </w:pPr>
    </w:p>
    <w:p w:rsidR="003D5B7B" w:rsidRPr="00C7662B" w:rsidRDefault="003D5B7B" w:rsidP="003D5B7B">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Оценка эффективности реализации подпрограммы будет осуществляться путем ежегодного сопоставления:</w:t>
      </w:r>
    </w:p>
    <w:p w:rsidR="003D5B7B" w:rsidRPr="00C7662B" w:rsidRDefault="003D5B7B" w:rsidP="00A55140">
      <w:pPr>
        <w:numPr>
          <w:ilvl w:val="0"/>
          <w:numId w:val="45"/>
        </w:num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Фактических (в сопоставимых условиях) и планируемых значений целевых индикаторов подпрограммы  (целевой параметр – 100%);</w:t>
      </w:r>
    </w:p>
    <w:p w:rsidR="003D5B7B" w:rsidRPr="00C7662B" w:rsidRDefault="003D5B7B" w:rsidP="00A55140">
      <w:pPr>
        <w:numPr>
          <w:ilvl w:val="0"/>
          <w:numId w:val="45"/>
        </w:num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 xml:space="preserve">Фактических (в сопоставимых условиях) и планируемых объемов расходов бюджета </w:t>
      </w:r>
      <w:r w:rsidR="00B457A7">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на реализацию подпрограммы;</w:t>
      </w:r>
    </w:p>
    <w:p w:rsidR="003D5B7B" w:rsidRPr="00C7662B" w:rsidRDefault="003D5B7B" w:rsidP="00A55140">
      <w:pPr>
        <w:numPr>
          <w:ilvl w:val="0"/>
          <w:numId w:val="45"/>
        </w:num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lastRenderedPageBreak/>
        <w:t>Числа выполненных и планируемых мероприятий плана реализации подпрограммы (целевой параметр – 100 %).</w:t>
      </w:r>
    </w:p>
    <w:p w:rsidR="003D5B7B" w:rsidRPr="00C7662B" w:rsidRDefault="003D5B7B" w:rsidP="0050340B">
      <w:pPr>
        <w:autoSpaceDE w:val="0"/>
        <w:autoSpaceDN w:val="0"/>
        <w:adjustRightInd w:val="0"/>
        <w:spacing w:after="0" w:line="240" w:lineRule="auto"/>
        <w:ind w:hanging="360"/>
        <w:jc w:val="both"/>
        <w:rPr>
          <w:rFonts w:ascii="Times New Roman" w:hAnsi="Times New Roman"/>
          <w:sz w:val="24"/>
          <w:szCs w:val="24"/>
          <w:highlight w:val="yellow"/>
        </w:rPr>
      </w:pPr>
    </w:p>
    <w:p w:rsidR="0050340B" w:rsidRPr="00C7662B" w:rsidRDefault="0050340B" w:rsidP="0050340B">
      <w:pPr>
        <w:autoSpaceDE w:val="0"/>
        <w:autoSpaceDN w:val="0"/>
        <w:adjustRightInd w:val="0"/>
        <w:spacing w:after="0" w:line="240" w:lineRule="auto"/>
        <w:ind w:firstLine="600"/>
        <w:jc w:val="both"/>
        <w:rPr>
          <w:rFonts w:ascii="Times New Roman" w:hAnsi="Times New Roman"/>
          <w:sz w:val="24"/>
          <w:szCs w:val="24"/>
          <w:lang w:eastAsia="ru-RU"/>
        </w:rPr>
      </w:pPr>
      <w:proofErr w:type="gramStart"/>
      <w:r w:rsidRPr="00C7662B">
        <w:rPr>
          <w:rFonts w:ascii="Times New Roman" w:hAnsi="Times New Roman"/>
          <w:sz w:val="24"/>
          <w:szCs w:val="24"/>
          <w:lang w:eastAsia="ru-RU"/>
        </w:rPr>
        <w:t>В результате реализации мероприятий подпрограммы к 202</w:t>
      </w:r>
      <w:r w:rsidR="0054640E">
        <w:rPr>
          <w:rFonts w:ascii="Times New Roman" w:hAnsi="Times New Roman"/>
          <w:sz w:val="24"/>
          <w:szCs w:val="24"/>
          <w:lang w:eastAsia="ru-RU"/>
        </w:rPr>
        <w:t>7</w:t>
      </w:r>
      <w:r w:rsidRPr="00C7662B">
        <w:rPr>
          <w:rFonts w:ascii="Times New Roman" w:hAnsi="Times New Roman"/>
          <w:sz w:val="24"/>
          <w:szCs w:val="24"/>
          <w:lang w:eastAsia="ru-RU"/>
        </w:rPr>
        <w:t xml:space="preserve">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w:t>
      </w:r>
      <w:r w:rsidR="00A55140" w:rsidRPr="00C7662B">
        <w:rPr>
          <w:rFonts w:ascii="Times New Roman" w:hAnsi="Times New Roman"/>
          <w:sz w:val="24"/>
          <w:szCs w:val="24"/>
          <w:lang w:eastAsia="ru-RU"/>
        </w:rPr>
        <w:t xml:space="preserve">сельского поселения </w:t>
      </w:r>
      <w:r w:rsidRPr="00C7662B">
        <w:rPr>
          <w:rFonts w:ascii="Times New Roman" w:hAnsi="Times New Roman"/>
          <w:sz w:val="24"/>
          <w:szCs w:val="24"/>
          <w:lang w:eastAsia="ru-RU"/>
        </w:rPr>
        <w:t>Грибановского муниципального района:</w:t>
      </w:r>
      <w:proofErr w:type="gramEnd"/>
    </w:p>
    <w:p w:rsidR="0050340B" w:rsidRPr="00C7662B" w:rsidRDefault="0050340B" w:rsidP="0050340B">
      <w:pPr>
        <w:suppressAutoHyphens/>
        <w:spacing w:after="0" w:line="240" w:lineRule="auto"/>
        <w:ind w:left="12" w:firstLine="600"/>
        <w:jc w:val="both"/>
        <w:rPr>
          <w:rFonts w:ascii="Times New Roman" w:hAnsi="Times New Roman"/>
          <w:sz w:val="24"/>
          <w:szCs w:val="24"/>
        </w:rPr>
      </w:pPr>
      <w:r w:rsidRPr="00C7662B">
        <w:rPr>
          <w:rFonts w:ascii="Times New Roman" w:hAnsi="Times New Roman"/>
          <w:bCs/>
          <w:sz w:val="24"/>
          <w:szCs w:val="24"/>
        </w:rPr>
        <w:t>1.</w:t>
      </w:r>
      <w:r w:rsidRPr="00C7662B">
        <w:rPr>
          <w:rFonts w:ascii="Times New Roman" w:hAnsi="Times New Roman"/>
          <w:sz w:val="24"/>
          <w:szCs w:val="24"/>
        </w:rPr>
        <w:t>Доля протяженности освещенных частей улиц, проездов к их общей протяженности на 31.12.2020 г. – 100 %.</w:t>
      </w:r>
    </w:p>
    <w:p w:rsidR="0050340B" w:rsidRPr="00C7662B" w:rsidRDefault="0050340B" w:rsidP="0050340B">
      <w:pPr>
        <w:suppressAutoHyphens/>
        <w:spacing w:after="0" w:line="240" w:lineRule="auto"/>
        <w:ind w:left="12" w:firstLine="600"/>
        <w:jc w:val="both"/>
        <w:rPr>
          <w:rFonts w:ascii="Times New Roman" w:hAnsi="Times New Roman"/>
          <w:sz w:val="24"/>
          <w:szCs w:val="24"/>
        </w:rPr>
      </w:pPr>
      <w:r w:rsidRPr="00C7662B">
        <w:rPr>
          <w:rFonts w:ascii="Times New Roman" w:hAnsi="Times New Roman"/>
          <w:sz w:val="24"/>
          <w:szCs w:val="24"/>
        </w:rPr>
        <w:t>2.Организация системного сбора и вывоза твердых бытовых отходов.</w:t>
      </w:r>
    </w:p>
    <w:p w:rsidR="0050340B" w:rsidRPr="00C7662B" w:rsidRDefault="0050340B" w:rsidP="0050340B">
      <w:pPr>
        <w:suppressAutoHyphens/>
        <w:spacing w:after="0" w:line="240" w:lineRule="auto"/>
        <w:ind w:left="12" w:firstLine="600"/>
        <w:jc w:val="both"/>
        <w:rPr>
          <w:rFonts w:ascii="Times New Roman" w:hAnsi="Times New Roman"/>
          <w:sz w:val="24"/>
          <w:szCs w:val="24"/>
        </w:rPr>
      </w:pPr>
      <w:r w:rsidRPr="00C7662B">
        <w:rPr>
          <w:rFonts w:ascii="Times New Roman" w:hAnsi="Times New Roman"/>
          <w:sz w:val="24"/>
          <w:szCs w:val="24"/>
        </w:rPr>
        <w:t>3.Организация ритуальных услуг и содержание мест захоронения.</w:t>
      </w:r>
    </w:p>
    <w:p w:rsidR="0050340B" w:rsidRPr="00C7662B" w:rsidRDefault="000824BA" w:rsidP="0050340B">
      <w:pPr>
        <w:suppressAutoHyphens/>
        <w:spacing w:after="0" w:line="240" w:lineRule="auto"/>
        <w:ind w:left="12" w:firstLine="600"/>
        <w:jc w:val="both"/>
        <w:rPr>
          <w:rFonts w:ascii="Times New Roman" w:hAnsi="Times New Roman"/>
          <w:sz w:val="24"/>
          <w:szCs w:val="24"/>
        </w:rPr>
      </w:pPr>
      <w:r>
        <w:rPr>
          <w:rFonts w:ascii="Times New Roman" w:hAnsi="Times New Roman"/>
          <w:kern w:val="2"/>
          <w:sz w:val="24"/>
          <w:szCs w:val="24"/>
        </w:rPr>
        <w:t>4</w:t>
      </w:r>
      <w:r w:rsidR="0050340B" w:rsidRPr="00C7662B">
        <w:rPr>
          <w:rFonts w:ascii="Times New Roman" w:hAnsi="Times New Roman"/>
          <w:kern w:val="2"/>
          <w:sz w:val="24"/>
          <w:szCs w:val="24"/>
        </w:rPr>
        <w:t>.Количество обустроенных мест массового отдыха  населения до 1 ед. на 1000 чел. населения.</w:t>
      </w:r>
    </w:p>
    <w:p w:rsidR="0050340B" w:rsidRPr="00C7662B" w:rsidRDefault="000824BA" w:rsidP="0050340B">
      <w:pPr>
        <w:suppressAutoHyphens/>
        <w:spacing w:after="0" w:line="240" w:lineRule="auto"/>
        <w:ind w:left="12" w:firstLine="600"/>
        <w:jc w:val="both"/>
        <w:rPr>
          <w:rFonts w:ascii="Times New Roman" w:hAnsi="Times New Roman"/>
          <w:sz w:val="24"/>
          <w:szCs w:val="24"/>
        </w:rPr>
      </w:pPr>
      <w:r>
        <w:rPr>
          <w:rFonts w:ascii="Times New Roman" w:hAnsi="Times New Roman"/>
          <w:sz w:val="24"/>
          <w:szCs w:val="24"/>
        </w:rPr>
        <w:t>5</w:t>
      </w:r>
      <w:r w:rsidR="0050340B" w:rsidRPr="00C7662B">
        <w:rPr>
          <w:rFonts w:ascii="Times New Roman" w:hAnsi="Times New Roman"/>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50340B" w:rsidRPr="00C7662B" w:rsidRDefault="000824BA" w:rsidP="0050340B">
      <w:pPr>
        <w:suppressAutoHyphens/>
        <w:spacing w:after="0" w:line="240" w:lineRule="auto"/>
        <w:ind w:left="12" w:firstLine="600"/>
        <w:jc w:val="both"/>
        <w:rPr>
          <w:rFonts w:ascii="Times New Roman" w:hAnsi="Times New Roman"/>
          <w:sz w:val="24"/>
          <w:szCs w:val="24"/>
        </w:rPr>
      </w:pPr>
      <w:r>
        <w:rPr>
          <w:rFonts w:ascii="Times New Roman" w:hAnsi="Times New Roman"/>
          <w:sz w:val="24"/>
          <w:szCs w:val="24"/>
        </w:rPr>
        <w:t>6</w:t>
      </w:r>
      <w:r w:rsidR="0050340B" w:rsidRPr="00C7662B">
        <w:rPr>
          <w:rFonts w:ascii="Times New Roman" w:hAnsi="Times New Roman"/>
          <w:sz w:val="24"/>
          <w:szCs w:val="24"/>
        </w:rPr>
        <w:t>.Удельный вес введенной общей площади жилых домов по отношению к общей площади жилищного фонда, %.</w:t>
      </w:r>
    </w:p>
    <w:p w:rsidR="0050340B" w:rsidRPr="00C7662B" w:rsidRDefault="000824BA" w:rsidP="0050340B">
      <w:pPr>
        <w:autoSpaceDE w:val="0"/>
        <w:autoSpaceDN w:val="0"/>
        <w:adjustRightInd w:val="0"/>
        <w:spacing w:after="0" w:line="240" w:lineRule="auto"/>
        <w:ind w:firstLine="600"/>
        <w:jc w:val="both"/>
        <w:rPr>
          <w:rFonts w:ascii="Times New Roman" w:hAnsi="Times New Roman"/>
          <w:sz w:val="24"/>
          <w:szCs w:val="24"/>
          <w:lang w:eastAsia="ru-RU"/>
        </w:rPr>
      </w:pPr>
      <w:r>
        <w:rPr>
          <w:rFonts w:ascii="Times New Roman" w:hAnsi="Times New Roman"/>
          <w:sz w:val="24"/>
          <w:szCs w:val="24"/>
        </w:rPr>
        <w:t>7</w:t>
      </w:r>
      <w:r w:rsidR="0050340B" w:rsidRPr="00C7662B">
        <w:rPr>
          <w:rFonts w:ascii="Times New Roman" w:hAnsi="Times New Roman"/>
          <w:sz w:val="24"/>
          <w:szCs w:val="24"/>
        </w:rPr>
        <w:t>.Уменьшение количества жалоб на внешний облик поселения  и на проблемы благоустройства территории сельского поселения.</w:t>
      </w:r>
    </w:p>
    <w:p w:rsidR="005724F3" w:rsidRPr="00C7662B" w:rsidRDefault="005724F3" w:rsidP="000E6A8E">
      <w:pPr>
        <w:autoSpaceDE w:val="0"/>
        <w:autoSpaceDN w:val="0"/>
        <w:adjustRightInd w:val="0"/>
        <w:spacing w:after="0" w:line="240" w:lineRule="auto"/>
        <w:jc w:val="both"/>
        <w:rPr>
          <w:rFonts w:ascii="Times New Roman" w:hAnsi="Times New Roman"/>
          <w:b/>
          <w:sz w:val="28"/>
          <w:szCs w:val="28"/>
        </w:rPr>
      </w:pPr>
    </w:p>
    <w:p w:rsidR="003D5B7B" w:rsidRPr="00C7662B" w:rsidRDefault="003D5B7B" w:rsidP="000E6A8E">
      <w:pPr>
        <w:autoSpaceDE w:val="0"/>
        <w:autoSpaceDN w:val="0"/>
        <w:adjustRightInd w:val="0"/>
        <w:spacing w:after="0" w:line="240" w:lineRule="auto"/>
        <w:jc w:val="both"/>
        <w:rPr>
          <w:rFonts w:ascii="Times New Roman" w:hAnsi="Times New Roman"/>
          <w:b/>
          <w:sz w:val="28"/>
          <w:szCs w:val="28"/>
        </w:rPr>
      </w:pPr>
    </w:p>
    <w:p w:rsidR="00C538D8" w:rsidRPr="00C7662B" w:rsidRDefault="00C538D8" w:rsidP="00C538D8">
      <w:pPr>
        <w:autoSpaceDE w:val="0"/>
        <w:autoSpaceDN w:val="0"/>
        <w:adjustRightInd w:val="0"/>
        <w:spacing w:after="0" w:line="240" w:lineRule="auto"/>
        <w:jc w:val="center"/>
        <w:rPr>
          <w:rFonts w:ascii="Times New Roman" w:hAnsi="Times New Roman"/>
          <w:b/>
          <w:snapToGrid w:val="0"/>
          <w:sz w:val="28"/>
          <w:szCs w:val="28"/>
          <w:lang w:eastAsia="ru-RU"/>
        </w:rPr>
      </w:pPr>
      <w:r w:rsidRPr="00C7662B">
        <w:rPr>
          <w:rFonts w:ascii="Times New Roman" w:hAnsi="Times New Roman"/>
          <w:b/>
          <w:sz w:val="28"/>
          <w:szCs w:val="28"/>
        </w:rPr>
        <w:t>ПОДПРОГРАММА  №6</w:t>
      </w:r>
    </w:p>
    <w:p w:rsidR="00C538D8" w:rsidRPr="00C7662B" w:rsidRDefault="00C538D8" w:rsidP="00C538D8">
      <w:pPr>
        <w:pStyle w:val="ConsPlusTitle"/>
        <w:widowControl/>
        <w:jc w:val="center"/>
        <w:rPr>
          <w:rFonts w:ascii="Times New Roman" w:hAnsi="Times New Roman" w:cs="Times New Roman"/>
          <w:sz w:val="28"/>
          <w:szCs w:val="28"/>
        </w:rPr>
      </w:pPr>
      <w:r w:rsidRPr="00C7662B">
        <w:rPr>
          <w:rFonts w:ascii="Times New Roman" w:hAnsi="Times New Roman" w:cs="Times New Roman"/>
          <w:sz w:val="28"/>
          <w:szCs w:val="28"/>
        </w:rPr>
        <w:t>«</w:t>
      </w:r>
      <w:r w:rsidR="00A066D3" w:rsidRPr="00C7662B">
        <w:rPr>
          <w:rFonts w:ascii="Times New Roman" w:hAnsi="Times New Roman" w:cs="Times New Roman"/>
          <w:sz w:val="28"/>
          <w:szCs w:val="28"/>
        </w:rPr>
        <w:t>Создание условий для организации отдыха и оздоровления  детей и молодежи</w:t>
      </w:r>
      <w:r w:rsidRPr="00C7662B">
        <w:rPr>
          <w:rFonts w:ascii="Times New Roman" w:hAnsi="Times New Roman" w:cs="Times New Roman"/>
          <w:sz w:val="28"/>
          <w:szCs w:val="28"/>
        </w:rPr>
        <w:t xml:space="preserve">» </w:t>
      </w:r>
    </w:p>
    <w:p w:rsidR="00C538D8" w:rsidRPr="00C7662B" w:rsidRDefault="00C538D8" w:rsidP="00C538D8">
      <w:pPr>
        <w:autoSpaceDE w:val="0"/>
        <w:autoSpaceDN w:val="0"/>
        <w:adjustRightInd w:val="0"/>
        <w:spacing w:after="0" w:line="240" w:lineRule="auto"/>
        <w:jc w:val="center"/>
        <w:rPr>
          <w:rFonts w:ascii="Times New Roman" w:hAnsi="Times New Roman"/>
          <w:sz w:val="28"/>
          <w:szCs w:val="28"/>
        </w:rPr>
      </w:pPr>
    </w:p>
    <w:p w:rsidR="00C538D8" w:rsidRPr="00C7662B" w:rsidRDefault="00C538D8" w:rsidP="00C538D8">
      <w:pPr>
        <w:pStyle w:val="a4"/>
        <w:spacing w:line="240" w:lineRule="auto"/>
        <w:rPr>
          <w:rFonts w:ascii="Times New Roman" w:hAnsi="Times New Roman" w:cs="Times New Roman"/>
          <w:i w:val="0"/>
          <w:iCs w:val="0"/>
          <w:sz w:val="28"/>
          <w:szCs w:val="28"/>
        </w:rPr>
      </w:pPr>
      <w:r w:rsidRPr="00C7662B">
        <w:rPr>
          <w:rFonts w:ascii="Times New Roman" w:hAnsi="Times New Roman" w:cs="Times New Roman"/>
          <w:i w:val="0"/>
          <w:iCs w:val="0"/>
          <w:sz w:val="28"/>
          <w:szCs w:val="28"/>
        </w:rPr>
        <w:t>Паспорт подпрограммы</w:t>
      </w:r>
    </w:p>
    <w:p w:rsidR="00887212" w:rsidRPr="00C7662B" w:rsidRDefault="00A066D3" w:rsidP="00C538D8">
      <w:pPr>
        <w:pStyle w:val="a4"/>
        <w:spacing w:line="240" w:lineRule="auto"/>
        <w:rPr>
          <w:rFonts w:ascii="Times New Roman" w:hAnsi="Times New Roman" w:cs="Times New Roman"/>
          <w:i w:val="0"/>
          <w:iCs w:val="0"/>
          <w:sz w:val="28"/>
          <w:szCs w:val="28"/>
        </w:rPr>
      </w:pPr>
      <w:r w:rsidRPr="00C7662B">
        <w:rPr>
          <w:rFonts w:ascii="Times New Roman" w:hAnsi="Times New Roman" w:cs="Times New Roman"/>
          <w:i w:val="0"/>
          <w:sz w:val="28"/>
          <w:szCs w:val="28"/>
        </w:rPr>
        <w:t>«Создание условий для организации отдыха и оздоровления  детей и молодежи»</w:t>
      </w:r>
      <w:r w:rsidRPr="00C7662B">
        <w:rPr>
          <w:rFonts w:ascii="Times New Roman" w:hAnsi="Times New Roman" w:cs="Times New Roman"/>
          <w:sz w:val="28"/>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300"/>
      </w:tblGrid>
      <w:tr w:rsidR="00C538D8" w:rsidRPr="00C7662B" w:rsidTr="00887212">
        <w:tc>
          <w:tcPr>
            <w:tcW w:w="3348" w:type="dxa"/>
            <w:tcBorders>
              <w:top w:val="single" w:sz="4" w:space="0" w:color="auto"/>
              <w:left w:val="single" w:sz="4" w:space="0" w:color="auto"/>
              <w:bottom w:val="single" w:sz="4" w:space="0" w:color="auto"/>
              <w:right w:val="single" w:sz="4" w:space="0" w:color="auto"/>
            </w:tcBorders>
          </w:tcPr>
          <w:p w:rsidR="00C538D8" w:rsidRPr="00C7662B" w:rsidRDefault="00C538D8" w:rsidP="00A5514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tcPr>
          <w:p w:rsidR="00C538D8" w:rsidRPr="00C7662B" w:rsidRDefault="00887212" w:rsidP="00B02DE3">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 xml:space="preserve">«Создание условий для организации отдыха и оздоровления  детей и молодежи» </w:t>
            </w:r>
          </w:p>
        </w:tc>
      </w:tr>
      <w:tr w:rsidR="00C538D8" w:rsidRPr="00C7662B" w:rsidTr="00887212">
        <w:tc>
          <w:tcPr>
            <w:tcW w:w="3348" w:type="dxa"/>
            <w:tcBorders>
              <w:top w:val="single" w:sz="4" w:space="0" w:color="auto"/>
              <w:left w:val="single" w:sz="4" w:space="0" w:color="auto"/>
              <w:bottom w:val="single" w:sz="4" w:space="0" w:color="auto"/>
              <w:right w:val="single" w:sz="4" w:space="0" w:color="auto"/>
            </w:tcBorders>
          </w:tcPr>
          <w:p w:rsidR="00C538D8" w:rsidRPr="00C7662B" w:rsidRDefault="00C538D8" w:rsidP="00887212">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tcPr>
          <w:p w:rsidR="00C538D8" w:rsidRPr="00C7662B" w:rsidRDefault="00C538D8" w:rsidP="00887212">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B457A7" w:rsidRPr="00B457A7">
              <w:rPr>
                <w:rFonts w:ascii="Times New Roman" w:hAnsi="Times New Roman"/>
                <w:b w:val="0"/>
                <w:i w:val="0"/>
                <w:sz w:val="24"/>
                <w:szCs w:val="24"/>
              </w:rPr>
              <w:t>Малоалабухского</w:t>
            </w:r>
            <w:r w:rsidRPr="00B457A7">
              <w:rPr>
                <w:rFonts w:ascii="Times New Roman" w:hAnsi="Times New Roman" w:cs="Times New Roman"/>
                <w:b w:val="0"/>
                <w:bCs w:val="0"/>
                <w:i w:val="0"/>
                <w:iCs w:val="0"/>
                <w:sz w:val="24"/>
                <w:szCs w:val="24"/>
              </w:rPr>
              <w:t xml:space="preserve"> </w:t>
            </w:r>
            <w:r w:rsidRPr="00C7662B">
              <w:rPr>
                <w:rFonts w:ascii="Times New Roman" w:hAnsi="Times New Roman" w:cs="Times New Roman"/>
                <w:b w:val="0"/>
                <w:bCs w:val="0"/>
                <w:i w:val="0"/>
                <w:iCs w:val="0"/>
                <w:sz w:val="24"/>
                <w:szCs w:val="24"/>
              </w:rPr>
              <w:t xml:space="preserve">сельского поселения Грибановского муниципального района Воронежской области </w:t>
            </w:r>
          </w:p>
        </w:tc>
      </w:tr>
      <w:tr w:rsidR="00C538D8" w:rsidRPr="00C7662B" w:rsidTr="00887212">
        <w:tc>
          <w:tcPr>
            <w:tcW w:w="3348" w:type="dxa"/>
            <w:tcBorders>
              <w:top w:val="single" w:sz="4" w:space="0" w:color="auto"/>
              <w:left w:val="single" w:sz="4" w:space="0" w:color="auto"/>
              <w:bottom w:val="single" w:sz="4" w:space="0" w:color="auto"/>
              <w:right w:val="single" w:sz="4" w:space="0" w:color="auto"/>
            </w:tcBorders>
          </w:tcPr>
          <w:p w:rsidR="00C538D8" w:rsidRPr="00C7662B" w:rsidRDefault="00C538D8" w:rsidP="00887212">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0E4B2C" w:rsidRPr="00C7662B" w:rsidRDefault="00C538D8" w:rsidP="00887212">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B457A7" w:rsidRPr="00B457A7">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C538D8" w:rsidRPr="00C7662B" w:rsidTr="00887212">
        <w:tc>
          <w:tcPr>
            <w:tcW w:w="3348" w:type="dxa"/>
            <w:tcBorders>
              <w:top w:val="single" w:sz="4" w:space="0" w:color="auto"/>
              <w:left w:val="single" w:sz="4" w:space="0" w:color="auto"/>
              <w:bottom w:val="single" w:sz="4" w:space="0" w:color="auto"/>
              <w:right w:val="single" w:sz="4" w:space="0" w:color="auto"/>
            </w:tcBorders>
          </w:tcPr>
          <w:p w:rsidR="00C538D8" w:rsidRPr="00C7662B" w:rsidRDefault="00C538D8" w:rsidP="00887212">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tcPr>
          <w:p w:rsidR="00C538D8" w:rsidRPr="00C7662B" w:rsidRDefault="00C538D8" w:rsidP="00887212">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B457A7" w:rsidRPr="00B457A7">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C538D8" w:rsidRPr="00C7662B" w:rsidTr="00F724E1">
        <w:trPr>
          <w:trHeight w:val="676"/>
        </w:trPr>
        <w:tc>
          <w:tcPr>
            <w:tcW w:w="3348" w:type="dxa"/>
            <w:tcBorders>
              <w:top w:val="single" w:sz="4" w:space="0" w:color="auto"/>
              <w:left w:val="single" w:sz="4" w:space="0" w:color="auto"/>
              <w:bottom w:val="single" w:sz="4" w:space="0" w:color="auto"/>
              <w:right w:val="single" w:sz="4" w:space="0" w:color="auto"/>
            </w:tcBorders>
          </w:tcPr>
          <w:p w:rsidR="00C538D8" w:rsidRPr="00C7662B" w:rsidRDefault="00C538D8" w:rsidP="00887212">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rPr>
              <w:t>Цели  подпрограммы</w:t>
            </w:r>
            <w:r w:rsidRPr="00C7662B">
              <w:rPr>
                <w:rFonts w:ascii="Times New Roman" w:hAnsi="Times New Roman" w:cs="Times New Roman"/>
                <w:b w:val="0"/>
                <w:bCs w:val="0"/>
                <w:i w:val="0"/>
                <w:iCs w:val="0"/>
                <w:sz w:val="24"/>
                <w:szCs w:val="24"/>
                <w:highlight w:val="yellow"/>
              </w:rPr>
              <w:t xml:space="preserve">                                           </w:t>
            </w:r>
          </w:p>
          <w:p w:rsidR="00C538D8" w:rsidRPr="00C7662B" w:rsidRDefault="00C538D8" w:rsidP="00887212">
            <w:pPr>
              <w:pStyle w:val="a4"/>
              <w:spacing w:line="240" w:lineRule="auto"/>
              <w:jc w:val="left"/>
              <w:rPr>
                <w:rFonts w:ascii="Times New Roman" w:hAnsi="Times New Roman" w:cs="Times New Roman"/>
                <w:b w:val="0"/>
                <w:bCs w:val="0"/>
                <w:i w:val="0"/>
                <w:iCs w:val="0"/>
                <w:sz w:val="24"/>
                <w:szCs w:val="24"/>
                <w:highlight w:val="yellow"/>
              </w:rPr>
            </w:pPr>
          </w:p>
        </w:tc>
        <w:tc>
          <w:tcPr>
            <w:tcW w:w="6300" w:type="dxa"/>
            <w:tcBorders>
              <w:top w:val="single" w:sz="4" w:space="0" w:color="auto"/>
              <w:left w:val="single" w:sz="4" w:space="0" w:color="auto"/>
              <w:bottom w:val="single" w:sz="4" w:space="0" w:color="auto"/>
              <w:right w:val="single" w:sz="4" w:space="0" w:color="auto"/>
            </w:tcBorders>
          </w:tcPr>
          <w:p w:rsidR="00700B74" w:rsidRPr="00C7662B" w:rsidRDefault="00457944" w:rsidP="00B02DE3">
            <w:pPr>
              <w:shd w:val="clear" w:color="auto" w:fill="FFFFFF"/>
              <w:spacing w:after="0" w:line="240" w:lineRule="auto"/>
              <w:jc w:val="both"/>
              <w:rPr>
                <w:rFonts w:ascii="Times New Roman" w:hAnsi="Times New Roman"/>
                <w:color w:val="000000"/>
                <w:spacing w:val="-4"/>
                <w:sz w:val="24"/>
                <w:szCs w:val="24"/>
              </w:rPr>
            </w:pPr>
            <w:r w:rsidRPr="00C7662B">
              <w:rPr>
                <w:rFonts w:ascii="Times New Roman" w:hAnsi="Times New Roman"/>
                <w:color w:val="000000"/>
                <w:spacing w:val="-1"/>
                <w:sz w:val="24"/>
                <w:szCs w:val="24"/>
              </w:rPr>
              <w:t>О</w:t>
            </w:r>
            <w:r w:rsidR="00F724E1" w:rsidRPr="00C7662B">
              <w:rPr>
                <w:rFonts w:ascii="Times New Roman" w:hAnsi="Times New Roman"/>
                <w:color w:val="000000"/>
                <w:spacing w:val="-1"/>
                <w:sz w:val="24"/>
                <w:szCs w:val="24"/>
              </w:rPr>
              <w:t xml:space="preserve">беспечение эффективного оздоровления, </w:t>
            </w:r>
            <w:r w:rsidR="00F724E1" w:rsidRPr="00C7662B">
              <w:rPr>
                <w:rFonts w:ascii="Times New Roman" w:hAnsi="Times New Roman"/>
                <w:color w:val="000000"/>
                <w:spacing w:val="1"/>
                <w:sz w:val="24"/>
                <w:szCs w:val="24"/>
              </w:rPr>
              <w:t>отдыха и занятости, развития творческого, ин</w:t>
            </w:r>
            <w:r w:rsidR="00F724E1" w:rsidRPr="00C7662B">
              <w:rPr>
                <w:rFonts w:ascii="Times New Roman" w:hAnsi="Times New Roman"/>
                <w:color w:val="000000"/>
                <w:spacing w:val="-2"/>
                <w:sz w:val="24"/>
                <w:szCs w:val="24"/>
              </w:rPr>
              <w:t>теллектуального потенциала и личностного раз</w:t>
            </w:r>
            <w:r w:rsidR="00F724E1" w:rsidRPr="00C7662B">
              <w:rPr>
                <w:rFonts w:ascii="Times New Roman" w:hAnsi="Times New Roman"/>
                <w:color w:val="000000"/>
                <w:spacing w:val="-4"/>
                <w:sz w:val="24"/>
                <w:szCs w:val="24"/>
              </w:rPr>
              <w:t>вития детей и молодежи.</w:t>
            </w:r>
          </w:p>
        </w:tc>
      </w:tr>
      <w:tr w:rsidR="00C538D8" w:rsidRPr="00C7662B" w:rsidTr="00887212">
        <w:trPr>
          <w:trHeight w:val="1164"/>
        </w:trPr>
        <w:tc>
          <w:tcPr>
            <w:tcW w:w="3348" w:type="dxa"/>
            <w:tcBorders>
              <w:top w:val="single" w:sz="4" w:space="0" w:color="auto"/>
              <w:left w:val="single" w:sz="4" w:space="0" w:color="auto"/>
              <w:bottom w:val="single" w:sz="4" w:space="0" w:color="auto"/>
              <w:right w:val="single" w:sz="4" w:space="0" w:color="auto"/>
            </w:tcBorders>
          </w:tcPr>
          <w:p w:rsidR="00C538D8" w:rsidRPr="00C7662B" w:rsidRDefault="00C538D8" w:rsidP="00887212">
            <w:pPr>
              <w:snapToGrid w:val="0"/>
              <w:spacing w:after="0" w:line="240" w:lineRule="auto"/>
              <w:jc w:val="both"/>
              <w:rPr>
                <w:rFonts w:ascii="Times New Roman" w:hAnsi="Times New Roman"/>
                <w:sz w:val="24"/>
                <w:szCs w:val="24"/>
              </w:rPr>
            </w:pPr>
            <w:r w:rsidRPr="00C7662B">
              <w:rPr>
                <w:rFonts w:ascii="Times New Roman" w:hAnsi="Times New Roman"/>
                <w:sz w:val="24"/>
                <w:szCs w:val="24"/>
              </w:rPr>
              <w:t>Основные мероприятия,</w:t>
            </w:r>
          </w:p>
          <w:p w:rsidR="00C538D8" w:rsidRPr="00C7662B" w:rsidRDefault="00C538D8" w:rsidP="00887212">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C538D8" w:rsidRPr="00C7662B" w:rsidRDefault="00C538D8" w:rsidP="00887212">
            <w:pPr>
              <w:autoSpaceDE w:val="0"/>
              <w:autoSpaceDN w:val="0"/>
              <w:adjustRightInd w:val="0"/>
              <w:spacing w:after="0" w:line="240" w:lineRule="auto"/>
              <w:jc w:val="both"/>
              <w:rPr>
                <w:rFonts w:ascii="Times New Roman" w:hAnsi="Times New Roman"/>
                <w:sz w:val="24"/>
                <w:szCs w:val="24"/>
                <w:highlight w:val="yellow"/>
              </w:rPr>
            </w:pPr>
            <w:r w:rsidRPr="00C7662B">
              <w:rPr>
                <w:rFonts w:ascii="Times New Roman" w:hAnsi="Times New Roman"/>
                <w:sz w:val="24"/>
                <w:szCs w:val="24"/>
              </w:rPr>
              <w:t>1.Финансовое обеспечение мероприятий согласно Соглашению по передаче полномочий.</w:t>
            </w:r>
          </w:p>
          <w:p w:rsidR="00C538D8" w:rsidRPr="00C7662B" w:rsidRDefault="00C538D8" w:rsidP="00887212">
            <w:pPr>
              <w:autoSpaceDE w:val="0"/>
              <w:autoSpaceDN w:val="0"/>
              <w:adjustRightInd w:val="0"/>
              <w:spacing w:after="0" w:line="240" w:lineRule="auto"/>
              <w:jc w:val="both"/>
              <w:rPr>
                <w:rFonts w:ascii="Times New Roman" w:hAnsi="Times New Roman"/>
                <w:sz w:val="24"/>
                <w:szCs w:val="24"/>
                <w:highlight w:val="yellow"/>
              </w:rPr>
            </w:pPr>
          </w:p>
        </w:tc>
      </w:tr>
      <w:tr w:rsidR="00C538D8" w:rsidRPr="00C7662B" w:rsidTr="00887212">
        <w:tc>
          <w:tcPr>
            <w:tcW w:w="3348" w:type="dxa"/>
            <w:tcBorders>
              <w:top w:val="single" w:sz="4" w:space="0" w:color="auto"/>
              <w:left w:val="single" w:sz="4" w:space="0" w:color="auto"/>
              <w:bottom w:val="single" w:sz="4" w:space="0" w:color="auto"/>
              <w:right w:val="single" w:sz="4" w:space="0" w:color="auto"/>
            </w:tcBorders>
          </w:tcPr>
          <w:p w:rsidR="00C538D8" w:rsidRPr="00C7662B" w:rsidRDefault="00C538D8" w:rsidP="00887212">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Задачи подпрограммы</w:t>
            </w:r>
          </w:p>
          <w:p w:rsidR="00C538D8" w:rsidRPr="00C7662B" w:rsidRDefault="00C538D8" w:rsidP="00887212">
            <w:pPr>
              <w:pStyle w:val="a4"/>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tcPr>
          <w:p w:rsidR="00457944" w:rsidRPr="00C7662B" w:rsidRDefault="009B6146" w:rsidP="00457944">
            <w:pPr>
              <w:widowControl w:val="0"/>
              <w:shd w:val="clear" w:color="auto" w:fill="FFFFFF"/>
              <w:tabs>
                <w:tab w:val="left" w:pos="278"/>
              </w:tabs>
              <w:autoSpaceDE w:val="0"/>
              <w:autoSpaceDN w:val="0"/>
              <w:adjustRightInd w:val="0"/>
              <w:spacing w:after="0" w:line="240" w:lineRule="auto"/>
              <w:jc w:val="both"/>
              <w:rPr>
                <w:rFonts w:ascii="Times New Roman" w:hAnsi="Times New Roman"/>
                <w:color w:val="000000"/>
                <w:sz w:val="24"/>
                <w:szCs w:val="24"/>
              </w:rPr>
            </w:pPr>
            <w:r w:rsidRPr="00C7662B">
              <w:rPr>
                <w:rFonts w:ascii="Times New Roman" w:hAnsi="Times New Roman"/>
                <w:color w:val="000000"/>
                <w:spacing w:val="-4"/>
                <w:sz w:val="24"/>
                <w:szCs w:val="24"/>
              </w:rPr>
              <w:t>1</w:t>
            </w:r>
            <w:r w:rsidR="00457944" w:rsidRPr="00C7662B">
              <w:rPr>
                <w:rFonts w:ascii="Times New Roman" w:hAnsi="Times New Roman"/>
                <w:color w:val="000000"/>
                <w:spacing w:val="-4"/>
                <w:sz w:val="24"/>
                <w:szCs w:val="24"/>
              </w:rPr>
              <w:t>.Обеспечение предоставления безопасных и ка</w:t>
            </w:r>
            <w:r w:rsidR="00457944" w:rsidRPr="00C7662B">
              <w:rPr>
                <w:rFonts w:ascii="Times New Roman" w:hAnsi="Times New Roman"/>
                <w:color w:val="000000"/>
                <w:spacing w:val="-2"/>
                <w:sz w:val="24"/>
                <w:szCs w:val="24"/>
              </w:rPr>
              <w:t>чественных услуг в сфере оздоровления и отды</w:t>
            </w:r>
            <w:r w:rsidR="00457944" w:rsidRPr="00C7662B">
              <w:rPr>
                <w:rFonts w:ascii="Times New Roman" w:hAnsi="Times New Roman"/>
                <w:color w:val="000000"/>
                <w:spacing w:val="-5"/>
                <w:sz w:val="24"/>
                <w:szCs w:val="24"/>
              </w:rPr>
              <w:t>ха детей;</w:t>
            </w:r>
          </w:p>
          <w:p w:rsidR="00457944" w:rsidRPr="00C7662B" w:rsidRDefault="00457944" w:rsidP="00457944">
            <w:pPr>
              <w:widowControl w:val="0"/>
              <w:shd w:val="clear" w:color="auto" w:fill="FFFFFF"/>
              <w:tabs>
                <w:tab w:val="left" w:pos="278"/>
              </w:tabs>
              <w:autoSpaceDE w:val="0"/>
              <w:autoSpaceDN w:val="0"/>
              <w:adjustRightInd w:val="0"/>
              <w:spacing w:after="0" w:line="240" w:lineRule="auto"/>
              <w:jc w:val="both"/>
              <w:rPr>
                <w:rFonts w:ascii="Times New Roman" w:hAnsi="Times New Roman"/>
                <w:color w:val="000000"/>
                <w:sz w:val="24"/>
                <w:szCs w:val="24"/>
              </w:rPr>
            </w:pPr>
            <w:r w:rsidRPr="00C7662B">
              <w:rPr>
                <w:rFonts w:ascii="Times New Roman" w:hAnsi="Times New Roman"/>
                <w:color w:val="000000"/>
                <w:spacing w:val="-2"/>
                <w:sz w:val="24"/>
                <w:szCs w:val="24"/>
              </w:rPr>
              <w:t xml:space="preserve">2.Создание современной системы управления и </w:t>
            </w:r>
            <w:r w:rsidRPr="00C7662B">
              <w:rPr>
                <w:rFonts w:ascii="Times New Roman" w:hAnsi="Times New Roman"/>
                <w:color w:val="000000"/>
                <w:spacing w:val="-1"/>
                <w:sz w:val="24"/>
                <w:szCs w:val="24"/>
              </w:rPr>
              <w:t>научно-методической поддержки процессов оз</w:t>
            </w:r>
            <w:r w:rsidRPr="00C7662B">
              <w:rPr>
                <w:rFonts w:ascii="Times New Roman" w:hAnsi="Times New Roman"/>
                <w:color w:val="000000"/>
                <w:spacing w:val="-4"/>
                <w:sz w:val="24"/>
                <w:szCs w:val="24"/>
              </w:rPr>
              <w:t xml:space="preserve">доровления и отдыха </w:t>
            </w:r>
            <w:r w:rsidRPr="00C7662B">
              <w:rPr>
                <w:rFonts w:ascii="Times New Roman" w:hAnsi="Times New Roman"/>
                <w:color w:val="000000"/>
                <w:spacing w:val="-4"/>
                <w:sz w:val="24"/>
                <w:szCs w:val="24"/>
              </w:rPr>
              <w:lastRenderedPageBreak/>
              <w:t>детей;</w:t>
            </w:r>
          </w:p>
          <w:p w:rsidR="00457944" w:rsidRPr="00C7662B" w:rsidRDefault="009B6146" w:rsidP="009B6146">
            <w:pPr>
              <w:widowControl w:val="0"/>
              <w:shd w:val="clear" w:color="auto" w:fill="FFFFFF"/>
              <w:tabs>
                <w:tab w:val="left" w:pos="278"/>
              </w:tabs>
              <w:autoSpaceDE w:val="0"/>
              <w:autoSpaceDN w:val="0"/>
              <w:adjustRightInd w:val="0"/>
              <w:spacing w:after="0" w:line="240" w:lineRule="auto"/>
              <w:jc w:val="both"/>
              <w:rPr>
                <w:rFonts w:ascii="Times New Roman" w:hAnsi="Times New Roman"/>
                <w:color w:val="000000"/>
                <w:sz w:val="24"/>
                <w:szCs w:val="24"/>
              </w:rPr>
            </w:pPr>
            <w:r w:rsidRPr="00C7662B">
              <w:rPr>
                <w:rFonts w:ascii="Times New Roman" w:hAnsi="Times New Roman"/>
                <w:color w:val="000000"/>
                <w:spacing w:val="-2"/>
                <w:sz w:val="24"/>
                <w:szCs w:val="24"/>
              </w:rPr>
              <w:t>3.С</w:t>
            </w:r>
            <w:r w:rsidR="00457944" w:rsidRPr="00C7662B">
              <w:rPr>
                <w:rFonts w:ascii="Times New Roman" w:hAnsi="Times New Roman"/>
                <w:color w:val="000000"/>
                <w:spacing w:val="-2"/>
                <w:sz w:val="24"/>
                <w:szCs w:val="24"/>
              </w:rPr>
              <w:t xml:space="preserve">оздание системы взаимодействия всех учреждений </w:t>
            </w:r>
            <w:r w:rsidR="00457944" w:rsidRPr="00C7662B">
              <w:rPr>
                <w:rFonts w:ascii="Times New Roman" w:hAnsi="Times New Roman"/>
                <w:color w:val="000000"/>
                <w:sz w:val="24"/>
                <w:szCs w:val="24"/>
              </w:rPr>
              <w:t>в организации сферы оздоровления и от</w:t>
            </w:r>
            <w:r w:rsidR="00457944" w:rsidRPr="00C7662B">
              <w:rPr>
                <w:rFonts w:ascii="Times New Roman" w:hAnsi="Times New Roman"/>
                <w:color w:val="000000"/>
                <w:spacing w:val="-4"/>
                <w:sz w:val="24"/>
                <w:szCs w:val="24"/>
              </w:rPr>
              <w:t>дыха детей;</w:t>
            </w:r>
          </w:p>
          <w:p w:rsidR="00F758FE" w:rsidRPr="00B02DE3" w:rsidRDefault="009B6146" w:rsidP="00B02DE3">
            <w:pPr>
              <w:pStyle w:val="a4"/>
              <w:spacing w:line="240" w:lineRule="auto"/>
              <w:jc w:val="both"/>
              <w:rPr>
                <w:rFonts w:ascii="Times New Roman" w:hAnsi="Times New Roman" w:cs="Times New Roman"/>
                <w:b w:val="0"/>
                <w:i w:val="0"/>
                <w:color w:val="000000"/>
                <w:spacing w:val="-4"/>
                <w:sz w:val="24"/>
                <w:szCs w:val="24"/>
              </w:rPr>
            </w:pPr>
            <w:r w:rsidRPr="00C7662B">
              <w:rPr>
                <w:rFonts w:ascii="Times New Roman" w:hAnsi="Times New Roman" w:cs="Times New Roman"/>
                <w:b w:val="0"/>
                <w:i w:val="0"/>
                <w:color w:val="000000"/>
                <w:spacing w:val="-3"/>
                <w:sz w:val="24"/>
                <w:szCs w:val="24"/>
              </w:rPr>
              <w:t>4</w:t>
            </w:r>
            <w:r w:rsidR="006B67C3" w:rsidRPr="00C7662B">
              <w:rPr>
                <w:rFonts w:ascii="Times New Roman" w:hAnsi="Times New Roman" w:cs="Times New Roman"/>
                <w:b w:val="0"/>
                <w:i w:val="0"/>
                <w:color w:val="000000"/>
                <w:spacing w:val="-3"/>
                <w:sz w:val="24"/>
                <w:szCs w:val="24"/>
              </w:rPr>
              <w:t>.</w:t>
            </w:r>
            <w:r w:rsidRPr="00C7662B">
              <w:rPr>
                <w:rFonts w:ascii="Times New Roman" w:hAnsi="Times New Roman" w:cs="Times New Roman"/>
                <w:b w:val="0"/>
                <w:i w:val="0"/>
                <w:color w:val="000000"/>
                <w:spacing w:val="-3"/>
                <w:sz w:val="24"/>
                <w:szCs w:val="24"/>
              </w:rPr>
              <w:t>С</w:t>
            </w:r>
            <w:r w:rsidR="00457944" w:rsidRPr="00C7662B">
              <w:rPr>
                <w:rFonts w:ascii="Times New Roman" w:hAnsi="Times New Roman" w:cs="Times New Roman"/>
                <w:b w:val="0"/>
                <w:i w:val="0"/>
                <w:color w:val="000000"/>
                <w:spacing w:val="-3"/>
                <w:sz w:val="24"/>
                <w:szCs w:val="24"/>
              </w:rPr>
              <w:t xml:space="preserve">одействие развитию различных учреждений, </w:t>
            </w:r>
            <w:r w:rsidR="00457944" w:rsidRPr="00C7662B">
              <w:rPr>
                <w:rFonts w:ascii="Times New Roman" w:hAnsi="Times New Roman" w:cs="Times New Roman"/>
                <w:b w:val="0"/>
                <w:i w:val="0"/>
                <w:color w:val="000000"/>
                <w:spacing w:val="-4"/>
                <w:sz w:val="24"/>
                <w:szCs w:val="24"/>
              </w:rPr>
              <w:t>предоставляющих услуги в данной сфере</w:t>
            </w:r>
          </w:p>
        </w:tc>
      </w:tr>
      <w:tr w:rsidR="00C538D8" w:rsidRPr="00C7662B" w:rsidTr="00887212">
        <w:tc>
          <w:tcPr>
            <w:tcW w:w="3348" w:type="dxa"/>
            <w:tcBorders>
              <w:top w:val="single" w:sz="4" w:space="0" w:color="auto"/>
              <w:left w:val="single" w:sz="4" w:space="0" w:color="auto"/>
              <w:bottom w:val="single" w:sz="4" w:space="0" w:color="auto"/>
              <w:right w:val="single" w:sz="4" w:space="0" w:color="auto"/>
            </w:tcBorders>
          </w:tcPr>
          <w:p w:rsidR="00C538D8" w:rsidRPr="00C7662B" w:rsidRDefault="00C538D8" w:rsidP="00887212">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rPr>
              <w:lastRenderedPageBreak/>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C538D8" w:rsidRPr="00C7662B" w:rsidRDefault="00C538D8" w:rsidP="003820DA">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lang w:eastAsia="ru-RU"/>
              </w:rPr>
              <w:t xml:space="preserve">1. </w:t>
            </w:r>
            <w:r w:rsidR="00432947" w:rsidRPr="00C7662B">
              <w:rPr>
                <w:rFonts w:ascii="Times New Roman" w:hAnsi="Times New Roman"/>
                <w:color w:val="000000"/>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sidRPr="00C7662B">
              <w:rPr>
                <w:rFonts w:ascii="Times New Roman" w:hAnsi="Times New Roman"/>
                <w:sz w:val="24"/>
                <w:szCs w:val="24"/>
              </w:rPr>
              <w:t>;</w:t>
            </w:r>
          </w:p>
          <w:p w:rsidR="00C538D8" w:rsidRPr="00C7662B" w:rsidRDefault="00C538D8" w:rsidP="003820DA">
            <w:pPr>
              <w:autoSpaceDE w:val="0"/>
              <w:autoSpaceDN w:val="0"/>
              <w:adjustRightInd w:val="0"/>
              <w:spacing w:after="0" w:line="240" w:lineRule="auto"/>
              <w:jc w:val="both"/>
              <w:rPr>
                <w:rFonts w:ascii="Times New Roman" w:hAnsi="Times New Roman"/>
                <w:sz w:val="24"/>
                <w:szCs w:val="24"/>
                <w:highlight w:val="yellow"/>
              </w:rPr>
            </w:pPr>
            <w:r w:rsidRPr="00C7662B">
              <w:rPr>
                <w:rFonts w:ascii="Times New Roman" w:hAnsi="Times New Roman"/>
                <w:color w:val="000000"/>
                <w:sz w:val="24"/>
                <w:szCs w:val="24"/>
              </w:rPr>
              <w:t xml:space="preserve">2. </w:t>
            </w:r>
            <w:r w:rsidR="00432947" w:rsidRPr="00C7662B">
              <w:rPr>
                <w:rFonts w:ascii="Times New Roman" w:hAnsi="Times New Roman"/>
                <w:color w:val="000000"/>
                <w:spacing w:val="-4"/>
                <w:sz w:val="24"/>
                <w:szCs w:val="24"/>
              </w:rPr>
              <w:t>Увеличение количества детей, находящих</w:t>
            </w:r>
            <w:r w:rsidR="00432947" w:rsidRPr="00C7662B">
              <w:rPr>
                <w:rFonts w:ascii="Times New Roman" w:hAnsi="Times New Roman"/>
                <w:color w:val="000000"/>
                <w:spacing w:val="1"/>
                <w:sz w:val="24"/>
                <w:szCs w:val="24"/>
              </w:rPr>
              <w:t xml:space="preserve">ся в трудной жизненной ситуации, охваченных </w:t>
            </w:r>
            <w:r w:rsidR="00432947" w:rsidRPr="00C7662B">
              <w:rPr>
                <w:rFonts w:ascii="Times New Roman" w:hAnsi="Times New Roman"/>
                <w:color w:val="000000"/>
                <w:spacing w:val="3"/>
                <w:sz w:val="24"/>
                <w:szCs w:val="24"/>
              </w:rPr>
              <w:t xml:space="preserve">организованным отдыхом и оздоровлением, в </w:t>
            </w:r>
            <w:r w:rsidR="00432947" w:rsidRPr="00C7662B">
              <w:rPr>
                <w:rFonts w:ascii="Times New Roman" w:hAnsi="Times New Roman"/>
                <w:color w:val="000000"/>
                <w:spacing w:val="-4"/>
                <w:sz w:val="24"/>
                <w:szCs w:val="24"/>
              </w:rPr>
              <w:t>общем количестве детей, находящихся в трудной жизненной ситуации</w:t>
            </w:r>
            <w:r w:rsidRPr="00C7662B">
              <w:rPr>
                <w:rFonts w:ascii="Times New Roman" w:hAnsi="Times New Roman"/>
                <w:color w:val="000000"/>
                <w:sz w:val="24"/>
                <w:szCs w:val="24"/>
              </w:rPr>
              <w:t>.</w:t>
            </w:r>
          </w:p>
        </w:tc>
      </w:tr>
      <w:tr w:rsidR="00C538D8" w:rsidRPr="00C7662B" w:rsidTr="00887212">
        <w:tc>
          <w:tcPr>
            <w:tcW w:w="3348" w:type="dxa"/>
            <w:tcBorders>
              <w:top w:val="single" w:sz="4" w:space="0" w:color="auto"/>
              <w:left w:val="single" w:sz="4" w:space="0" w:color="auto"/>
              <w:bottom w:val="single" w:sz="4" w:space="0" w:color="auto"/>
              <w:right w:val="single" w:sz="4" w:space="0" w:color="auto"/>
            </w:tcBorders>
          </w:tcPr>
          <w:p w:rsidR="00C538D8" w:rsidRPr="00C7662B" w:rsidRDefault="00C538D8" w:rsidP="00887212">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C538D8" w:rsidRPr="00C7662B" w:rsidRDefault="00C538D8" w:rsidP="0054640E">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20</w:t>
            </w:r>
            <w:r w:rsidR="0054640E">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 202</w:t>
            </w:r>
            <w:r w:rsidR="0054640E">
              <w:rPr>
                <w:rFonts w:ascii="Times New Roman" w:hAnsi="Times New Roman" w:cs="Times New Roman"/>
                <w:b w:val="0"/>
                <w:bCs w:val="0"/>
                <w:i w:val="0"/>
                <w:iCs w:val="0"/>
                <w:sz w:val="24"/>
                <w:szCs w:val="24"/>
              </w:rPr>
              <w:t>7</w:t>
            </w:r>
            <w:r w:rsidRPr="00C7662B">
              <w:rPr>
                <w:rFonts w:ascii="Times New Roman" w:hAnsi="Times New Roman" w:cs="Times New Roman"/>
                <w:b w:val="0"/>
                <w:bCs w:val="0"/>
                <w:i w:val="0"/>
                <w:iCs w:val="0"/>
                <w:sz w:val="24"/>
                <w:szCs w:val="24"/>
              </w:rPr>
              <w:t xml:space="preserve"> годы </w:t>
            </w:r>
          </w:p>
        </w:tc>
      </w:tr>
      <w:tr w:rsidR="00C538D8" w:rsidRPr="00C7662B" w:rsidTr="00887212">
        <w:tc>
          <w:tcPr>
            <w:tcW w:w="3348" w:type="dxa"/>
            <w:tcBorders>
              <w:top w:val="single" w:sz="4" w:space="0" w:color="auto"/>
              <w:left w:val="single" w:sz="4" w:space="0" w:color="auto"/>
              <w:bottom w:val="single" w:sz="4" w:space="0" w:color="auto"/>
              <w:right w:val="single" w:sz="4" w:space="0" w:color="auto"/>
            </w:tcBorders>
          </w:tcPr>
          <w:p w:rsidR="00C538D8" w:rsidRPr="00C7662B" w:rsidRDefault="00C538D8" w:rsidP="00887212">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tcPr>
          <w:p w:rsidR="00C538D8" w:rsidRPr="00C7662B" w:rsidRDefault="00C538D8" w:rsidP="00887212">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О</w:t>
            </w:r>
            <w:r w:rsidRPr="00C7662B">
              <w:rPr>
                <w:rFonts w:ascii="Times New Roman" w:hAnsi="Times New Roman" w:cs="Times New Roman"/>
                <w:b w:val="0"/>
                <w:bCs w:val="0"/>
                <w:i w:val="0"/>
                <w:sz w:val="24"/>
                <w:szCs w:val="24"/>
              </w:rPr>
              <w:t>бъем финансирования из средств местного бюджета</w:t>
            </w:r>
            <w:r w:rsidRPr="00C7662B">
              <w:rPr>
                <w:rFonts w:ascii="Times New Roman" w:hAnsi="Times New Roman" w:cs="Times New Roman"/>
                <w:b w:val="0"/>
                <w:bCs w:val="0"/>
                <w:i w:val="0"/>
                <w:iCs w:val="0"/>
                <w:sz w:val="24"/>
                <w:szCs w:val="24"/>
              </w:rPr>
              <w:t xml:space="preserve"> – </w:t>
            </w:r>
            <w:r w:rsidR="00B457A7">
              <w:rPr>
                <w:rFonts w:ascii="Times New Roman" w:hAnsi="Times New Roman" w:cs="Times New Roman"/>
                <w:b w:val="0"/>
                <w:bCs w:val="0"/>
                <w:i w:val="0"/>
                <w:iCs w:val="0"/>
                <w:sz w:val="24"/>
                <w:szCs w:val="24"/>
              </w:rPr>
              <w:t>53,2</w:t>
            </w:r>
            <w:r w:rsidRPr="00C7662B">
              <w:rPr>
                <w:rFonts w:ascii="Times New Roman" w:hAnsi="Times New Roman" w:cs="Times New Roman"/>
                <w:b w:val="0"/>
                <w:bCs w:val="0"/>
                <w:i w:val="0"/>
                <w:iCs w:val="0"/>
                <w:sz w:val="24"/>
                <w:szCs w:val="24"/>
              </w:rPr>
              <w:t xml:space="preserve">- тыс. рублей, </w:t>
            </w:r>
          </w:p>
          <w:p w:rsidR="00C538D8" w:rsidRPr="00C7662B" w:rsidRDefault="00C538D8" w:rsidP="00887212">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в том числе:</w:t>
            </w:r>
          </w:p>
          <w:p w:rsidR="00C538D8" w:rsidRPr="00C7662B" w:rsidRDefault="00C538D8" w:rsidP="00887212">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sz w:val="24"/>
                <w:szCs w:val="24"/>
              </w:rPr>
              <w:t xml:space="preserve">       20</w:t>
            </w:r>
            <w:r w:rsidR="0054640E">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год – </w:t>
            </w:r>
            <w:r w:rsidRPr="00C7662B">
              <w:rPr>
                <w:rFonts w:ascii="Times New Roman" w:hAnsi="Times New Roman" w:cs="Times New Roman"/>
                <w:b w:val="0"/>
                <w:bCs w:val="0"/>
                <w:i w:val="0"/>
                <w:iCs w:val="0"/>
                <w:color w:val="FF0000"/>
                <w:sz w:val="24"/>
                <w:szCs w:val="24"/>
              </w:rPr>
              <w:t xml:space="preserve">  </w:t>
            </w:r>
            <w:r w:rsidR="00B457A7">
              <w:rPr>
                <w:rFonts w:ascii="Times New Roman" w:hAnsi="Times New Roman" w:cs="Times New Roman"/>
                <w:b w:val="0"/>
                <w:bCs w:val="0"/>
                <w:i w:val="0"/>
                <w:iCs w:val="0"/>
                <w:color w:val="000000"/>
                <w:sz w:val="24"/>
                <w:szCs w:val="24"/>
              </w:rPr>
              <w:t>7,6</w:t>
            </w:r>
            <w:r w:rsidRPr="00C7662B">
              <w:rPr>
                <w:rFonts w:ascii="Times New Roman" w:hAnsi="Times New Roman" w:cs="Times New Roman"/>
                <w:b w:val="0"/>
                <w:bCs w:val="0"/>
                <w:i w:val="0"/>
                <w:iCs w:val="0"/>
                <w:color w:val="FF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C538D8" w:rsidRPr="00C7662B" w:rsidRDefault="00C538D8" w:rsidP="00887212">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54640E">
              <w:rPr>
                <w:rFonts w:ascii="Times New Roman" w:hAnsi="Times New Roman" w:cs="Times New Roman"/>
                <w:b w:val="0"/>
                <w:bCs w:val="0"/>
                <w:i w:val="0"/>
                <w:iCs w:val="0"/>
                <w:color w:val="000000"/>
                <w:sz w:val="24"/>
                <w:szCs w:val="24"/>
              </w:rPr>
              <w:t>22</w:t>
            </w:r>
            <w:r w:rsidRPr="00C7662B">
              <w:rPr>
                <w:rFonts w:ascii="Times New Roman" w:hAnsi="Times New Roman" w:cs="Times New Roman"/>
                <w:b w:val="0"/>
                <w:bCs w:val="0"/>
                <w:i w:val="0"/>
                <w:iCs w:val="0"/>
                <w:color w:val="000000"/>
                <w:sz w:val="24"/>
                <w:szCs w:val="24"/>
              </w:rPr>
              <w:t xml:space="preserve"> год –   </w:t>
            </w:r>
            <w:r w:rsidR="00B457A7">
              <w:rPr>
                <w:rFonts w:ascii="Times New Roman" w:hAnsi="Times New Roman" w:cs="Times New Roman"/>
                <w:b w:val="0"/>
                <w:bCs w:val="0"/>
                <w:i w:val="0"/>
                <w:iCs w:val="0"/>
                <w:color w:val="000000"/>
                <w:sz w:val="24"/>
                <w:szCs w:val="24"/>
              </w:rPr>
              <w:t>7,6</w:t>
            </w:r>
            <w:r w:rsidRPr="00C7662B">
              <w:rPr>
                <w:rFonts w:ascii="Times New Roman" w:hAnsi="Times New Roman" w:cs="Times New Roman"/>
                <w:b w:val="0"/>
                <w:bCs w:val="0"/>
                <w:i w:val="0"/>
                <w:iCs w:val="0"/>
                <w:color w:val="000000"/>
                <w:sz w:val="24"/>
                <w:szCs w:val="24"/>
              </w:rPr>
              <w:t xml:space="preserve">  тыс. рублей;</w:t>
            </w:r>
          </w:p>
          <w:p w:rsidR="00C538D8" w:rsidRPr="00C7662B" w:rsidRDefault="00C538D8" w:rsidP="00887212">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54640E">
              <w:rPr>
                <w:rFonts w:ascii="Times New Roman" w:hAnsi="Times New Roman" w:cs="Times New Roman"/>
                <w:b w:val="0"/>
                <w:bCs w:val="0"/>
                <w:i w:val="0"/>
                <w:iCs w:val="0"/>
                <w:color w:val="000000"/>
                <w:sz w:val="24"/>
                <w:szCs w:val="24"/>
              </w:rPr>
              <w:t xml:space="preserve">23 </w:t>
            </w:r>
            <w:r w:rsidRPr="00C7662B">
              <w:rPr>
                <w:rFonts w:ascii="Times New Roman" w:hAnsi="Times New Roman" w:cs="Times New Roman"/>
                <w:b w:val="0"/>
                <w:bCs w:val="0"/>
                <w:i w:val="0"/>
                <w:iCs w:val="0"/>
                <w:color w:val="000000"/>
                <w:sz w:val="24"/>
                <w:szCs w:val="24"/>
              </w:rPr>
              <w:t xml:space="preserve">год  -   </w:t>
            </w:r>
            <w:r w:rsidR="00B457A7">
              <w:rPr>
                <w:rFonts w:ascii="Times New Roman" w:hAnsi="Times New Roman" w:cs="Times New Roman"/>
                <w:b w:val="0"/>
                <w:bCs w:val="0"/>
                <w:i w:val="0"/>
                <w:iCs w:val="0"/>
                <w:color w:val="000000"/>
                <w:sz w:val="24"/>
                <w:szCs w:val="24"/>
              </w:rPr>
              <w:t xml:space="preserve">7,6  </w:t>
            </w:r>
            <w:r w:rsidRPr="00C7662B">
              <w:rPr>
                <w:rFonts w:ascii="Times New Roman" w:hAnsi="Times New Roman" w:cs="Times New Roman"/>
                <w:b w:val="0"/>
                <w:bCs w:val="0"/>
                <w:i w:val="0"/>
                <w:iCs w:val="0"/>
                <w:color w:val="000000"/>
                <w:sz w:val="24"/>
                <w:szCs w:val="24"/>
              </w:rPr>
              <w:t>тыс. рублей;</w:t>
            </w:r>
          </w:p>
          <w:p w:rsidR="00C538D8" w:rsidRPr="00C7662B" w:rsidRDefault="00C538D8" w:rsidP="00887212">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54640E">
              <w:rPr>
                <w:rFonts w:ascii="Times New Roman" w:hAnsi="Times New Roman" w:cs="Times New Roman"/>
                <w:b w:val="0"/>
                <w:bCs w:val="0"/>
                <w:i w:val="0"/>
                <w:iCs w:val="0"/>
                <w:color w:val="000000"/>
                <w:sz w:val="24"/>
                <w:szCs w:val="24"/>
              </w:rPr>
              <w:t>24</w:t>
            </w:r>
            <w:r w:rsidR="00B457A7">
              <w:rPr>
                <w:rFonts w:ascii="Times New Roman" w:hAnsi="Times New Roman" w:cs="Times New Roman"/>
                <w:b w:val="0"/>
                <w:bCs w:val="0"/>
                <w:i w:val="0"/>
                <w:iCs w:val="0"/>
                <w:color w:val="000000"/>
                <w:sz w:val="24"/>
                <w:szCs w:val="24"/>
              </w:rPr>
              <w:t xml:space="preserve"> год –   7,6  </w:t>
            </w:r>
            <w:r w:rsidRPr="00C7662B">
              <w:rPr>
                <w:rFonts w:ascii="Times New Roman" w:hAnsi="Times New Roman" w:cs="Times New Roman"/>
                <w:b w:val="0"/>
                <w:bCs w:val="0"/>
                <w:i w:val="0"/>
                <w:iCs w:val="0"/>
                <w:color w:val="000000"/>
                <w:sz w:val="24"/>
                <w:szCs w:val="24"/>
              </w:rPr>
              <w:t xml:space="preserve"> тыс. рублей;</w:t>
            </w:r>
          </w:p>
          <w:p w:rsidR="00C538D8" w:rsidRPr="00C7662B" w:rsidRDefault="00B457A7" w:rsidP="00887212">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w:t>
            </w:r>
            <w:r w:rsidR="0054640E">
              <w:rPr>
                <w:rFonts w:ascii="Times New Roman" w:hAnsi="Times New Roman" w:cs="Times New Roman"/>
                <w:b w:val="0"/>
                <w:bCs w:val="0"/>
                <w:i w:val="0"/>
                <w:iCs w:val="0"/>
                <w:color w:val="000000"/>
                <w:sz w:val="24"/>
                <w:szCs w:val="24"/>
              </w:rPr>
              <w:t>25</w:t>
            </w:r>
            <w:r>
              <w:rPr>
                <w:rFonts w:ascii="Times New Roman" w:hAnsi="Times New Roman" w:cs="Times New Roman"/>
                <w:b w:val="0"/>
                <w:bCs w:val="0"/>
                <w:i w:val="0"/>
                <w:iCs w:val="0"/>
                <w:color w:val="000000"/>
                <w:sz w:val="24"/>
                <w:szCs w:val="24"/>
              </w:rPr>
              <w:t xml:space="preserve"> год -    7,6   </w:t>
            </w:r>
            <w:r w:rsidR="00C538D8" w:rsidRPr="00C7662B">
              <w:rPr>
                <w:rFonts w:ascii="Times New Roman" w:hAnsi="Times New Roman" w:cs="Times New Roman"/>
                <w:b w:val="0"/>
                <w:bCs w:val="0"/>
                <w:i w:val="0"/>
                <w:iCs w:val="0"/>
                <w:color w:val="000000"/>
                <w:sz w:val="24"/>
                <w:szCs w:val="24"/>
              </w:rPr>
              <w:t>тыс. рублей;</w:t>
            </w:r>
          </w:p>
          <w:p w:rsidR="00C538D8" w:rsidRPr="00C7662B" w:rsidRDefault="0054640E" w:rsidP="00887212">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2026</w:t>
            </w:r>
            <w:r w:rsidR="00C538D8" w:rsidRPr="00C7662B">
              <w:rPr>
                <w:rFonts w:ascii="Times New Roman" w:hAnsi="Times New Roman" w:cs="Times New Roman"/>
                <w:b w:val="0"/>
                <w:bCs w:val="0"/>
                <w:i w:val="0"/>
                <w:iCs w:val="0"/>
                <w:color w:val="000000"/>
                <w:sz w:val="24"/>
                <w:szCs w:val="24"/>
              </w:rPr>
              <w:t xml:space="preserve"> год  -   </w:t>
            </w:r>
            <w:r w:rsidR="00B457A7">
              <w:rPr>
                <w:rFonts w:ascii="Times New Roman" w:hAnsi="Times New Roman" w:cs="Times New Roman"/>
                <w:b w:val="0"/>
                <w:bCs w:val="0"/>
                <w:i w:val="0"/>
                <w:iCs w:val="0"/>
                <w:color w:val="000000"/>
                <w:sz w:val="24"/>
                <w:szCs w:val="24"/>
              </w:rPr>
              <w:t xml:space="preserve">7,6   </w:t>
            </w:r>
            <w:r w:rsidR="00C538D8" w:rsidRPr="00C7662B">
              <w:rPr>
                <w:rFonts w:ascii="Times New Roman" w:hAnsi="Times New Roman" w:cs="Times New Roman"/>
                <w:b w:val="0"/>
                <w:bCs w:val="0"/>
                <w:i w:val="0"/>
                <w:iCs w:val="0"/>
                <w:color w:val="000000"/>
                <w:sz w:val="24"/>
                <w:szCs w:val="24"/>
              </w:rPr>
              <w:t xml:space="preserve">тыс. рублей; </w:t>
            </w:r>
          </w:p>
          <w:p w:rsidR="00C538D8" w:rsidRPr="00C7662B" w:rsidRDefault="0054640E" w:rsidP="00B457A7">
            <w:pPr>
              <w:pStyle w:val="a4"/>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color w:val="000000"/>
                <w:sz w:val="24"/>
                <w:szCs w:val="24"/>
              </w:rPr>
              <w:t xml:space="preserve">       2027</w:t>
            </w:r>
            <w:r w:rsidR="00B457A7">
              <w:rPr>
                <w:rFonts w:ascii="Times New Roman" w:hAnsi="Times New Roman" w:cs="Times New Roman"/>
                <w:b w:val="0"/>
                <w:bCs w:val="0"/>
                <w:i w:val="0"/>
                <w:iCs w:val="0"/>
                <w:color w:val="000000"/>
                <w:sz w:val="24"/>
                <w:szCs w:val="24"/>
              </w:rPr>
              <w:t xml:space="preserve"> год  -   7,6  </w:t>
            </w:r>
            <w:r w:rsidR="00C538D8" w:rsidRPr="00C7662B">
              <w:rPr>
                <w:rFonts w:ascii="Times New Roman" w:hAnsi="Times New Roman" w:cs="Times New Roman"/>
                <w:b w:val="0"/>
                <w:bCs w:val="0"/>
                <w:i w:val="0"/>
                <w:iCs w:val="0"/>
                <w:color w:val="000000"/>
                <w:sz w:val="24"/>
                <w:szCs w:val="24"/>
              </w:rPr>
              <w:t xml:space="preserve"> тыс. рублей</w:t>
            </w:r>
          </w:p>
        </w:tc>
      </w:tr>
      <w:tr w:rsidR="00C538D8" w:rsidRPr="00C7662B" w:rsidTr="00887212">
        <w:tc>
          <w:tcPr>
            <w:tcW w:w="3348" w:type="dxa"/>
            <w:tcBorders>
              <w:top w:val="single" w:sz="4" w:space="0" w:color="auto"/>
              <w:left w:val="single" w:sz="4" w:space="0" w:color="auto"/>
              <w:bottom w:val="single" w:sz="4" w:space="0" w:color="auto"/>
              <w:right w:val="single" w:sz="4" w:space="0" w:color="auto"/>
            </w:tcBorders>
          </w:tcPr>
          <w:p w:rsidR="00C538D8" w:rsidRPr="00C7662B" w:rsidRDefault="00C538D8" w:rsidP="00887212">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E65974" w:rsidRPr="00C7662B" w:rsidRDefault="00E65974" w:rsidP="00A55140">
            <w:pPr>
              <w:pStyle w:val="a5"/>
              <w:numPr>
                <w:ilvl w:val="0"/>
                <w:numId w:val="45"/>
              </w:numPr>
              <w:shd w:val="clear" w:color="auto" w:fill="FFFFFF"/>
              <w:spacing w:after="0" w:line="240" w:lineRule="auto"/>
              <w:ind w:left="0"/>
              <w:jc w:val="both"/>
              <w:rPr>
                <w:rFonts w:ascii="Times New Roman" w:hAnsi="Times New Roman"/>
                <w:color w:val="000000"/>
                <w:spacing w:val="-1"/>
                <w:sz w:val="24"/>
                <w:szCs w:val="24"/>
                <w:lang w:val="ru-RU"/>
              </w:rPr>
            </w:pPr>
            <w:r w:rsidRPr="00C7662B">
              <w:rPr>
                <w:rFonts w:ascii="Times New Roman" w:hAnsi="Times New Roman"/>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F758FE" w:rsidRPr="00B02DE3" w:rsidRDefault="00E65974" w:rsidP="00B02DE3">
            <w:pPr>
              <w:pStyle w:val="a5"/>
              <w:numPr>
                <w:ilvl w:val="0"/>
                <w:numId w:val="45"/>
              </w:numPr>
              <w:shd w:val="clear" w:color="auto" w:fill="FFFFFF"/>
              <w:spacing w:after="0" w:line="240" w:lineRule="auto"/>
              <w:ind w:left="0"/>
              <w:jc w:val="both"/>
              <w:rPr>
                <w:rFonts w:ascii="Times New Roman" w:hAnsi="Times New Roman"/>
                <w:b/>
                <w:bCs/>
                <w:i/>
                <w:iCs/>
                <w:color w:val="FF0000"/>
                <w:sz w:val="24"/>
                <w:szCs w:val="24"/>
                <w:lang w:val="ru-RU"/>
              </w:rPr>
            </w:pPr>
            <w:r w:rsidRPr="00C7662B">
              <w:rPr>
                <w:rFonts w:ascii="Times New Roman" w:hAnsi="Times New Roman"/>
                <w:color w:val="000000"/>
                <w:spacing w:val="-1"/>
                <w:sz w:val="24"/>
                <w:szCs w:val="24"/>
                <w:lang w:val="ru-RU"/>
              </w:rPr>
              <w:t xml:space="preserve">2. </w:t>
            </w:r>
            <w:r w:rsidRPr="00C7662B">
              <w:rPr>
                <w:rFonts w:ascii="Times New Roman" w:hAnsi="Times New Roman"/>
                <w:color w:val="000000"/>
                <w:spacing w:val="-4"/>
                <w:sz w:val="24"/>
                <w:szCs w:val="24"/>
                <w:lang w:val="ru-RU"/>
              </w:rPr>
              <w:t>Увеличение доли детей, находящих</w:t>
            </w:r>
            <w:r w:rsidRPr="00C7662B">
              <w:rPr>
                <w:rFonts w:ascii="Times New Roman" w:hAnsi="Times New Roman"/>
                <w:color w:val="000000"/>
                <w:spacing w:val="1"/>
                <w:sz w:val="24"/>
                <w:szCs w:val="24"/>
                <w:lang w:val="ru-RU"/>
              </w:rPr>
              <w:t xml:space="preserve">ся в трудной жизненной ситуации, охваченных </w:t>
            </w:r>
            <w:r w:rsidRPr="00C7662B">
              <w:rPr>
                <w:rFonts w:ascii="Times New Roman" w:hAnsi="Times New Roman"/>
                <w:color w:val="000000"/>
                <w:spacing w:val="3"/>
                <w:sz w:val="24"/>
                <w:szCs w:val="24"/>
                <w:lang w:val="ru-RU"/>
              </w:rPr>
              <w:t>организованным отдыхом и оздоровлением.</w:t>
            </w:r>
          </w:p>
        </w:tc>
      </w:tr>
    </w:tbl>
    <w:p w:rsidR="00987BFB" w:rsidRPr="00C7662B" w:rsidRDefault="00987BFB" w:rsidP="00987BFB">
      <w:pPr>
        <w:autoSpaceDE w:val="0"/>
        <w:autoSpaceDN w:val="0"/>
        <w:adjustRightInd w:val="0"/>
        <w:spacing w:after="0" w:line="240" w:lineRule="auto"/>
        <w:rPr>
          <w:rFonts w:ascii="Times New Roman" w:hAnsi="Times New Roman"/>
          <w:b/>
          <w:sz w:val="48"/>
          <w:szCs w:val="48"/>
        </w:rPr>
      </w:pPr>
    </w:p>
    <w:p w:rsidR="00987BFB" w:rsidRPr="00C7662B" w:rsidRDefault="00987BFB" w:rsidP="00987BFB">
      <w:pPr>
        <w:autoSpaceDE w:val="0"/>
        <w:autoSpaceDN w:val="0"/>
        <w:adjustRightInd w:val="0"/>
        <w:spacing w:after="0" w:line="240" w:lineRule="auto"/>
        <w:jc w:val="center"/>
        <w:rPr>
          <w:rFonts w:ascii="Times New Roman" w:hAnsi="Times New Roman"/>
          <w:b/>
          <w:sz w:val="28"/>
          <w:szCs w:val="28"/>
        </w:rPr>
      </w:pPr>
      <w:r w:rsidRPr="00C7662B">
        <w:rPr>
          <w:rFonts w:ascii="Times New Roman" w:hAnsi="Times New Roman"/>
          <w:b/>
          <w:sz w:val="24"/>
          <w:szCs w:val="24"/>
        </w:rPr>
        <w:t xml:space="preserve">1. </w:t>
      </w:r>
      <w:r w:rsidR="000A202F" w:rsidRPr="00C7662B">
        <w:rPr>
          <w:rFonts w:ascii="Times New Roman" w:hAnsi="Times New Roman"/>
          <w:b/>
          <w:sz w:val="24"/>
          <w:szCs w:val="24"/>
        </w:rPr>
        <w:t>Х</w:t>
      </w:r>
      <w:r w:rsidRPr="00C7662B">
        <w:rPr>
          <w:rFonts w:ascii="Times New Roman" w:hAnsi="Times New Roman"/>
          <w:b/>
          <w:sz w:val="24"/>
          <w:szCs w:val="24"/>
        </w:rPr>
        <w:t>арактеристика  сферы реализации подпрограммы</w:t>
      </w:r>
    </w:p>
    <w:p w:rsidR="006B67C3" w:rsidRPr="00C7662B" w:rsidRDefault="006B67C3" w:rsidP="006B67C3">
      <w:pPr>
        <w:spacing w:after="0" w:line="240" w:lineRule="auto"/>
        <w:ind w:firstLine="709"/>
        <w:jc w:val="both"/>
        <w:rPr>
          <w:rFonts w:ascii="Times New Roman" w:hAnsi="Times New Roman"/>
          <w:sz w:val="24"/>
          <w:szCs w:val="24"/>
        </w:rPr>
      </w:pPr>
    </w:p>
    <w:p w:rsidR="006B67C3" w:rsidRPr="00C7662B" w:rsidRDefault="006B67C3" w:rsidP="006B67C3">
      <w:pPr>
        <w:widowControl w:val="0"/>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6B67C3" w:rsidRPr="00C7662B" w:rsidRDefault="006B67C3" w:rsidP="006B67C3">
      <w:pPr>
        <w:widowControl w:val="0"/>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хронический дефицит капитальных вложений в развитие оздоровительных учреждений (за редким исключением отдельных ведомств-монополистов);</w:t>
      </w:r>
    </w:p>
    <w:p w:rsidR="006B67C3" w:rsidRPr="00C7662B" w:rsidRDefault="006B67C3" w:rsidP="006B67C3">
      <w:pPr>
        <w:widowControl w:val="0"/>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отсутствие прогресса в функционировании хозяйственного механизма;</w:t>
      </w:r>
    </w:p>
    <w:p w:rsidR="006B67C3" w:rsidRPr="00C7662B" w:rsidRDefault="006B67C3" w:rsidP="006B67C3">
      <w:pPr>
        <w:widowControl w:val="0"/>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6B67C3" w:rsidRPr="00C7662B" w:rsidRDefault="006B67C3" w:rsidP="006B67C3">
      <w:pPr>
        <w:widowControl w:val="0"/>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6B67C3" w:rsidRPr="00C7662B" w:rsidRDefault="006B67C3" w:rsidP="006B67C3">
      <w:pPr>
        <w:widowControl w:val="0"/>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w:t>
      </w:r>
      <w:r w:rsidRPr="00C7662B">
        <w:rPr>
          <w:rFonts w:ascii="Times New Roman" w:hAnsi="Times New Roman"/>
          <w:sz w:val="24"/>
          <w:szCs w:val="24"/>
        </w:rPr>
        <w:lastRenderedPageBreak/>
        <w:t>пожарной безопасности.</w:t>
      </w:r>
    </w:p>
    <w:p w:rsidR="006B67C3" w:rsidRPr="00C7662B" w:rsidRDefault="006B67C3" w:rsidP="006B67C3">
      <w:pPr>
        <w:widowControl w:val="0"/>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На сегодняшний день численность детей школьного возраста </w:t>
      </w:r>
      <w:r w:rsidR="003820DA" w:rsidRPr="00C7662B">
        <w:rPr>
          <w:rFonts w:ascii="Times New Roman" w:hAnsi="Times New Roman"/>
          <w:sz w:val="24"/>
          <w:szCs w:val="24"/>
        </w:rPr>
        <w:t>в</w:t>
      </w:r>
      <w:r w:rsidRPr="00C7662B">
        <w:rPr>
          <w:rFonts w:ascii="Times New Roman" w:hAnsi="Times New Roman"/>
          <w:sz w:val="24"/>
          <w:szCs w:val="24"/>
        </w:rPr>
        <w:t xml:space="preserve"> </w:t>
      </w:r>
      <w:r w:rsidR="00B457A7">
        <w:rPr>
          <w:rFonts w:ascii="Times New Roman" w:hAnsi="Times New Roman"/>
          <w:sz w:val="24"/>
          <w:szCs w:val="24"/>
        </w:rPr>
        <w:t>Малоалабухском</w:t>
      </w:r>
      <w:r w:rsidRPr="00C7662B">
        <w:rPr>
          <w:rFonts w:ascii="Times New Roman" w:hAnsi="Times New Roman"/>
          <w:sz w:val="24"/>
          <w:szCs w:val="24"/>
        </w:rPr>
        <w:t xml:space="preserve"> сельском поселении Грибановского муниципального района составляет около </w:t>
      </w:r>
      <w:r w:rsidR="005A6F4C">
        <w:rPr>
          <w:rFonts w:ascii="Times New Roman" w:hAnsi="Times New Roman"/>
          <w:sz w:val="24"/>
          <w:szCs w:val="24"/>
        </w:rPr>
        <w:t>11</w:t>
      </w:r>
      <w:r w:rsidR="000824BA">
        <w:rPr>
          <w:rFonts w:ascii="Times New Roman" w:hAnsi="Times New Roman"/>
          <w:sz w:val="24"/>
          <w:szCs w:val="24"/>
        </w:rPr>
        <w:t>6</w:t>
      </w:r>
      <w:r w:rsidRPr="00C7662B">
        <w:rPr>
          <w:rFonts w:ascii="Times New Roman" w:hAnsi="Times New Roman"/>
          <w:sz w:val="24"/>
          <w:szCs w:val="24"/>
        </w:rPr>
        <w:t xml:space="preserve"> человек. Услуги по отдыху и оздоровлению в условиях стационарного детского лагеря и лагерей дневного пребывания получают около </w:t>
      </w:r>
      <w:r w:rsidR="00BF0E5D">
        <w:rPr>
          <w:rFonts w:ascii="Times New Roman" w:hAnsi="Times New Roman"/>
          <w:sz w:val="24"/>
          <w:szCs w:val="24"/>
        </w:rPr>
        <w:t>6</w:t>
      </w:r>
      <w:r w:rsidR="000824BA">
        <w:rPr>
          <w:rFonts w:ascii="Times New Roman" w:hAnsi="Times New Roman"/>
          <w:sz w:val="24"/>
          <w:szCs w:val="24"/>
        </w:rPr>
        <w:t>5</w:t>
      </w:r>
      <w:r w:rsidRPr="00C7662B">
        <w:rPr>
          <w:rFonts w:ascii="Times New Roman" w:hAnsi="Times New Roman"/>
          <w:sz w:val="24"/>
          <w:szCs w:val="24"/>
        </w:rPr>
        <w:t xml:space="preserve"> де</w:t>
      </w:r>
      <w:r w:rsidR="00BF0E5D">
        <w:rPr>
          <w:rFonts w:ascii="Times New Roman" w:hAnsi="Times New Roman"/>
          <w:sz w:val="24"/>
          <w:szCs w:val="24"/>
        </w:rPr>
        <w:t>т</w:t>
      </w:r>
      <w:r w:rsidR="005A6F4C">
        <w:rPr>
          <w:rFonts w:ascii="Times New Roman" w:hAnsi="Times New Roman"/>
          <w:sz w:val="24"/>
          <w:szCs w:val="24"/>
        </w:rPr>
        <w:t>ей ежегодно, что составляет 56,0</w:t>
      </w:r>
      <w:bookmarkStart w:id="0" w:name="_GoBack"/>
      <w:bookmarkEnd w:id="0"/>
      <w:r w:rsidR="000824BA">
        <w:rPr>
          <w:rFonts w:ascii="Times New Roman" w:hAnsi="Times New Roman"/>
          <w:sz w:val="24"/>
          <w:szCs w:val="24"/>
        </w:rPr>
        <w:t xml:space="preserve"> </w:t>
      </w:r>
      <w:r w:rsidRPr="00C7662B">
        <w:rPr>
          <w:rFonts w:ascii="Times New Roman" w:hAnsi="Times New Roman"/>
          <w:sz w:val="24"/>
          <w:szCs w:val="24"/>
        </w:rPr>
        <w:t xml:space="preserve">% от общей численности. Учитывая планируемое увеличение детей школьного возраста (в связи с тенденцией к росту рождаемости, по данным </w:t>
      </w:r>
      <w:proofErr w:type="spellStart"/>
      <w:r w:rsidRPr="00C7662B">
        <w:rPr>
          <w:rFonts w:ascii="Times New Roman" w:hAnsi="Times New Roman"/>
          <w:sz w:val="24"/>
          <w:szCs w:val="24"/>
        </w:rPr>
        <w:t>Минздравсоцразвития</w:t>
      </w:r>
      <w:proofErr w:type="spellEnd"/>
      <w:r w:rsidRPr="00C7662B">
        <w:rPr>
          <w:rFonts w:ascii="Times New Roman" w:hAnsi="Times New Roman"/>
          <w:sz w:val="24"/>
          <w:szCs w:val="24"/>
        </w:rPr>
        <w:t>), и с целью сохранения и увеличения количества предоставляемых услуг необходимо к 2015 году создать условия для отдыха и оздоровления с учетом имеющихся возможностей развития материально-технич</w:t>
      </w:r>
      <w:r w:rsidR="000824BA">
        <w:rPr>
          <w:rFonts w:ascii="Times New Roman" w:hAnsi="Times New Roman"/>
          <w:sz w:val="24"/>
          <w:szCs w:val="24"/>
        </w:rPr>
        <w:t>еской базы как минимум для 110</w:t>
      </w:r>
      <w:r w:rsidRPr="00C7662B">
        <w:rPr>
          <w:rFonts w:ascii="Times New Roman" w:hAnsi="Times New Roman"/>
          <w:sz w:val="24"/>
          <w:szCs w:val="24"/>
        </w:rPr>
        <w:t xml:space="preserve"> детей.</w:t>
      </w:r>
    </w:p>
    <w:p w:rsidR="006B67C3" w:rsidRPr="00C7662B" w:rsidRDefault="006B67C3" w:rsidP="006B67C3">
      <w:pPr>
        <w:widowControl w:val="0"/>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Всего по итогам летней оздоровительной кампании 2013 года было оздоровлено </w:t>
      </w:r>
      <w:r w:rsidR="00BF0E5D">
        <w:rPr>
          <w:rFonts w:ascii="Times New Roman" w:hAnsi="Times New Roman"/>
          <w:sz w:val="24"/>
          <w:szCs w:val="24"/>
        </w:rPr>
        <w:t>58 ребенка, что на 15</w:t>
      </w:r>
      <w:r w:rsidRPr="00C7662B">
        <w:rPr>
          <w:rFonts w:ascii="Times New Roman" w:hAnsi="Times New Roman"/>
          <w:sz w:val="24"/>
          <w:szCs w:val="24"/>
        </w:rPr>
        <w:t xml:space="preserve"> человек больше, чем планировалось. Рост численности оздоровленных детей связан с организацией работы профильных, палаточных лагерей и многодневных походов.</w:t>
      </w:r>
    </w:p>
    <w:p w:rsidR="006B67C3" w:rsidRPr="00C7662B" w:rsidRDefault="006B67C3" w:rsidP="006B67C3">
      <w:pPr>
        <w:widowControl w:val="0"/>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Проблемы, которые необходимо решить в рамках подпрограммы:</w:t>
      </w:r>
    </w:p>
    <w:p w:rsidR="006B67C3" w:rsidRPr="00C7662B" w:rsidRDefault="006B67C3" w:rsidP="006B67C3">
      <w:pPr>
        <w:widowControl w:val="0"/>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1. Сокращение объектов инфраструктуры оздоровления и отдыха детей.</w:t>
      </w:r>
    </w:p>
    <w:p w:rsidR="006B67C3" w:rsidRPr="00C7662B" w:rsidRDefault="006B67C3" w:rsidP="006B67C3">
      <w:pPr>
        <w:widowControl w:val="0"/>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2. Несоответствие материально-технического состояния объектов для оздоровления современным требованиям.</w:t>
      </w:r>
    </w:p>
    <w:p w:rsidR="006B67C3" w:rsidRPr="00C7662B" w:rsidRDefault="00EC60EF" w:rsidP="006B67C3">
      <w:pPr>
        <w:widowControl w:val="0"/>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3</w:t>
      </w:r>
      <w:r w:rsidR="006B67C3" w:rsidRPr="00C7662B">
        <w:rPr>
          <w:rFonts w:ascii="Times New Roman" w:hAnsi="Times New Roman"/>
          <w:sz w:val="24"/>
          <w:szCs w:val="24"/>
        </w:rPr>
        <w:t>. Низкий уровень кадрового обеспечения организации отдыха и оздоровления детей.</w:t>
      </w:r>
    </w:p>
    <w:p w:rsidR="006B67C3" w:rsidRPr="00C7662B" w:rsidRDefault="006B67C3" w:rsidP="006B67C3">
      <w:pPr>
        <w:widowControl w:val="0"/>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6B67C3" w:rsidRPr="00C7662B" w:rsidRDefault="00EC60EF" w:rsidP="006B67C3">
      <w:pPr>
        <w:widowControl w:val="0"/>
        <w:autoSpaceDE w:val="0"/>
        <w:autoSpaceDN w:val="0"/>
        <w:adjustRightInd w:val="0"/>
        <w:spacing w:after="0" w:line="240" w:lineRule="auto"/>
        <w:ind w:firstLine="709"/>
        <w:jc w:val="both"/>
        <w:rPr>
          <w:rFonts w:ascii="Times New Roman" w:hAnsi="Times New Roman"/>
          <w:sz w:val="24"/>
          <w:szCs w:val="24"/>
        </w:rPr>
      </w:pPr>
      <w:r w:rsidRPr="00C7662B">
        <w:rPr>
          <w:rFonts w:ascii="Times New Roman" w:hAnsi="Times New Roman"/>
          <w:sz w:val="24"/>
          <w:szCs w:val="24"/>
        </w:rPr>
        <w:t>4</w:t>
      </w:r>
      <w:r w:rsidR="006B67C3" w:rsidRPr="00C7662B">
        <w:rPr>
          <w:rFonts w:ascii="Times New Roman" w:hAnsi="Times New Roman"/>
          <w:sz w:val="24"/>
          <w:szCs w:val="24"/>
        </w:rPr>
        <w:t>. Недостаточный уровень информационно-методического обеспечения организации отдыха и оздоровления детей.</w:t>
      </w:r>
    </w:p>
    <w:p w:rsidR="00C538D8" w:rsidRPr="00C7662B" w:rsidRDefault="00C538D8" w:rsidP="00E74A0D">
      <w:pPr>
        <w:autoSpaceDE w:val="0"/>
        <w:autoSpaceDN w:val="0"/>
        <w:adjustRightInd w:val="0"/>
        <w:spacing w:after="0" w:line="240" w:lineRule="auto"/>
        <w:jc w:val="center"/>
        <w:rPr>
          <w:rFonts w:ascii="Times New Roman" w:hAnsi="Times New Roman"/>
          <w:b/>
          <w:sz w:val="28"/>
          <w:szCs w:val="28"/>
        </w:rPr>
      </w:pPr>
    </w:p>
    <w:p w:rsidR="00EC60EF" w:rsidRPr="00C7662B" w:rsidRDefault="00EC60EF" w:rsidP="00EC60EF">
      <w:pPr>
        <w:autoSpaceDE w:val="0"/>
        <w:autoSpaceDN w:val="0"/>
        <w:adjustRightInd w:val="0"/>
        <w:spacing w:after="0" w:line="240" w:lineRule="auto"/>
        <w:ind w:firstLine="480"/>
        <w:jc w:val="center"/>
        <w:outlineLvl w:val="1"/>
        <w:rPr>
          <w:rFonts w:ascii="Times New Roman" w:hAnsi="Times New Roman"/>
          <w:b/>
          <w:sz w:val="24"/>
          <w:szCs w:val="24"/>
        </w:rPr>
      </w:pPr>
      <w:r w:rsidRPr="00C7662B">
        <w:rPr>
          <w:rFonts w:ascii="Times New Roman" w:hAnsi="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C60EF" w:rsidRPr="00C7662B" w:rsidRDefault="00EC60EF" w:rsidP="00EC60EF">
      <w:pPr>
        <w:autoSpaceDE w:val="0"/>
        <w:autoSpaceDN w:val="0"/>
        <w:adjustRightInd w:val="0"/>
        <w:spacing w:after="0" w:line="240" w:lineRule="auto"/>
        <w:ind w:firstLine="480"/>
        <w:jc w:val="center"/>
        <w:outlineLvl w:val="1"/>
        <w:rPr>
          <w:rFonts w:ascii="Times New Roman" w:hAnsi="Times New Roman"/>
          <w:sz w:val="24"/>
          <w:szCs w:val="24"/>
        </w:rPr>
      </w:pPr>
    </w:p>
    <w:p w:rsidR="00EC60EF" w:rsidRPr="00C7662B" w:rsidRDefault="00EC60EF" w:rsidP="00EC60EF">
      <w:pPr>
        <w:autoSpaceDE w:val="0"/>
        <w:autoSpaceDN w:val="0"/>
        <w:adjustRightInd w:val="0"/>
        <w:spacing w:after="0" w:line="240" w:lineRule="auto"/>
        <w:ind w:firstLine="480"/>
        <w:jc w:val="both"/>
        <w:rPr>
          <w:rFonts w:ascii="Times New Roman" w:hAnsi="Times New Roman"/>
          <w:b/>
          <w:sz w:val="24"/>
          <w:szCs w:val="24"/>
          <w:lang w:eastAsia="ru-RU"/>
        </w:rPr>
      </w:pPr>
      <w:r w:rsidRPr="00C7662B">
        <w:rPr>
          <w:rFonts w:ascii="Times New Roman" w:hAnsi="Times New Roman"/>
          <w:b/>
          <w:sz w:val="24"/>
          <w:szCs w:val="24"/>
          <w:lang w:eastAsia="ru-RU"/>
        </w:rPr>
        <w:t xml:space="preserve">2.1. Цели подпрограммы. </w:t>
      </w:r>
    </w:p>
    <w:p w:rsidR="00EC60EF" w:rsidRPr="00C7662B" w:rsidRDefault="00EC60EF" w:rsidP="00EC60EF">
      <w:pPr>
        <w:autoSpaceDE w:val="0"/>
        <w:autoSpaceDN w:val="0"/>
        <w:adjustRightInd w:val="0"/>
        <w:spacing w:after="0" w:line="240" w:lineRule="auto"/>
        <w:ind w:firstLine="480"/>
        <w:rPr>
          <w:rFonts w:ascii="Times New Roman" w:hAnsi="Times New Roman"/>
          <w:sz w:val="24"/>
          <w:szCs w:val="24"/>
          <w:lang w:eastAsia="ru-RU"/>
        </w:rPr>
      </w:pPr>
      <w:r w:rsidRPr="00C7662B">
        <w:rPr>
          <w:rFonts w:ascii="Times New Roman" w:hAnsi="Times New Roman"/>
          <w:sz w:val="24"/>
          <w:szCs w:val="24"/>
          <w:lang w:eastAsia="ru-RU"/>
        </w:rPr>
        <w:t>Основной целью подпрограммы является:</w:t>
      </w:r>
    </w:p>
    <w:p w:rsidR="00EC60EF" w:rsidRPr="00C7662B" w:rsidRDefault="000E4B2C" w:rsidP="00EC60EF">
      <w:pPr>
        <w:autoSpaceDE w:val="0"/>
        <w:autoSpaceDN w:val="0"/>
        <w:adjustRightInd w:val="0"/>
        <w:spacing w:after="0" w:line="240" w:lineRule="auto"/>
        <w:ind w:firstLine="480"/>
        <w:rPr>
          <w:rFonts w:ascii="Times New Roman" w:hAnsi="Times New Roman"/>
          <w:sz w:val="24"/>
          <w:szCs w:val="24"/>
          <w:highlight w:val="yellow"/>
        </w:rPr>
      </w:pPr>
      <w:r w:rsidRPr="00C7662B">
        <w:rPr>
          <w:rFonts w:ascii="Times New Roman" w:hAnsi="Times New Roman"/>
          <w:color w:val="000000"/>
          <w:spacing w:val="-1"/>
          <w:sz w:val="24"/>
          <w:szCs w:val="24"/>
        </w:rPr>
        <w:t>- о</w:t>
      </w:r>
      <w:r w:rsidR="00EC60EF" w:rsidRPr="00C7662B">
        <w:rPr>
          <w:rFonts w:ascii="Times New Roman" w:hAnsi="Times New Roman"/>
          <w:color w:val="000000"/>
          <w:spacing w:val="-1"/>
          <w:sz w:val="24"/>
          <w:szCs w:val="24"/>
        </w:rPr>
        <w:t xml:space="preserve">беспечение эффективного оздоровления, </w:t>
      </w:r>
      <w:r w:rsidR="00EC60EF" w:rsidRPr="00C7662B">
        <w:rPr>
          <w:rFonts w:ascii="Times New Roman" w:hAnsi="Times New Roman"/>
          <w:color w:val="000000"/>
          <w:spacing w:val="1"/>
          <w:sz w:val="24"/>
          <w:szCs w:val="24"/>
        </w:rPr>
        <w:t>отдыха и занятости, развития творческого, ин</w:t>
      </w:r>
      <w:r w:rsidR="00EC60EF" w:rsidRPr="00C7662B">
        <w:rPr>
          <w:rFonts w:ascii="Times New Roman" w:hAnsi="Times New Roman"/>
          <w:color w:val="000000"/>
          <w:spacing w:val="-2"/>
          <w:sz w:val="24"/>
          <w:szCs w:val="24"/>
        </w:rPr>
        <w:t>теллектуального потенциала и личностного раз</w:t>
      </w:r>
      <w:r w:rsidR="00EC60EF" w:rsidRPr="00C7662B">
        <w:rPr>
          <w:rFonts w:ascii="Times New Roman" w:hAnsi="Times New Roman"/>
          <w:color w:val="000000"/>
          <w:spacing w:val="-4"/>
          <w:sz w:val="24"/>
          <w:szCs w:val="24"/>
        </w:rPr>
        <w:t>вития детей и молодежи.</w:t>
      </w:r>
    </w:p>
    <w:p w:rsidR="00EC60EF" w:rsidRPr="00C7662B" w:rsidRDefault="00EC60EF" w:rsidP="00EC60EF">
      <w:pPr>
        <w:autoSpaceDE w:val="0"/>
        <w:autoSpaceDN w:val="0"/>
        <w:adjustRightInd w:val="0"/>
        <w:spacing w:after="0" w:line="240" w:lineRule="auto"/>
        <w:ind w:firstLine="480"/>
        <w:jc w:val="both"/>
        <w:rPr>
          <w:rFonts w:ascii="Times New Roman" w:hAnsi="Times New Roman"/>
          <w:b/>
          <w:sz w:val="24"/>
          <w:szCs w:val="24"/>
          <w:highlight w:val="yellow"/>
          <w:lang w:eastAsia="ru-RU"/>
        </w:rPr>
      </w:pPr>
    </w:p>
    <w:p w:rsidR="00EC60EF" w:rsidRPr="00C7662B" w:rsidRDefault="00EC60EF" w:rsidP="00EC60EF">
      <w:pPr>
        <w:autoSpaceDE w:val="0"/>
        <w:autoSpaceDN w:val="0"/>
        <w:adjustRightInd w:val="0"/>
        <w:spacing w:after="0" w:line="240" w:lineRule="auto"/>
        <w:ind w:firstLine="480"/>
        <w:jc w:val="both"/>
        <w:rPr>
          <w:rFonts w:ascii="Times New Roman" w:hAnsi="Times New Roman"/>
          <w:b/>
          <w:sz w:val="24"/>
          <w:szCs w:val="24"/>
          <w:lang w:eastAsia="ru-RU"/>
        </w:rPr>
      </w:pPr>
      <w:r w:rsidRPr="00C7662B">
        <w:rPr>
          <w:rFonts w:ascii="Times New Roman" w:hAnsi="Times New Roman"/>
          <w:b/>
          <w:sz w:val="24"/>
          <w:szCs w:val="24"/>
          <w:lang w:eastAsia="ru-RU"/>
        </w:rPr>
        <w:t>2.2. Задачи подпрограммы.</w:t>
      </w:r>
    </w:p>
    <w:p w:rsidR="00EC60EF" w:rsidRPr="00C7662B" w:rsidRDefault="00EC60EF" w:rsidP="00EC60EF">
      <w:pPr>
        <w:autoSpaceDE w:val="0"/>
        <w:autoSpaceDN w:val="0"/>
        <w:adjustRightInd w:val="0"/>
        <w:spacing w:after="0" w:line="240" w:lineRule="auto"/>
        <w:ind w:firstLine="480"/>
        <w:jc w:val="both"/>
        <w:rPr>
          <w:rFonts w:ascii="Times New Roman" w:hAnsi="Times New Roman"/>
          <w:sz w:val="24"/>
          <w:szCs w:val="24"/>
          <w:highlight w:val="yellow"/>
          <w:lang w:eastAsia="ru-RU"/>
        </w:rPr>
      </w:pPr>
      <w:r w:rsidRPr="00C7662B">
        <w:rPr>
          <w:rFonts w:ascii="Times New Roman" w:hAnsi="Times New Roman"/>
          <w:sz w:val="24"/>
          <w:szCs w:val="24"/>
          <w:lang w:eastAsia="ru-RU"/>
        </w:rPr>
        <w:t>К задачам подпрограммы относятся:</w:t>
      </w:r>
    </w:p>
    <w:p w:rsidR="000E4B2C" w:rsidRPr="00C7662B" w:rsidRDefault="000E4B2C" w:rsidP="000E4B2C">
      <w:pPr>
        <w:widowControl w:val="0"/>
        <w:shd w:val="clear" w:color="auto" w:fill="FFFFFF"/>
        <w:tabs>
          <w:tab w:val="left" w:pos="278"/>
        </w:tabs>
        <w:autoSpaceDE w:val="0"/>
        <w:autoSpaceDN w:val="0"/>
        <w:adjustRightInd w:val="0"/>
        <w:spacing w:after="0" w:line="240" w:lineRule="auto"/>
        <w:ind w:firstLine="426"/>
        <w:jc w:val="both"/>
        <w:rPr>
          <w:rFonts w:ascii="Times New Roman" w:hAnsi="Times New Roman"/>
          <w:color w:val="000000"/>
          <w:sz w:val="24"/>
          <w:szCs w:val="24"/>
        </w:rPr>
      </w:pPr>
      <w:r w:rsidRPr="00C7662B">
        <w:rPr>
          <w:rFonts w:ascii="Times New Roman" w:hAnsi="Times New Roman"/>
          <w:color w:val="000000"/>
          <w:spacing w:val="-4"/>
          <w:sz w:val="24"/>
          <w:szCs w:val="24"/>
        </w:rPr>
        <w:t>1.Обеспечение предоставления безопасных и ка</w:t>
      </w:r>
      <w:r w:rsidRPr="00C7662B">
        <w:rPr>
          <w:rFonts w:ascii="Times New Roman" w:hAnsi="Times New Roman"/>
          <w:color w:val="000000"/>
          <w:spacing w:val="-2"/>
          <w:sz w:val="24"/>
          <w:szCs w:val="24"/>
        </w:rPr>
        <w:t>чественных услуг в сфере оздоровления и отды</w:t>
      </w:r>
      <w:r w:rsidRPr="00C7662B">
        <w:rPr>
          <w:rFonts w:ascii="Times New Roman" w:hAnsi="Times New Roman"/>
          <w:color w:val="000000"/>
          <w:spacing w:val="-5"/>
          <w:sz w:val="24"/>
          <w:szCs w:val="24"/>
        </w:rPr>
        <w:t>ха детей;</w:t>
      </w:r>
    </w:p>
    <w:p w:rsidR="000E4B2C" w:rsidRPr="00C7662B" w:rsidRDefault="000E4B2C" w:rsidP="000E4B2C">
      <w:pPr>
        <w:widowControl w:val="0"/>
        <w:shd w:val="clear" w:color="auto" w:fill="FFFFFF"/>
        <w:tabs>
          <w:tab w:val="left" w:pos="278"/>
        </w:tabs>
        <w:autoSpaceDE w:val="0"/>
        <w:autoSpaceDN w:val="0"/>
        <w:adjustRightInd w:val="0"/>
        <w:spacing w:after="0" w:line="240" w:lineRule="auto"/>
        <w:ind w:firstLine="426"/>
        <w:jc w:val="both"/>
        <w:rPr>
          <w:rFonts w:ascii="Times New Roman" w:hAnsi="Times New Roman"/>
          <w:color w:val="000000"/>
          <w:sz w:val="24"/>
          <w:szCs w:val="24"/>
        </w:rPr>
      </w:pPr>
      <w:r w:rsidRPr="00C7662B">
        <w:rPr>
          <w:rFonts w:ascii="Times New Roman" w:hAnsi="Times New Roman"/>
          <w:color w:val="000000"/>
          <w:spacing w:val="-2"/>
          <w:sz w:val="24"/>
          <w:szCs w:val="24"/>
        </w:rPr>
        <w:t xml:space="preserve">2.Создание современной системы управления и </w:t>
      </w:r>
      <w:r w:rsidRPr="00C7662B">
        <w:rPr>
          <w:rFonts w:ascii="Times New Roman" w:hAnsi="Times New Roman"/>
          <w:color w:val="000000"/>
          <w:spacing w:val="-1"/>
          <w:sz w:val="24"/>
          <w:szCs w:val="24"/>
        </w:rPr>
        <w:t>научно-методической поддержки процессов оз</w:t>
      </w:r>
      <w:r w:rsidRPr="00C7662B">
        <w:rPr>
          <w:rFonts w:ascii="Times New Roman" w:hAnsi="Times New Roman"/>
          <w:color w:val="000000"/>
          <w:spacing w:val="-4"/>
          <w:sz w:val="24"/>
          <w:szCs w:val="24"/>
        </w:rPr>
        <w:t>доровления и отдыха детей;</w:t>
      </w:r>
    </w:p>
    <w:p w:rsidR="000E4B2C" w:rsidRPr="00C7662B" w:rsidRDefault="000E4B2C" w:rsidP="000E4B2C">
      <w:pPr>
        <w:widowControl w:val="0"/>
        <w:shd w:val="clear" w:color="auto" w:fill="FFFFFF"/>
        <w:tabs>
          <w:tab w:val="left" w:pos="278"/>
        </w:tabs>
        <w:autoSpaceDE w:val="0"/>
        <w:autoSpaceDN w:val="0"/>
        <w:adjustRightInd w:val="0"/>
        <w:spacing w:after="0" w:line="240" w:lineRule="auto"/>
        <w:ind w:firstLine="426"/>
        <w:jc w:val="both"/>
        <w:rPr>
          <w:rFonts w:ascii="Times New Roman" w:hAnsi="Times New Roman"/>
          <w:color w:val="000000"/>
          <w:sz w:val="24"/>
          <w:szCs w:val="24"/>
        </w:rPr>
      </w:pPr>
      <w:r w:rsidRPr="00C7662B">
        <w:rPr>
          <w:rFonts w:ascii="Times New Roman" w:hAnsi="Times New Roman"/>
          <w:color w:val="000000"/>
          <w:spacing w:val="-2"/>
          <w:sz w:val="24"/>
          <w:szCs w:val="24"/>
        </w:rPr>
        <w:t xml:space="preserve">3.Создание системы взаимодействия всех учреждений </w:t>
      </w:r>
      <w:r w:rsidRPr="00C7662B">
        <w:rPr>
          <w:rFonts w:ascii="Times New Roman" w:hAnsi="Times New Roman"/>
          <w:color w:val="000000"/>
          <w:sz w:val="24"/>
          <w:szCs w:val="24"/>
        </w:rPr>
        <w:t>в организации сферы оздоровления и от</w:t>
      </w:r>
      <w:r w:rsidRPr="00C7662B">
        <w:rPr>
          <w:rFonts w:ascii="Times New Roman" w:hAnsi="Times New Roman"/>
          <w:color w:val="000000"/>
          <w:spacing w:val="-4"/>
          <w:sz w:val="24"/>
          <w:szCs w:val="24"/>
        </w:rPr>
        <w:t>дыха детей;</w:t>
      </w:r>
    </w:p>
    <w:p w:rsidR="00EC60EF" w:rsidRPr="00C7662B" w:rsidRDefault="000E4B2C" w:rsidP="000E4B2C">
      <w:pPr>
        <w:autoSpaceDE w:val="0"/>
        <w:autoSpaceDN w:val="0"/>
        <w:adjustRightInd w:val="0"/>
        <w:spacing w:after="0" w:line="240" w:lineRule="auto"/>
        <w:ind w:firstLine="426"/>
        <w:jc w:val="both"/>
        <w:rPr>
          <w:rFonts w:ascii="Times New Roman" w:hAnsi="Times New Roman"/>
          <w:sz w:val="24"/>
          <w:szCs w:val="24"/>
          <w:highlight w:val="yellow"/>
        </w:rPr>
      </w:pPr>
      <w:r w:rsidRPr="00C7662B">
        <w:rPr>
          <w:rFonts w:ascii="Times New Roman" w:hAnsi="Times New Roman"/>
          <w:color w:val="000000"/>
          <w:spacing w:val="-3"/>
          <w:sz w:val="24"/>
          <w:szCs w:val="24"/>
        </w:rPr>
        <w:t xml:space="preserve">4.Содействие развитию различных учреждений, </w:t>
      </w:r>
      <w:r w:rsidRPr="00C7662B">
        <w:rPr>
          <w:rFonts w:ascii="Times New Roman" w:hAnsi="Times New Roman"/>
          <w:color w:val="000000"/>
          <w:spacing w:val="-4"/>
          <w:sz w:val="24"/>
          <w:szCs w:val="24"/>
        </w:rPr>
        <w:t>предоставляющих услуги в данной сфере.</w:t>
      </w:r>
    </w:p>
    <w:p w:rsidR="00EC60EF" w:rsidRPr="00C7662B" w:rsidRDefault="00EC60EF" w:rsidP="00EC60EF">
      <w:pPr>
        <w:autoSpaceDE w:val="0"/>
        <w:autoSpaceDN w:val="0"/>
        <w:adjustRightInd w:val="0"/>
        <w:spacing w:after="0" w:line="240" w:lineRule="auto"/>
        <w:ind w:firstLine="290"/>
        <w:jc w:val="both"/>
        <w:rPr>
          <w:rFonts w:ascii="Times New Roman" w:hAnsi="Times New Roman"/>
          <w:sz w:val="24"/>
          <w:szCs w:val="24"/>
          <w:highlight w:val="yellow"/>
          <w:lang w:eastAsia="ru-RU"/>
        </w:rPr>
      </w:pPr>
    </w:p>
    <w:p w:rsidR="00EC60EF" w:rsidRPr="00C7662B" w:rsidRDefault="00EC60EF" w:rsidP="00EC60EF">
      <w:pPr>
        <w:spacing w:after="0" w:line="240" w:lineRule="auto"/>
        <w:ind w:firstLine="709"/>
        <w:rPr>
          <w:rFonts w:ascii="Times New Roman" w:hAnsi="Times New Roman"/>
          <w:b/>
          <w:bCs/>
          <w:color w:val="000000"/>
          <w:sz w:val="24"/>
          <w:szCs w:val="24"/>
        </w:rPr>
      </w:pPr>
      <w:r w:rsidRPr="00C7662B">
        <w:rPr>
          <w:rFonts w:ascii="Times New Roman" w:hAnsi="Times New Roman"/>
          <w:b/>
          <w:bCs/>
          <w:color w:val="000000"/>
          <w:sz w:val="24"/>
          <w:szCs w:val="24"/>
        </w:rPr>
        <w:t>2.3. Показатели (индикаторы) достижения целей решения задач.</w:t>
      </w:r>
    </w:p>
    <w:p w:rsidR="00EC60EF" w:rsidRPr="00C7662B" w:rsidRDefault="00EC60EF" w:rsidP="000E4B2C">
      <w:pPr>
        <w:autoSpaceDE w:val="0"/>
        <w:autoSpaceDN w:val="0"/>
        <w:adjustRightInd w:val="0"/>
        <w:spacing w:after="0" w:line="240" w:lineRule="auto"/>
        <w:ind w:firstLine="480"/>
        <w:jc w:val="both"/>
        <w:rPr>
          <w:rFonts w:ascii="Times New Roman" w:hAnsi="Times New Roman"/>
          <w:sz w:val="24"/>
          <w:szCs w:val="24"/>
          <w:lang w:eastAsia="ru-RU"/>
        </w:rPr>
      </w:pPr>
      <w:r w:rsidRPr="00C7662B">
        <w:rPr>
          <w:rFonts w:ascii="Times New Roman" w:hAnsi="Times New Roman"/>
          <w:sz w:val="24"/>
          <w:szCs w:val="24"/>
          <w:lang w:eastAsia="ru-RU"/>
        </w:rPr>
        <w:lastRenderedPageBreak/>
        <w:t xml:space="preserve">В </w:t>
      </w:r>
      <w:proofErr w:type="gramStart"/>
      <w:r w:rsidRPr="00C7662B">
        <w:rPr>
          <w:rFonts w:ascii="Times New Roman" w:hAnsi="Times New Roman"/>
          <w:sz w:val="24"/>
          <w:szCs w:val="24"/>
          <w:lang w:eastAsia="ru-RU"/>
        </w:rPr>
        <w:t>результате</w:t>
      </w:r>
      <w:proofErr w:type="gramEnd"/>
      <w:r w:rsidRPr="00C7662B">
        <w:rPr>
          <w:rFonts w:ascii="Times New Roman" w:hAnsi="Times New Roman"/>
          <w:sz w:val="24"/>
          <w:szCs w:val="24"/>
          <w:lang w:eastAsia="ru-RU"/>
        </w:rPr>
        <w:t xml:space="preserve"> реализации мероприятий подпрограммы в 202</w:t>
      </w:r>
      <w:r w:rsidR="0054640E">
        <w:rPr>
          <w:rFonts w:ascii="Times New Roman" w:hAnsi="Times New Roman"/>
          <w:sz w:val="24"/>
          <w:szCs w:val="24"/>
          <w:lang w:eastAsia="ru-RU"/>
        </w:rPr>
        <w:t>7</w:t>
      </w:r>
      <w:r w:rsidRPr="00C7662B">
        <w:rPr>
          <w:rFonts w:ascii="Times New Roman" w:hAnsi="Times New Roman"/>
          <w:sz w:val="24"/>
          <w:szCs w:val="24"/>
          <w:lang w:eastAsia="ru-RU"/>
        </w:rPr>
        <w:t xml:space="preserve"> году будут достигнуты следующие показатели.</w:t>
      </w:r>
    </w:p>
    <w:p w:rsidR="000E4B2C" w:rsidRPr="00C7662B" w:rsidRDefault="000E4B2C" w:rsidP="000E4B2C">
      <w:pPr>
        <w:pStyle w:val="a5"/>
        <w:shd w:val="clear" w:color="auto" w:fill="FFFFFF"/>
        <w:spacing w:after="0" w:line="240" w:lineRule="auto"/>
        <w:ind w:left="0" w:firstLine="480"/>
        <w:jc w:val="both"/>
        <w:rPr>
          <w:rFonts w:ascii="Times New Roman" w:hAnsi="Times New Roman"/>
          <w:color w:val="000000"/>
          <w:spacing w:val="-1"/>
          <w:sz w:val="24"/>
          <w:szCs w:val="24"/>
          <w:lang w:val="ru-RU"/>
        </w:rPr>
      </w:pPr>
      <w:r w:rsidRPr="00C7662B">
        <w:rPr>
          <w:rFonts w:ascii="Times New Roman" w:hAnsi="Times New Roman"/>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C60EF" w:rsidRPr="00C7662B" w:rsidRDefault="000E4B2C" w:rsidP="000E4B2C">
      <w:pPr>
        <w:autoSpaceDE w:val="0"/>
        <w:autoSpaceDN w:val="0"/>
        <w:adjustRightInd w:val="0"/>
        <w:spacing w:after="0" w:line="240" w:lineRule="auto"/>
        <w:ind w:firstLine="480"/>
        <w:jc w:val="both"/>
        <w:rPr>
          <w:rFonts w:ascii="Times New Roman" w:hAnsi="Times New Roman"/>
          <w:sz w:val="24"/>
          <w:szCs w:val="24"/>
          <w:highlight w:val="yellow"/>
        </w:rPr>
      </w:pPr>
      <w:r w:rsidRPr="00C7662B">
        <w:rPr>
          <w:rFonts w:ascii="Times New Roman" w:hAnsi="Times New Roman"/>
          <w:color w:val="000000"/>
          <w:spacing w:val="-1"/>
          <w:sz w:val="24"/>
          <w:szCs w:val="24"/>
        </w:rPr>
        <w:t xml:space="preserve">2. </w:t>
      </w:r>
      <w:r w:rsidRPr="00C7662B">
        <w:rPr>
          <w:rFonts w:ascii="Times New Roman" w:hAnsi="Times New Roman"/>
          <w:color w:val="000000"/>
          <w:spacing w:val="-4"/>
          <w:sz w:val="24"/>
          <w:szCs w:val="24"/>
        </w:rPr>
        <w:t>Увеличение доли детей, находящих</w:t>
      </w:r>
      <w:r w:rsidRPr="00C7662B">
        <w:rPr>
          <w:rFonts w:ascii="Times New Roman" w:hAnsi="Times New Roman"/>
          <w:color w:val="000000"/>
          <w:spacing w:val="1"/>
          <w:sz w:val="24"/>
          <w:szCs w:val="24"/>
        </w:rPr>
        <w:t xml:space="preserve">ся в трудной жизненной ситуации, охваченных </w:t>
      </w:r>
      <w:r w:rsidRPr="00C7662B">
        <w:rPr>
          <w:rFonts w:ascii="Times New Roman" w:hAnsi="Times New Roman"/>
          <w:color w:val="000000"/>
          <w:spacing w:val="3"/>
          <w:sz w:val="24"/>
          <w:szCs w:val="24"/>
        </w:rPr>
        <w:t>организованным отдыхом и оздоровлением.</w:t>
      </w:r>
    </w:p>
    <w:p w:rsidR="00EC60EF" w:rsidRPr="00C7662B" w:rsidRDefault="00EC60EF" w:rsidP="00EC60EF">
      <w:pPr>
        <w:autoSpaceDE w:val="0"/>
        <w:autoSpaceDN w:val="0"/>
        <w:adjustRightInd w:val="0"/>
        <w:spacing w:after="0" w:line="240" w:lineRule="auto"/>
        <w:ind w:firstLine="480"/>
        <w:jc w:val="both"/>
        <w:rPr>
          <w:rFonts w:ascii="Times New Roman" w:hAnsi="Times New Roman"/>
          <w:sz w:val="24"/>
          <w:szCs w:val="24"/>
          <w:highlight w:val="yellow"/>
          <w:lang w:eastAsia="ru-RU"/>
        </w:rPr>
      </w:pPr>
    </w:p>
    <w:p w:rsidR="00EC60EF" w:rsidRPr="00C7662B" w:rsidRDefault="00EC60EF" w:rsidP="00EC60EF">
      <w:pPr>
        <w:autoSpaceDE w:val="0"/>
        <w:autoSpaceDN w:val="0"/>
        <w:adjustRightInd w:val="0"/>
        <w:spacing w:after="0" w:line="240" w:lineRule="auto"/>
        <w:ind w:firstLine="480"/>
        <w:jc w:val="center"/>
        <w:rPr>
          <w:rFonts w:ascii="Times New Roman" w:hAnsi="Times New Roman"/>
          <w:b/>
          <w:sz w:val="24"/>
          <w:szCs w:val="24"/>
          <w:lang w:eastAsia="ru-RU"/>
        </w:rPr>
      </w:pPr>
      <w:r w:rsidRPr="00C7662B">
        <w:rPr>
          <w:rFonts w:ascii="Times New Roman" w:hAnsi="Times New Roman"/>
          <w:b/>
          <w:sz w:val="24"/>
          <w:szCs w:val="24"/>
          <w:lang w:eastAsia="ru-RU"/>
        </w:rPr>
        <w:t>2.4. Сроки и этапы реализации подпрограммы.</w:t>
      </w:r>
    </w:p>
    <w:p w:rsidR="00EC60EF" w:rsidRPr="00C7662B" w:rsidRDefault="00EC60EF" w:rsidP="00EC60EF">
      <w:pPr>
        <w:autoSpaceDE w:val="0"/>
        <w:autoSpaceDN w:val="0"/>
        <w:adjustRightInd w:val="0"/>
        <w:spacing w:after="0" w:line="240" w:lineRule="auto"/>
        <w:ind w:firstLine="480"/>
        <w:jc w:val="both"/>
        <w:rPr>
          <w:rFonts w:ascii="Times New Roman" w:hAnsi="Times New Roman"/>
          <w:sz w:val="24"/>
          <w:szCs w:val="24"/>
          <w:lang w:eastAsia="ru-RU"/>
        </w:rPr>
      </w:pPr>
      <w:r w:rsidRPr="00C7662B">
        <w:rPr>
          <w:rFonts w:ascii="Times New Roman" w:hAnsi="Times New Roman"/>
          <w:sz w:val="24"/>
          <w:szCs w:val="24"/>
          <w:lang w:eastAsia="ru-RU"/>
        </w:rPr>
        <w:t>Общий срок реализации подпрограммы рассчитан на период с 20</w:t>
      </w:r>
      <w:r w:rsidR="0054640E">
        <w:rPr>
          <w:rFonts w:ascii="Times New Roman" w:hAnsi="Times New Roman"/>
          <w:sz w:val="24"/>
          <w:szCs w:val="24"/>
          <w:lang w:eastAsia="ru-RU"/>
        </w:rPr>
        <w:t>21</w:t>
      </w:r>
      <w:r w:rsidRPr="00C7662B">
        <w:rPr>
          <w:rFonts w:ascii="Times New Roman" w:hAnsi="Times New Roman"/>
          <w:sz w:val="24"/>
          <w:szCs w:val="24"/>
          <w:lang w:eastAsia="ru-RU"/>
        </w:rPr>
        <w:t xml:space="preserve"> по 202</w:t>
      </w:r>
      <w:r w:rsidR="0054640E">
        <w:rPr>
          <w:rFonts w:ascii="Times New Roman" w:hAnsi="Times New Roman"/>
          <w:sz w:val="24"/>
          <w:szCs w:val="24"/>
          <w:lang w:eastAsia="ru-RU"/>
        </w:rPr>
        <w:t>7</w:t>
      </w:r>
      <w:r w:rsidRPr="00C7662B">
        <w:rPr>
          <w:rFonts w:ascii="Times New Roman" w:hAnsi="Times New Roman"/>
          <w:sz w:val="24"/>
          <w:szCs w:val="24"/>
          <w:lang w:eastAsia="ru-RU"/>
        </w:rPr>
        <w:t xml:space="preserve"> год (в один этап).</w:t>
      </w:r>
    </w:p>
    <w:p w:rsidR="00EC60EF" w:rsidRPr="00C7662B" w:rsidRDefault="00EC60EF" w:rsidP="00EC60EF">
      <w:pPr>
        <w:autoSpaceDE w:val="0"/>
        <w:autoSpaceDN w:val="0"/>
        <w:adjustRightInd w:val="0"/>
        <w:ind w:left="360" w:firstLine="480"/>
        <w:jc w:val="center"/>
        <w:rPr>
          <w:rFonts w:ascii="Times New Roman" w:hAnsi="Times New Roman"/>
          <w:b/>
          <w:sz w:val="24"/>
          <w:szCs w:val="24"/>
        </w:rPr>
      </w:pPr>
      <w:r w:rsidRPr="00C7662B">
        <w:rPr>
          <w:rFonts w:ascii="Times New Roman" w:hAnsi="Times New Roman"/>
          <w:b/>
          <w:sz w:val="24"/>
          <w:szCs w:val="24"/>
        </w:rPr>
        <w:t>3.Характеристика основных мероприятий подпрограммы.</w:t>
      </w:r>
    </w:p>
    <w:p w:rsidR="00EC60EF" w:rsidRPr="00C7662B" w:rsidRDefault="00EC60EF" w:rsidP="00EC60EF">
      <w:pPr>
        <w:autoSpaceDE w:val="0"/>
        <w:autoSpaceDN w:val="0"/>
        <w:adjustRightInd w:val="0"/>
        <w:spacing w:after="0" w:line="240" w:lineRule="auto"/>
        <w:ind w:firstLine="480"/>
        <w:jc w:val="both"/>
        <w:rPr>
          <w:rFonts w:ascii="Times New Roman" w:hAnsi="Times New Roman"/>
          <w:sz w:val="24"/>
          <w:szCs w:val="24"/>
          <w:lang w:eastAsia="ru-RU"/>
        </w:rPr>
      </w:pPr>
      <w:r w:rsidRPr="00C7662B">
        <w:rPr>
          <w:rFonts w:ascii="Times New Roman" w:hAnsi="Times New Roman"/>
          <w:sz w:val="24"/>
          <w:szCs w:val="24"/>
          <w:u w:val="single"/>
          <w:lang w:eastAsia="ru-RU"/>
        </w:rPr>
        <w:t>Мероприятие 1.</w:t>
      </w:r>
      <w:r w:rsidRPr="00C7662B">
        <w:rPr>
          <w:rFonts w:ascii="Times New Roman" w:hAnsi="Times New Roman"/>
          <w:sz w:val="24"/>
          <w:szCs w:val="24"/>
          <w:lang w:eastAsia="ru-RU"/>
        </w:rPr>
        <w:t xml:space="preserve"> </w:t>
      </w:r>
      <w:r w:rsidRPr="00C7662B">
        <w:rPr>
          <w:rFonts w:ascii="Times New Roman" w:hAnsi="Times New Roman"/>
          <w:sz w:val="24"/>
          <w:szCs w:val="24"/>
        </w:rPr>
        <w:t>Финансовое обеспечение мероприятий согласно Соглашению по передаче полномочий</w:t>
      </w:r>
      <w:r w:rsidRPr="00C7662B">
        <w:rPr>
          <w:rFonts w:ascii="Times New Roman" w:hAnsi="Times New Roman"/>
          <w:sz w:val="24"/>
          <w:szCs w:val="24"/>
          <w:lang w:eastAsia="ru-RU"/>
        </w:rPr>
        <w:t xml:space="preserve"> </w:t>
      </w:r>
    </w:p>
    <w:p w:rsidR="00EC60EF" w:rsidRPr="00C7662B" w:rsidRDefault="00EC60EF" w:rsidP="00EC60EF">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lang w:eastAsia="ru-RU"/>
        </w:rPr>
        <w:t xml:space="preserve">Цель мероприятия - </w:t>
      </w:r>
      <w:r w:rsidR="000E4B2C" w:rsidRPr="00C7662B">
        <w:rPr>
          <w:rFonts w:ascii="Times New Roman" w:hAnsi="Times New Roman"/>
          <w:color w:val="000000"/>
          <w:spacing w:val="-1"/>
          <w:sz w:val="24"/>
          <w:szCs w:val="24"/>
        </w:rPr>
        <w:t xml:space="preserve">Обеспечение эффективного оздоровления, </w:t>
      </w:r>
      <w:r w:rsidR="000E4B2C" w:rsidRPr="00C7662B">
        <w:rPr>
          <w:rFonts w:ascii="Times New Roman" w:hAnsi="Times New Roman"/>
          <w:color w:val="000000"/>
          <w:spacing w:val="1"/>
          <w:sz w:val="24"/>
          <w:szCs w:val="24"/>
        </w:rPr>
        <w:t>отдыха и занятости, развития творческого, ин</w:t>
      </w:r>
      <w:r w:rsidR="000E4B2C" w:rsidRPr="00C7662B">
        <w:rPr>
          <w:rFonts w:ascii="Times New Roman" w:hAnsi="Times New Roman"/>
          <w:color w:val="000000"/>
          <w:spacing w:val="-2"/>
          <w:sz w:val="24"/>
          <w:szCs w:val="24"/>
        </w:rPr>
        <w:t>теллектуального потенциала и личностного раз</w:t>
      </w:r>
      <w:r w:rsidR="000E4B2C" w:rsidRPr="00C7662B">
        <w:rPr>
          <w:rFonts w:ascii="Times New Roman" w:hAnsi="Times New Roman"/>
          <w:color w:val="000000"/>
          <w:spacing w:val="-4"/>
          <w:sz w:val="24"/>
          <w:szCs w:val="24"/>
        </w:rPr>
        <w:t>вития детей и молодежи</w:t>
      </w:r>
      <w:r w:rsidRPr="00C7662B">
        <w:rPr>
          <w:rFonts w:ascii="Times New Roman" w:hAnsi="Times New Roman"/>
          <w:sz w:val="24"/>
          <w:szCs w:val="24"/>
        </w:rPr>
        <w:t xml:space="preserve"> </w:t>
      </w:r>
      <w:r w:rsidR="002F4D05">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w:t>
      </w:r>
    </w:p>
    <w:p w:rsidR="000E4B2C" w:rsidRPr="00C7662B" w:rsidRDefault="00A538E7" w:rsidP="00EC60EF">
      <w:pPr>
        <w:pStyle w:val="a4"/>
        <w:spacing w:line="240" w:lineRule="auto"/>
        <w:ind w:firstLine="480"/>
        <w:jc w:val="both"/>
        <w:rPr>
          <w:rFonts w:ascii="Times New Roman" w:hAnsi="Times New Roman" w:cs="Times New Roman"/>
          <w:b w:val="0"/>
          <w:i w:val="0"/>
          <w:sz w:val="24"/>
          <w:szCs w:val="24"/>
        </w:rPr>
      </w:pPr>
      <w:r w:rsidRPr="00C7662B">
        <w:rPr>
          <w:rFonts w:ascii="Times New Roman" w:hAnsi="Times New Roman" w:cs="Times New Roman"/>
          <w:b w:val="0"/>
          <w:i w:val="0"/>
          <w:sz w:val="24"/>
          <w:szCs w:val="24"/>
        </w:rPr>
        <w:t>Исполнители мероприятия</w:t>
      </w:r>
    </w:p>
    <w:p w:rsidR="00A538E7" w:rsidRPr="00C7662B" w:rsidRDefault="00A538E7" w:rsidP="000A202F">
      <w:pPr>
        <w:pStyle w:val="a4"/>
        <w:spacing w:line="240" w:lineRule="auto"/>
        <w:ind w:left="786"/>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2F4D05" w:rsidRPr="002F4D05">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EC60EF" w:rsidRPr="00C7662B" w:rsidRDefault="00EC60EF" w:rsidP="00EC60EF">
      <w:pPr>
        <w:autoSpaceDE w:val="0"/>
        <w:autoSpaceDN w:val="0"/>
        <w:adjustRightInd w:val="0"/>
        <w:spacing w:after="0" w:line="240" w:lineRule="auto"/>
        <w:jc w:val="both"/>
        <w:rPr>
          <w:rFonts w:ascii="Times New Roman" w:hAnsi="Times New Roman"/>
          <w:sz w:val="24"/>
          <w:szCs w:val="24"/>
          <w:highlight w:val="yellow"/>
          <w:lang w:eastAsia="ru-RU"/>
        </w:rPr>
      </w:pPr>
    </w:p>
    <w:p w:rsidR="00EC60EF" w:rsidRPr="00C7662B" w:rsidRDefault="00E53909" w:rsidP="00E53909">
      <w:pPr>
        <w:widowControl w:val="0"/>
        <w:autoSpaceDE w:val="0"/>
        <w:autoSpaceDN w:val="0"/>
        <w:adjustRightInd w:val="0"/>
        <w:spacing w:after="0" w:line="240" w:lineRule="auto"/>
        <w:ind w:left="360"/>
        <w:jc w:val="center"/>
        <w:rPr>
          <w:rFonts w:ascii="Times New Roman" w:hAnsi="Times New Roman"/>
          <w:sz w:val="24"/>
          <w:szCs w:val="24"/>
          <w:lang w:eastAsia="ru-RU"/>
        </w:rPr>
      </w:pPr>
      <w:r w:rsidRPr="00C7662B">
        <w:rPr>
          <w:rFonts w:ascii="Times New Roman" w:hAnsi="Times New Roman"/>
          <w:b/>
          <w:sz w:val="24"/>
          <w:szCs w:val="24"/>
          <w:lang w:eastAsia="ru-RU"/>
        </w:rPr>
        <w:t>4.</w:t>
      </w:r>
      <w:r w:rsidR="00EC60EF" w:rsidRPr="00C7662B">
        <w:rPr>
          <w:rFonts w:ascii="Times New Roman" w:hAnsi="Times New Roman"/>
          <w:b/>
          <w:sz w:val="24"/>
          <w:szCs w:val="24"/>
          <w:lang w:eastAsia="ru-RU"/>
        </w:rPr>
        <w:t>Основные меры муниципального и правового регулирования подпрограммы</w:t>
      </w:r>
    </w:p>
    <w:p w:rsidR="00EC60EF" w:rsidRPr="00C7662B" w:rsidRDefault="00EC60EF" w:rsidP="00E53909">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 xml:space="preserve">Развитие мер муниципального и правового регулирования </w:t>
      </w:r>
      <w:r w:rsidR="0054640E" w:rsidRPr="00C7662B">
        <w:rPr>
          <w:rFonts w:ascii="Times New Roman" w:hAnsi="Times New Roman"/>
          <w:color w:val="000000"/>
          <w:sz w:val="24"/>
          <w:szCs w:val="24"/>
        </w:rPr>
        <w:t>под</w:t>
      </w:r>
      <w:r w:rsidR="0054640E">
        <w:rPr>
          <w:rFonts w:ascii="Times New Roman" w:hAnsi="Times New Roman"/>
          <w:color w:val="000000"/>
          <w:sz w:val="24"/>
          <w:szCs w:val="24"/>
        </w:rPr>
        <w:t>про</w:t>
      </w:r>
      <w:r w:rsidR="0054640E" w:rsidRPr="00C7662B">
        <w:rPr>
          <w:rFonts w:ascii="Times New Roman" w:hAnsi="Times New Roman"/>
          <w:color w:val="000000"/>
          <w:sz w:val="24"/>
          <w:szCs w:val="24"/>
        </w:rPr>
        <w:t>гра</w:t>
      </w:r>
      <w:r w:rsidR="0054640E">
        <w:rPr>
          <w:rFonts w:ascii="Times New Roman" w:hAnsi="Times New Roman"/>
          <w:color w:val="000000"/>
          <w:sz w:val="24"/>
          <w:szCs w:val="24"/>
        </w:rPr>
        <w:t>м</w:t>
      </w:r>
      <w:r w:rsidR="0054640E" w:rsidRPr="00C7662B">
        <w:rPr>
          <w:rFonts w:ascii="Times New Roman" w:hAnsi="Times New Roman"/>
          <w:color w:val="000000"/>
          <w:sz w:val="24"/>
          <w:szCs w:val="24"/>
        </w:rPr>
        <w:t>мы</w:t>
      </w:r>
      <w:r w:rsidRPr="00C7662B">
        <w:rPr>
          <w:rFonts w:ascii="Times New Roman" w:hAnsi="Times New Roman"/>
          <w:color w:val="000000"/>
          <w:sz w:val="24"/>
          <w:szCs w:val="24"/>
        </w:rPr>
        <w:t xml:space="preserve">  будет обеспечиваться  посредством  проведения следующих мероприятий:</w:t>
      </w:r>
    </w:p>
    <w:p w:rsidR="00EC60EF" w:rsidRPr="00C7662B" w:rsidRDefault="00EC60EF" w:rsidP="00E53909">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 xml:space="preserve"> -  анализ  действующих нормативных правовых актов социального характера </w:t>
      </w:r>
      <w:r w:rsidR="002F4D05">
        <w:rPr>
          <w:rFonts w:ascii="Times New Roman" w:hAnsi="Times New Roman"/>
          <w:sz w:val="24"/>
          <w:szCs w:val="24"/>
        </w:rPr>
        <w:t>Малоалабухского</w:t>
      </w:r>
      <w:r w:rsidRPr="00C7662B">
        <w:rPr>
          <w:rFonts w:ascii="Times New Roman" w:hAnsi="Times New Roman"/>
          <w:color w:val="000000"/>
          <w:sz w:val="24"/>
          <w:szCs w:val="24"/>
        </w:rPr>
        <w:t xml:space="preserve"> сельского поселения;</w:t>
      </w:r>
    </w:p>
    <w:p w:rsidR="00EC60EF" w:rsidRPr="00C7662B" w:rsidRDefault="00EC60EF" w:rsidP="00E53909">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w:t>
      </w:r>
      <w:r w:rsidR="001F76BF">
        <w:rPr>
          <w:rFonts w:ascii="Times New Roman" w:hAnsi="Times New Roman"/>
          <w:sz w:val="24"/>
          <w:szCs w:val="24"/>
        </w:rPr>
        <w:t>Малоалабухского</w:t>
      </w:r>
      <w:r w:rsidRPr="00C7662B">
        <w:rPr>
          <w:rFonts w:ascii="Times New Roman" w:hAnsi="Times New Roman"/>
          <w:color w:val="000000"/>
          <w:sz w:val="24"/>
          <w:szCs w:val="24"/>
        </w:rPr>
        <w:t xml:space="preserve"> сельского поселения Грибановского муниципального района в случае изменений федерального законодательства;</w:t>
      </w:r>
    </w:p>
    <w:p w:rsidR="00EC60EF" w:rsidRPr="00C7662B" w:rsidRDefault="00EC60EF" w:rsidP="00E53909">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C60EF" w:rsidRPr="00C7662B" w:rsidRDefault="00EC60EF" w:rsidP="00E53909">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 xml:space="preserve">-  обеспечение целевого расходования средств. </w:t>
      </w:r>
    </w:p>
    <w:p w:rsidR="00E53909" w:rsidRPr="00C7662B" w:rsidRDefault="00E53909" w:rsidP="00E53909">
      <w:pPr>
        <w:widowControl w:val="0"/>
        <w:autoSpaceDE w:val="0"/>
        <w:autoSpaceDN w:val="0"/>
        <w:adjustRightInd w:val="0"/>
        <w:spacing w:after="0" w:line="240" w:lineRule="auto"/>
        <w:ind w:firstLine="567"/>
        <w:jc w:val="both"/>
        <w:rPr>
          <w:rFonts w:ascii="Times New Roman" w:hAnsi="Times New Roman"/>
          <w:sz w:val="24"/>
          <w:szCs w:val="24"/>
        </w:rPr>
      </w:pPr>
      <w:r w:rsidRPr="00C7662B">
        <w:rPr>
          <w:rFonts w:ascii="Times New Roman" w:hAnsi="Times New Roman"/>
          <w:sz w:val="24"/>
          <w:szCs w:val="24"/>
        </w:rPr>
        <w:t>Реализация мероприятий подпрограммы регламентируется федеральным, областным и муниципальным законодательством.</w:t>
      </w:r>
    </w:p>
    <w:p w:rsidR="00E53909" w:rsidRPr="00C7662B" w:rsidRDefault="00E53909" w:rsidP="00E53909">
      <w:pPr>
        <w:autoSpaceDE w:val="0"/>
        <w:autoSpaceDN w:val="0"/>
        <w:adjustRightInd w:val="0"/>
        <w:spacing w:after="0" w:line="240" w:lineRule="auto"/>
        <w:ind w:firstLine="567"/>
        <w:jc w:val="both"/>
        <w:rPr>
          <w:rFonts w:ascii="Times New Roman" w:hAnsi="Times New Roman"/>
          <w:sz w:val="24"/>
          <w:szCs w:val="24"/>
        </w:rPr>
      </w:pPr>
      <w:r w:rsidRPr="00C7662B">
        <w:rPr>
          <w:rFonts w:ascii="Times New Roman" w:hAnsi="Times New Roman"/>
          <w:sz w:val="24"/>
          <w:szCs w:val="24"/>
        </w:rPr>
        <w:t xml:space="preserve">На момент принятия муниципальной программы дополнительных мер правового регулирования на территории </w:t>
      </w:r>
      <w:r w:rsidR="001F76BF">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sidRPr="00C7662B">
        <w:rPr>
          <w:rFonts w:ascii="Times New Roman" w:hAnsi="Times New Roman"/>
          <w:sz w:val="24"/>
          <w:szCs w:val="24"/>
        </w:rPr>
        <w:t>софинансирование</w:t>
      </w:r>
      <w:proofErr w:type="spellEnd"/>
      <w:r w:rsidRPr="00C7662B">
        <w:rPr>
          <w:rFonts w:ascii="Times New Roman" w:hAnsi="Times New Roman"/>
          <w:sz w:val="24"/>
          <w:szCs w:val="24"/>
        </w:rPr>
        <w:t xml:space="preserve"> мероприятий муниципальных программ по мероприятиям по созданию условий для организации отдыха и оздоровления  детей и молодежи.</w:t>
      </w:r>
    </w:p>
    <w:p w:rsidR="00EC60EF" w:rsidRPr="00C7662B" w:rsidRDefault="00EC60EF" w:rsidP="00EC60EF">
      <w:pPr>
        <w:autoSpaceDE w:val="0"/>
        <w:autoSpaceDN w:val="0"/>
        <w:adjustRightInd w:val="0"/>
        <w:spacing w:after="0" w:line="240" w:lineRule="auto"/>
        <w:jc w:val="center"/>
        <w:rPr>
          <w:rFonts w:ascii="Times New Roman" w:hAnsi="Times New Roman"/>
          <w:sz w:val="24"/>
          <w:szCs w:val="24"/>
          <w:highlight w:val="yellow"/>
        </w:rPr>
      </w:pPr>
    </w:p>
    <w:p w:rsidR="00EC60EF" w:rsidRPr="00C7662B" w:rsidRDefault="00EC60EF" w:rsidP="00EC60EF">
      <w:pPr>
        <w:autoSpaceDE w:val="0"/>
        <w:autoSpaceDN w:val="0"/>
        <w:adjustRightInd w:val="0"/>
        <w:spacing w:after="0" w:line="240" w:lineRule="auto"/>
        <w:jc w:val="center"/>
        <w:outlineLvl w:val="1"/>
        <w:rPr>
          <w:rFonts w:ascii="Times New Roman" w:hAnsi="Times New Roman"/>
          <w:b/>
          <w:sz w:val="24"/>
          <w:szCs w:val="24"/>
        </w:rPr>
      </w:pPr>
      <w:r w:rsidRPr="00C7662B">
        <w:rPr>
          <w:rFonts w:ascii="Times New Roman" w:hAnsi="Times New Roman"/>
          <w:b/>
          <w:sz w:val="24"/>
          <w:szCs w:val="24"/>
        </w:rPr>
        <w:t xml:space="preserve">5. </w:t>
      </w:r>
      <w:r w:rsidR="0035634C" w:rsidRPr="00C7662B">
        <w:rPr>
          <w:rFonts w:ascii="Times New Roman" w:hAnsi="Times New Roman"/>
          <w:b/>
          <w:sz w:val="24"/>
          <w:szCs w:val="24"/>
        </w:rPr>
        <w:t>Финансово</w:t>
      </w:r>
      <w:r w:rsidRPr="00C7662B">
        <w:rPr>
          <w:rFonts w:ascii="Times New Roman" w:hAnsi="Times New Roman"/>
          <w:b/>
          <w:sz w:val="24"/>
          <w:szCs w:val="24"/>
        </w:rPr>
        <w:t>е обеспечение  подпрограммы</w:t>
      </w:r>
    </w:p>
    <w:p w:rsidR="00EC60EF" w:rsidRPr="00C7662B" w:rsidRDefault="00EC60EF" w:rsidP="00EC60EF">
      <w:pPr>
        <w:autoSpaceDE w:val="0"/>
        <w:autoSpaceDN w:val="0"/>
        <w:adjustRightInd w:val="0"/>
        <w:spacing w:after="0" w:line="240" w:lineRule="auto"/>
        <w:jc w:val="center"/>
        <w:rPr>
          <w:rFonts w:ascii="Times New Roman" w:hAnsi="Times New Roman"/>
          <w:b/>
          <w:sz w:val="24"/>
          <w:szCs w:val="24"/>
        </w:rPr>
      </w:pPr>
    </w:p>
    <w:p w:rsidR="00EC60EF" w:rsidRPr="00C7662B" w:rsidRDefault="00EC60EF" w:rsidP="00EC60EF">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1F76BF">
        <w:rPr>
          <w:rFonts w:ascii="Times New Roman" w:hAnsi="Times New Roman"/>
          <w:sz w:val="24"/>
          <w:szCs w:val="24"/>
        </w:rPr>
        <w:t>53,2</w:t>
      </w:r>
      <w:r w:rsidRPr="00C7662B">
        <w:rPr>
          <w:rFonts w:ascii="Times New Roman" w:hAnsi="Times New Roman"/>
          <w:sz w:val="24"/>
          <w:szCs w:val="24"/>
        </w:rPr>
        <w:t xml:space="preserve">  тыс. рублей, в том числе:</w:t>
      </w:r>
    </w:p>
    <w:p w:rsidR="00EC60EF" w:rsidRPr="00C7662B" w:rsidRDefault="00EC60EF" w:rsidP="00EC60EF">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1F76BF">
        <w:rPr>
          <w:rFonts w:ascii="Times New Roman" w:hAnsi="Times New Roman"/>
          <w:sz w:val="24"/>
          <w:szCs w:val="24"/>
          <w:lang w:eastAsia="ru-RU"/>
        </w:rPr>
        <w:t>7,6</w:t>
      </w:r>
      <w:r w:rsidRPr="00C7662B">
        <w:rPr>
          <w:rFonts w:ascii="Times New Roman" w:hAnsi="Times New Roman"/>
          <w:sz w:val="24"/>
          <w:szCs w:val="24"/>
          <w:lang w:eastAsia="ru-RU"/>
        </w:rPr>
        <w:t xml:space="preserve"> тыс. руб.;</w:t>
      </w:r>
    </w:p>
    <w:p w:rsidR="00EC60EF" w:rsidRPr="00C7662B" w:rsidRDefault="00EC60EF" w:rsidP="00EC60EF">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1F76BF">
        <w:rPr>
          <w:rFonts w:ascii="Times New Roman" w:hAnsi="Times New Roman"/>
          <w:sz w:val="24"/>
          <w:szCs w:val="24"/>
          <w:lang w:eastAsia="ru-RU"/>
        </w:rPr>
        <w:t>7,6</w:t>
      </w:r>
      <w:r w:rsidRPr="00C7662B">
        <w:rPr>
          <w:rFonts w:ascii="Times New Roman" w:hAnsi="Times New Roman"/>
          <w:sz w:val="24"/>
          <w:szCs w:val="24"/>
          <w:lang w:eastAsia="ru-RU"/>
        </w:rPr>
        <w:t xml:space="preserve"> тыс. руб.;</w:t>
      </w:r>
    </w:p>
    <w:p w:rsidR="00EC60EF" w:rsidRPr="00C7662B" w:rsidRDefault="00EC60EF" w:rsidP="00EC60EF">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lastRenderedPageBreak/>
        <w:t>20</w:t>
      </w:r>
      <w:r w:rsidR="0054640E">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1F76BF">
        <w:rPr>
          <w:rFonts w:ascii="Times New Roman" w:hAnsi="Times New Roman"/>
          <w:sz w:val="24"/>
          <w:szCs w:val="24"/>
          <w:lang w:eastAsia="ru-RU"/>
        </w:rPr>
        <w:t>7,6</w:t>
      </w:r>
      <w:r w:rsidRPr="00C7662B">
        <w:rPr>
          <w:rFonts w:ascii="Times New Roman" w:hAnsi="Times New Roman"/>
          <w:sz w:val="24"/>
          <w:szCs w:val="24"/>
          <w:lang w:eastAsia="ru-RU"/>
        </w:rPr>
        <w:t xml:space="preserve"> тыс. руб.;</w:t>
      </w:r>
    </w:p>
    <w:p w:rsidR="00EC60EF" w:rsidRPr="00C7662B" w:rsidRDefault="00EC60EF" w:rsidP="00EC60EF">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24</w:t>
      </w:r>
      <w:r w:rsidRPr="00C7662B">
        <w:rPr>
          <w:rFonts w:ascii="Times New Roman" w:hAnsi="Times New Roman"/>
          <w:sz w:val="24"/>
          <w:szCs w:val="24"/>
          <w:lang w:eastAsia="ru-RU"/>
        </w:rPr>
        <w:t xml:space="preserve"> г. – </w:t>
      </w:r>
      <w:r w:rsidR="001F76BF">
        <w:rPr>
          <w:rFonts w:ascii="Times New Roman" w:hAnsi="Times New Roman"/>
          <w:sz w:val="24"/>
          <w:szCs w:val="24"/>
          <w:lang w:eastAsia="ru-RU"/>
        </w:rPr>
        <w:t>7,6</w:t>
      </w:r>
      <w:r w:rsidRPr="00C7662B">
        <w:rPr>
          <w:rFonts w:ascii="Times New Roman" w:hAnsi="Times New Roman"/>
          <w:sz w:val="24"/>
          <w:szCs w:val="24"/>
          <w:lang w:eastAsia="ru-RU"/>
        </w:rPr>
        <w:t xml:space="preserve"> тыс. руб.;</w:t>
      </w:r>
    </w:p>
    <w:p w:rsidR="00EC60EF" w:rsidRPr="00C7662B" w:rsidRDefault="00EC60EF" w:rsidP="00EC60EF">
      <w:pPr>
        <w:snapToGri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1F76BF">
        <w:rPr>
          <w:rFonts w:ascii="Times New Roman" w:hAnsi="Times New Roman"/>
          <w:sz w:val="24"/>
          <w:szCs w:val="24"/>
          <w:lang w:eastAsia="ru-RU"/>
        </w:rPr>
        <w:t>7,6</w:t>
      </w:r>
      <w:r w:rsidRPr="00C7662B">
        <w:rPr>
          <w:rFonts w:ascii="Times New Roman" w:hAnsi="Times New Roman"/>
          <w:sz w:val="24"/>
          <w:szCs w:val="24"/>
          <w:lang w:eastAsia="ru-RU"/>
        </w:rPr>
        <w:t xml:space="preserve"> тыс. руб.;</w:t>
      </w:r>
    </w:p>
    <w:p w:rsidR="00EC60EF" w:rsidRPr="00C7662B" w:rsidRDefault="00EC60EF" w:rsidP="00EC60EF">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1F76BF">
        <w:rPr>
          <w:rFonts w:ascii="Times New Roman" w:hAnsi="Times New Roman"/>
          <w:sz w:val="24"/>
          <w:szCs w:val="24"/>
          <w:lang w:eastAsia="ru-RU"/>
        </w:rPr>
        <w:t>7,6</w:t>
      </w:r>
      <w:r w:rsidRPr="00C7662B">
        <w:rPr>
          <w:rFonts w:ascii="Times New Roman" w:hAnsi="Times New Roman"/>
          <w:sz w:val="24"/>
          <w:szCs w:val="24"/>
          <w:lang w:eastAsia="ru-RU"/>
        </w:rPr>
        <w:t xml:space="preserve"> тыс. руб.;</w:t>
      </w:r>
    </w:p>
    <w:p w:rsidR="00EC60EF" w:rsidRPr="00C7662B" w:rsidRDefault="00EC60EF" w:rsidP="00EC60EF">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202</w:t>
      </w:r>
      <w:r w:rsidR="0054640E">
        <w:rPr>
          <w:rFonts w:ascii="Times New Roman" w:hAnsi="Times New Roman"/>
          <w:sz w:val="24"/>
          <w:szCs w:val="24"/>
          <w:lang w:eastAsia="ru-RU"/>
        </w:rPr>
        <w:t>7</w:t>
      </w:r>
      <w:r w:rsidRPr="00C7662B">
        <w:rPr>
          <w:rFonts w:ascii="Times New Roman" w:hAnsi="Times New Roman"/>
          <w:sz w:val="24"/>
          <w:szCs w:val="24"/>
          <w:lang w:eastAsia="ru-RU"/>
        </w:rPr>
        <w:t xml:space="preserve"> г. – </w:t>
      </w:r>
      <w:r w:rsidR="001F76BF">
        <w:rPr>
          <w:rFonts w:ascii="Times New Roman" w:hAnsi="Times New Roman"/>
          <w:sz w:val="24"/>
          <w:szCs w:val="24"/>
          <w:lang w:eastAsia="ru-RU"/>
        </w:rPr>
        <w:t>7,6</w:t>
      </w:r>
      <w:r w:rsidRPr="00C7662B">
        <w:rPr>
          <w:rFonts w:ascii="Times New Roman" w:hAnsi="Times New Roman"/>
          <w:sz w:val="24"/>
          <w:szCs w:val="24"/>
          <w:lang w:eastAsia="ru-RU"/>
        </w:rPr>
        <w:t xml:space="preserve"> тыс. руб.</w:t>
      </w:r>
    </w:p>
    <w:p w:rsidR="00EC60EF" w:rsidRPr="00C7662B" w:rsidRDefault="00EC60EF" w:rsidP="00EC60EF">
      <w:pPr>
        <w:autoSpaceDE w:val="0"/>
        <w:autoSpaceDN w:val="0"/>
        <w:adjustRightInd w:val="0"/>
        <w:spacing w:after="0" w:line="240" w:lineRule="auto"/>
        <w:ind w:firstLine="540"/>
        <w:jc w:val="both"/>
        <w:rPr>
          <w:rFonts w:ascii="Times New Roman" w:hAnsi="Times New Roman"/>
          <w:sz w:val="24"/>
          <w:szCs w:val="24"/>
          <w:highlight w:val="yellow"/>
        </w:rPr>
      </w:pPr>
    </w:p>
    <w:p w:rsidR="00EC60EF" w:rsidRPr="00C7662B" w:rsidRDefault="00EC60EF" w:rsidP="00EC60EF">
      <w:pPr>
        <w:autoSpaceDE w:val="0"/>
        <w:autoSpaceDN w:val="0"/>
        <w:adjustRightInd w:val="0"/>
        <w:spacing w:after="0" w:line="240" w:lineRule="auto"/>
        <w:ind w:left="360"/>
        <w:jc w:val="center"/>
        <w:outlineLvl w:val="3"/>
        <w:rPr>
          <w:rFonts w:ascii="Times New Roman" w:hAnsi="Times New Roman"/>
          <w:b/>
          <w:sz w:val="24"/>
          <w:szCs w:val="24"/>
          <w:lang w:eastAsia="ru-RU"/>
        </w:rPr>
      </w:pPr>
      <w:r w:rsidRPr="00C7662B">
        <w:rPr>
          <w:rFonts w:ascii="Times New Roman" w:hAnsi="Times New Roman"/>
          <w:b/>
          <w:sz w:val="24"/>
          <w:szCs w:val="24"/>
          <w:lang w:eastAsia="ru-RU"/>
        </w:rPr>
        <w:t>6. Объемы и источники финансирования подпрограммы муниципальной программы</w:t>
      </w:r>
    </w:p>
    <w:tbl>
      <w:tblPr>
        <w:tblW w:w="9240" w:type="dxa"/>
        <w:tblInd w:w="93" w:type="dxa"/>
        <w:tblLook w:val="04A0" w:firstRow="1" w:lastRow="0" w:firstColumn="1" w:lastColumn="0" w:noHBand="0" w:noVBand="1"/>
      </w:tblPr>
      <w:tblGrid>
        <w:gridCol w:w="578"/>
        <w:gridCol w:w="1986"/>
        <w:gridCol w:w="1293"/>
        <w:gridCol w:w="769"/>
        <w:gridCol w:w="769"/>
        <w:gridCol w:w="769"/>
        <w:gridCol w:w="769"/>
        <w:gridCol w:w="769"/>
        <w:gridCol w:w="769"/>
        <w:gridCol w:w="769"/>
      </w:tblGrid>
      <w:tr w:rsidR="00EC60EF" w:rsidRPr="00C7662B" w:rsidTr="00666DD0">
        <w:trPr>
          <w:cantSplit/>
          <w:trHeight w:val="691"/>
        </w:trPr>
        <w:tc>
          <w:tcPr>
            <w:tcW w:w="578" w:type="dxa"/>
            <w:tcBorders>
              <w:top w:val="single" w:sz="4" w:space="0" w:color="auto"/>
              <w:left w:val="single" w:sz="4" w:space="0" w:color="auto"/>
              <w:bottom w:val="single" w:sz="4" w:space="0" w:color="auto"/>
              <w:right w:val="single" w:sz="4" w:space="0" w:color="auto"/>
            </w:tcBorders>
            <w:shd w:val="clear" w:color="auto" w:fill="auto"/>
          </w:tcPr>
          <w:p w:rsidR="00EC60EF" w:rsidRPr="00C7662B" w:rsidRDefault="00EC60EF" w:rsidP="00666DD0">
            <w:pPr>
              <w:rPr>
                <w:rFonts w:ascii="Times New Roman" w:hAnsi="Times New Roman"/>
                <w:sz w:val="24"/>
                <w:szCs w:val="24"/>
                <w:lang w:eastAsia="ru-RU"/>
              </w:rPr>
            </w:pPr>
            <w:r w:rsidRPr="00C7662B">
              <w:rPr>
                <w:rFonts w:ascii="Times New Roman" w:hAnsi="Times New Roman"/>
                <w:sz w:val="24"/>
                <w:szCs w:val="24"/>
                <w:lang w:eastAsia="ru-RU"/>
              </w:rPr>
              <w:t xml:space="preserve">N  </w:t>
            </w:r>
            <w:proofErr w:type="gramStart"/>
            <w:r w:rsidRPr="00C7662B">
              <w:rPr>
                <w:rFonts w:ascii="Times New Roman" w:hAnsi="Times New Roman"/>
                <w:sz w:val="24"/>
                <w:szCs w:val="24"/>
                <w:lang w:eastAsia="ru-RU"/>
              </w:rPr>
              <w:t>п</w:t>
            </w:r>
            <w:proofErr w:type="gramEnd"/>
            <w:r w:rsidRPr="00C7662B">
              <w:rPr>
                <w:rFonts w:ascii="Times New Roman" w:hAnsi="Times New Roman"/>
                <w:sz w:val="24"/>
                <w:szCs w:val="24"/>
                <w:lang w:eastAsia="ru-RU"/>
              </w:rPr>
              <w:t xml:space="preserve">/п </w:t>
            </w:r>
          </w:p>
        </w:tc>
        <w:tc>
          <w:tcPr>
            <w:tcW w:w="1986" w:type="dxa"/>
            <w:tcBorders>
              <w:top w:val="single" w:sz="4" w:space="0" w:color="auto"/>
              <w:left w:val="nil"/>
              <w:bottom w:val="single" w:sz="4" w:space="0" w:color="auto"/>
              <w:right w:val="single" w:sz="4" w:space="0" w:color="auto"/>
            </w:tcBorders>
            <w:shd w:val="clear" w:color="auto" w:fill="auto"/>
          </w:tcPr>
          <w:p w:rsidR="00EC60EF" w:rsidRPr="00C7662B" w:rsidRDefault="00EC60EF" w:rsidP="00666DD0">
            <w:pPr>
              <w:rPr>
                <w:rFonts w:ascii="Times New Roman" w:hAnsi="Times New Roman"/>
                <w:sz w:val="24"/>
                <w:szCs w:val="24"/>
                <w:lang w:eastAsia="ru-RU"/>
              </w:rPr>
            </w:pPr>
            <w:r w:rsidRPr="00C7662B">
              <w:rPr>
                <w:rFonts w:ascii="Times New Roman" w:hAnsi="Times New Roman"/>
                <w:sz w:val="24"/>
                <w:szCs w:val="24"/>
                <w:lang w:eastAsia="ru-RU"/>
              </w:rPr>
              <w:t xml:space="preserve">Наименование показателя </w:t>
            </w:r>
          </w:p>
        </w:tc>
        <w:tc>
          <w:tcPr>
            <w:tcW w:w="1293" w:type="dxa"/>
            <w:tcBorders>
              <w:top w:val="single" w:sz="4" w:space="0" w:color="auto"/>
              <w:left w:val="nil"/>
              <w:bottom w:val="single" w:sz="4" w:space="0" w:color="auto"/>
              <w:right w:val="single" w:sz="4" w:space="0" w:color="auto"/>
            </w:tcBorders>
            <w:shd w:val="clear" w:color="auto" w:fill="auto"/>
          </w:tcPr>
          <w:p w:rsidR="00EC60EF" w:rsidRPr="00C7662B" w:rsidRDefault="00EC60EF" w:rsidP="00666DD0">
            <w:pPr>
              <w:rPr>
                <w:rFonts w:ascii="Times New Roman" w:hAnsi="Times New Roman"/>
                <w:sz w:val="24"/>
                <w:szCs w:val="24"/>
                <w:lang w:eastAsia="ru-RU"/>
              </w:rPr>
            </w:pPr>
            <w:r w:rsidRPr="00C7662B">
              <w:rPr>
                <w:rFonts w:ascii="Times New Roman" w:hAnsi="Times New Roman"/>
                <w:sz w:val="24"/>
                <w:szCs w:val="24"/>
                <w:lang w:eastAsia="ru-RU"/>
              </w:rPr>
              <w:t>Единица измерения</w:t>
            </w:r>
          </w:p>
        </w:tc>
        <w:tc>
          <w:tcPr>
            <w:tcW w:w="769" w:type="dxa"/>
            <w:tcBorders>
              <w:top w:val="single" w:sz="4" w:space="0" w:color="auto"/>
              <w:left w:val="nil"/>
              <w:bottom w:val="single" w:sz="4" w:space="0" w:color="auto"/>
              <w:right w:val="single" w:sz="4" w:space="0" w:color="auto"/>
            </w:tcBorders>
            <w:shd w:val="clear" w:color="auto" w:fill="auto"/>
          </w:tcPr>
          <w:p w:rsidR="00EC60EF" w:rsidRPr="00C7662B" w:rsidRDefault="00EC60EF" w:rsidP="0054640E">
            <w:pPr>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21</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EC60EF" w:rsidRPr="00C7662B" w:rsidRDefault="00EC60EF" w:rsidP="0054640E">
            <w:pPr>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22</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EC60EF" w:rsidRPr="00C7662B" w:rsidRDefault="00EC60EF" w:rsidP="0054640E">
            <w:pPr>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23</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EC60EF" w:rsidRPr="00C7662B" w:rsidRDefault="00EC60EF" w:rsidP="0054640E">
            <w:pPr>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24</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EC60EF" w:rsidRPr="00C7662B" w:rsidRDefault="00EC60EF" w:rsidP="0054640E">
            <w:pPr>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25</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EC60EF" w:rsidRPr="00C7662B" w:rsidRDefault="00EC60EF" w:rsidP="0054640E">
            <w:pPr>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26</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EC60EF" w:rsidRPr="00C7662B" w:rsidRDefault="00EC60EF" w:rsidP="0054640E">
            <w:pPr>
              <w:jc w:val="center"/>
              <w:rPr>
                <w:rFonts w:ascii="Times New Roman" w:hAnsi="Times New Roman"/>
                <w:sz w:val="24"/>
                <w:szCs w:val="24"/>
                <w:lang w:eastAsia="ru-RU"/>
              </w:rPr>
            </w:pPr>
            <w:r w:rsidRPr="00C7662B">
              <w:rPr>
                <w:rFonts w:ascii="Times New Roman" w:hAnsi="Times New Roman"/>
                <w:sz w:val="24"/>
                <w:szCs w:val="24"/>
                <w:lang w:eastAsia="ru-RU"/>
              </w:rPr>
              <w:t>202</w:t>
            </w:r>
            <w:r w:rsidR="0054640E">
              <w:rPr>
                <w:rFonts w:ascii="Times New Roman" w:hAnsi="Times New Roman"/>
                <w:sz w:val="24"/>
                <w:szCs w:val="24"/>
                <w:lang w:eastAsia="ru-RU"/>
              </w:rPr>
              <w:t>7</w:t>
            </w:r>
            <w:r w:rsidRPr="00C7662B">
              <w:rPr>
                <w:rFonts w:ascii="Times New Roman" w:hAnsi="Times New Roman"/>
                <w:sz w:val="24"/>
                <w:szCs w:val="24"/>
                <w:lang w:eastAsia="ru-RU"/>
              </w:rPr>
              <w:t xml:space="preserve"> год</w:t>
            </w:r>
          </w:p>
        </w:tc>
      </w:tr>
      <w:tr w:rsidR="001F76BF" w:rsidRPr="00C7662B" w:rsidTr="00666DD0">
        <w:trPr>
          <w:cantSplit/>
          <w:trHeight w:val="534"/>
        </w:trPr>
        <w:tc>
          <w:tcPr>
            <w:tcW w:w="578" w:type="dxa"/>
            <w:tcBorders>
              <w:top w:val="single" w:sz="4" w:space="0" w:color="auto"/>
              <w:left w:val="single" w:sz="4" w:space="0" w:color="auto"/>
              <w:bottom w:val="single" w:sz="4" w:space="0" w:color="auto"/>
              <w:right w:val="single" w:sz="4" w:space="0" w:color="auto"/>
            </w:tcBorders>
            <w:shd w:val="clear" w:color="auto" w:fill="auto"/>
          </w:tcPr>
          <w:p w:rsidR="001F76BF" w:rsidRPr="00C7662B" w:rsidRDefault="001F76BF" w:rsidP="00666DD0">
            <w:pPr>
              <w:rPr>
                <w:rFonts w:ascii="Times New Roman" w:hAnsi="Times New Roman"/>
                <w:sz w:val="24"/>
                <w:szCs w:val="24"/>
                <w:lang w:eastAsia="ru-RU"/>
              </w:rPr>
            </w:pPr>
            <w:r w:rsidRPr="00C7662B">
              <w:rPr>
                <w:rFonts w:ascii="Times New Roman" w:hAnsi="Times New Roman"/>
                <w:sz w:val="24"/>
                <w:szCs w:val="24"/>
                <w:lang w:eastAsia="ru-RU"/>
              </w:rPr>
              <w:t xml:space="preserve">1.  </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1F76BF" w:rsidRPr="00C7662B" w:rsidRDefault="001F76BF" w:rsidP="00666DD0">
            <w:pPr>
              <w:rPr>
                <w:rFonts w:ascii="Times New Roman" w:hAnsi="Times New Roman"/>
                <w:sz w:val="24"/>
                <w:szCs w:val="24"/>
                <w:lang w:eastAsia="ru-RU"/>
              </w:rPr>
            </w:pPr>
            <w:r w:rsidRPr="00C7662B">
              <w:rPr>
                <w:rFonts w:ascii="Times New Roman" w:hAnsi="Times New Roman"/>
                <w:sz w:val="24"/>
                <w:szCs w:val="24"/>
                <w:lang w:eastAsia="ru-RU"/>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1F76BF" w:rsidRPr="00C7662B" w:rsidRDefault="001F76BF" w:rsidP="00666DD0">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1F76BF" w:rsidRPr="00A00CF4" w:rsidRDefault="001F76BF">
            <w:r w:rsidRPr="00A00CF4">
              <w:rPr>
                <w:rFonts w:ascii="Times New Roman" w:hAnsi="Times New Roman"/>
                <w:sz w:val="24"/>
                <w:szCs w:val="24"/>
                <w:lang w:eastAsia="ru-RU"/>
              </w:rPr>
              <w:t>7,6</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1F76BF" w:rsidRPr="00A00CF4" w:rsidRDefault="001F76BF">
            <w:r w:rsidRPr="00A00CF4">
              <w:rPr>
                <w:rFonts w:ascii="Times New Roman" w:hAnsi="Times New Roman"/>
                <w:sz w:val="24"/>
                <w:szCs w:val="24"/>
                <w:lang w:eastAsia="ru-RU"/>
              </w:rPr>
              <w:t>7,6</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1F76BF" w:rsidRPr="00A00CF4" w:rsidRDefault="001F76BF">
            <w:r w:rsidRPr="00A00CF4">
              <w:rPr>
                <w:rFonts w:ascii="Times New Roman" w:hAnsi="Times New Roman"/>
                <w:sz w:val="24"/>
                <w:szCs w:val="24"/>
                <w:lang w:eastAsia="ru-RU"/>
              </w:rPr>
              <w:t>7,6</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1F76BF" w:rsidRPr="00A00CF4" w:rsidRDefault="001F76BF">
            <w:r w:rsidRPr="00A00CF4">
              <w:rPr>
                <w:rFonts w:ascii="Times New Roman" w:hAnsi="Times New Roman"/>
                <w:sz w:val="24"/>
                <w:szCs w:val="24"/>
                <w:lang w:eastAsia="ru-RU"/>
              </w:rPr>
              <w:t>7,6</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1F76BF" w:rsidRPr="00A00CF4" w:rsidRDefault="001F76BF">
            <w:r w:rsidRPr="00A00CF4">
              <w:rPr>
                <w:rFonts w:ascii="Times New Roman" w:hAnsi="Times New Roman"/>
                <w:sz w:val="24"/>
                <w:szCs w:val="24"/>
                <w:lang w:eastAsia="ru-RU"/>
              </w:rPr>
              <w:t>7,6</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1F76BF" w:rsidRPr="00A00CF4" w:rsidRDefault="001F76BF">
            <w:r w:rsidRPr="00A00CF4">
              <w:rPr>
                <w:rFonts w:ascii="Times New Roman" w:hAnsi="Times New Roman"/>
                <w:sz w:val="24"/>
                <w:szCs w:val="24"/>
                <w:lang w:eastAsia="ru-RU"/>
              </w:rPr>
              <w:t>7,6</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1F76BF" w:rsidRPr="00A00CF4" w:rsidRDefault="001F76BF">
            <w:r w:rsidRPr="00A00CF4">
              <w:rPr>
                <w:rFonts w:ascii="Times New Roman" w:hAnsi="Times New Roman"/>
                <w:sz w:val="24"/>
                <w:szCs w:val="24"/>
                <w:lang w:eastAsia="ru-RU"/>
              </w:rPr>
              <w:t>7,6</w:t>
            </w:r>
          </w:p>
        </w:tc>
      </w:tr>
      <w:tr w:rsidR="00EC60EF" w:rsidRPr="00C7662B" w:rsidTr="00666DD0">
        <w:trPr>
          <w:cantSplit/>
          <w:trHeight w:val="143"/>
        </w:trPr>
        <w:tc>
          <w:tcPr>
            <w:tcW w:w="578" w:type="dxa"/>
            <w:tcBorders>
              <w:top w:val="single" w:sz="4" w:space="0" w:color="auto"/>
              <w:left w:val="single" w:sz="4" w:space="0" w:color="auto"/>
              <w:bottom w:val="single" w:sz="4" w:space="0" w:color="auto"/>
              <w:right w:val="single" w:sz="4" w:space="0" w:color="auto"/>
            </w:tcBorders>
            <w:shd w:val="clear" w:color="auto" w:fill="auto"/>
          </w:tcPr>
          <w:p w:rsidR="00EC60EF" w:rsidRPr="00C7662B" w:rsidRDefault="00EC60EF" w:rsidP="00666DD0">
            <w:pPr>
              <w:rPr>
                <w:rFonts w:ascii="Times New Roman" w:hAnsi="Times New Roman"/>
                <w:sz w:val="24"/>
                <w:szCs w:val="24"/>
                <w:lang w:eastAsia="ru-RU"/>
              </w:rPr>
            </w:pPr>
            <w:r w:rsidRPr="00C7662B">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shd w:val="clear" w:color="auto" w:fill="auto"/>
          </w:tcPr>
          <w:p w:rsidR="00EC60EF" w:rsidRPr="00C7662B" w:rsidRDefault="00EC60EF" w:rsidP="00666DD0">
            <w:pPr>
              <w:rPr>
                <w:rFonts w:ascii="Times New Roman" w:hAnsi="Times New Roman"/>
                <w:sz w:val="24"/>
                <w:szCs w:val="24"/>
                <w:lang w:eastAsia="ru-RU"/>
              </w:rPr>
            </w:pPr>
            <w:r w:rsidRPr="00C7662B">
              <w:rPr>
                <w:rFonts w:ascii="Times New Roman" w:hAnsi="Times New Roman"/>
                <w:sz w:val="24"/>
                <w:szCs w:val="24"/>
                <w:lang w:eastAsia="ru-RU"/>
              </w:rPr>
              <w:t xml:space="preserve">в том числе:            </w:t>
            </w:r>
          </w:p>
        </w:tc>
        <w:tc>
          <w:tcPr>
            <w:tcW w:w="1293" w:type="dxa"/>
            <w:tcBorders>
              <w:top w:val="single" w:sz="4" w:space="0" w:color="auto"/>
              <w:left w:val="nil"/>
              <w:bottom w:val="single" w:sz="4" w:space="0" w:color="auto"/>
              <w:right w:val="single" w:sz="4" w:space="0" w:color="auto"/>
            </w:tcBorders>
            <w:shd w:val="clear" w:color="auto" w:fill="auto"/>
          </w:tcPr>
          <w:p w:rsidR="00EC60EF" w:rsidRPr="00C7662B" w:rsidRDefault="00EC60EF" w:rsidP="00666DD0">
            <w:pP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EC60EF" w:rsidRPr="00A00CF4" w:rsidRDefault="00EC60EF" w:rsidP="00666DD0">
            <w:pPr>
              <w:rPr>
                <w:rFonts w:ascii="Times New Roman" w:hAnsi="Times New Roman"/>
                <w:sz w:val="24"/>
                <w:szCs w:val="24"/>
                <w:lang w:eastAsia="ru-RU"/>
              </w:rPr>
            </w:pPr>
            <w:r w:rsidRPr="00A00CF4">
              <w:rPr>
                <w:rFonts w:ascii="Times New Roman" w:hAnsi="Times New Roman"/>
                <w:sz w:val="24"/>
                <w:szCs w:val="24"/>
                <w:lang w:eastAsia="ru-RU"/>
              </w:rPr>
              <w:t> </w:t>
            </w:r>
          </w:p>
        </w:tc>
      </w:tr>
      <w:tr w:rsidR="00EC60EF" w:rsidRPr="00C7662B" w:rsidTr="00666DD0">
        <w:trPr>
          <w:cantSplit/>
          <w:trHeight w:val="559"/>
        </w:trPr>
        <w:tc>
          <w:tcPr>
            <w:tcW w:w="578" w:type="dxa"/>
            <w:tcBorders>
              <w:top w:val="nil"/>
              <w:left w:val="single" w:sz="4" w:space="0" w:color="auto"/>
              <w:bottom w:val="single" w:sz="4" w:space="0" w:color="auto"/>
              <w:right w:val="single" w:sz="4" w:space="0" w:color="auto"/>
            </w:tcBorders>
            <w:shd w:val="clear" w:color="auto" w:fill="auto"/>
          </w:tcPr>
          <w:p w:rsidR="00EC60EF" w:rsidRPr="00C7662B" w:rsidRDefault="00EC60EF" w:rsidP="00666DD0">
            <w:pPr>
              <w:rPr>
                <w:rFonts w:ascii="Times New Roman" w:hAnsi="Times New Roman"/>
                <w:sz w:val="24"/>
                <w:szCs w:val="24"/>
                <w:lang w:eastAsia="ru-RU"/>
              </w:rPr>
            </w:pPr>
            <w:r w:rsidRPr="00C7662B">
              <w:rPr>
                <w:rFonts w:ascii="Times New Roman" w:hAnsi="Times New Roman"/>
                <w:sz w:val="24"/>
                <w:szCs w:val="24"/>
                <w:lang w:eastAsia="ru-RU"/>
              </w:rPr>
              <w:t>1.1.</w:t>
            </w:r>
          </w:p>
        </w:tc>
        <w:tc>
          <w:tcPr>
            <w:tcW w:w="1986" w:type="dxa"/>
            <w:tcBorders>
              <w:top w:val="nil"/>
              <w:left w:val="nil"/>
              <w:bottom w:val="single" w:sz="4" w:space="0" w:color="auto"/>
              <w:right w:val="single" w:sz="4" w:space="0" w:color="auto"/>
            </w:tcBorders>
            <w:shd w:val="clear" w:color="auto" w:fill="auto"/>
          </w:tcPr>
          <w:p w:rsidR="00EC60EF" w:rsidRPr="00C7662B" w:rsidRDefault="00EC60EF" w:rsidP="00666DD0">
            <w:pPr>
              <w:rPr>
                <w:rFonts w:ascii="Times New Roman" w:hAnsi="Times New Roman"/>
                <w:sz w:val="24"/>
                <w:szCs w:val="24"/>
                <w:lang w:eastAsia="ru-RU"/>
              </w:rPr>
            </w:pPr>
            <w:r w:rsidRPr="00C7662B">
              <w:rPr>
                <w:rFonts w:ascii="Times New Roman" w:hAnsi="Times New Roman"/>
                <w:sz w:val="24"/>
                <w:szCs w:val="24"/>
                <w:lang w:eastAsia="ru-RU"/>
              </w:rPr>
              <w:t xml:space="preserve">федеральный бюджет      </w:t>
            </w:r>
          </w:p>
        </w:tc>
        <w:tc>
          <w:tcPr>
            <w:tcW w:w="1293" w:type="dxa"/>
            <w:tcBorders>
              <w:top w:val="nil"/>
              <w:left w:val="nil"/>
              <w:bottom w:val="single" w:sz="4" w:space="0" w:color="auto"/>
              <w:right w:val="single" w:sz="4" w:space="0" w:color="auto"/>
            </w:tcBorders>
            <w:shd w:val="clear" w:color="auto" w:fill="auto"/>
          </w:tcPr>
          <w:p w:rsidR="00EC60EF" w:rsidRPr="00C7662B" w:rsidRDefault="00EC60EF" w:rsidP="00666DD0">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0</w:t>
            </w:r>
          </w:p>
        </w:tc>
      </w:tr>
      <w:tr w:rsidR="00EC60EF" w:rsidRPr="00C7662B" w:rsidTr="00666DD0">
        <w:trPr>
          <w:cantSplit/>
          <w:trHeight w:val="415"/>
        </w:trPr>
        <w:tc>
          <w:tcPr>
            <w:tcW w:w="578" w:type="dxa"/>
            <w:tcBorders>
              <w:top w:val="nil"/>
              <w:left w:val="single" w:sz="4" w:space="0" w:color="auto"/>
              <w:bottom w:val="single" w:sz="4" w:space="0" w:color="auto"/>
              <w:right w:val="single" w:sz="4" w:space="0" w:color="auto"/>
            </w:tcBorders>
            <w:shd w:val="clear" w:color="auto" w:fill="auto"/>
          </w:tcPr>
          <w:p w:rsidR="00EC60EF" w:rsidRPr="00C7662B" w:rsidRDefault="00EC60EF" w:rsidP="00666DD0">
            <w:pPr>
              <w:rPr>
                <w:rFonts w:ascii="Times New Roman" w:hAnsi="Times New Roman"/>
                <w:sz w:val="24"/>
                <w:szCs w:val="24"/>
                <w:lang w:eastAsia="ru-RU"/>
              </w:rPr>
            </w:pPr>
            <w:r w:rsidRPr="00C7662B">
              <w:rPr>
                <w:rFonts w:ascii="Times New Roman" w:hAnsi="Times New Roman"/>
                <w:sz w:val="24"/>
                <w:szCs w:val="24"/>
                <w:lang w:eastAsia="ru-RU"/>
              </w:rPr>
              <w:t>1.2.</w:t>
            </w:r>
          </w:p>
        </w:tc>
        <w:tc>
          <w:tcPr>
            <w:tcW w:w="1986" w:type="dxa"/>
            <w:tcBorders>
              <w:top w:val="nil"/>
              <w:left w:val="nil"/>
              <w:bottom w:val="single" w:sz="4" w:space="0" w:color="auto"/>
              <w:right w:val="single" w:sz="4" w:space="0" w:color="auto"/>
            </w:tcBorders>
            <w:shd w:val="clear" w:color="auto" w:fill="auto"/>
          </w:tcPr>
          <w:p w:rsidR="00EC60EF" w:rsidRPr="00C7662B" w:rsidRDefault="00EC60EF" w:rsidP="00666DD0">
            <w:pPr>
              <w:rPr>
                <w:rFonts w:ascii="Times New Roman" w:hAnsi="Times New Roman"/>
                <w:sz w:val="24"/>
                <w:szCs w:val="24"/>
                <w:lang w:eastAsia="ru-RU"/>
              </w:rPr>
            </w:pPr>
            <w:r w:rsidRPr="00C7662B">
              <w:rPr>
                <w:rFonts w:ascii="Times New Roman" w:hAnsi="Times New Roman"/>
                <w:sz w:val="24"/>
                <w:szCs w:val="24"/>
                <w:lang w:eastAsia="ru-RU"/>
              </w:rPr>
              <w:t xml:space="preserve">областной бюджет        </w:t>
            </w:r>
          </w:p>
        </w:tc>
        <w:tc>
          <w:tcPr>
            <w:tcW w:w="1293" w:type="dxa"/>
            <w:tcBorders>
              <w:top w:val="nil"/>
              <w:left w:val="nil"/>
              <w:bottom w:val="single" w:sz="4" w:space="0" w:color="auto"/>
              <w:right w:val="single" w:sz="4" w:space="0" w:color="auto"/>
            </w:tcBorders>
            <w:shd w:val="clear" w:color="auto" w:fill="auto"/>
          </w:tcPr>
          <w:p w:rsidR="00EC60EF" w:rsidRPr="00C7662B" w:rsidRDefault="00EC60EF" w:rsidP="00666DD0">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A00CF4" w:rsidRDefault="00EC60EF" w:rsidP="00666DD0">
            <w:pPr>
              <w:jc w:val="center"/>
              <w:rPr>
                <w:rFonts w:ascii="Times New Roman" w:hAnsi="Times New Roman"/>
                <w:sz w:val="24"/>
                <w:szCs w:val="24"/>
                <w:lang w:eastAsia="ru-RU"/>
              </w:rPr>
            </w:pPr>
            <w:r w:rsidRPr="00A00CF4">
              <w:rPr>
                <w:rFonts w:ascii="Times New Roman" w:hAnsi="Times New Roman"/>
                <w:sz w:val="24"/>
                <w:szCs w:val="24"/>
                <w:lang w:eastAsia="ru-RU"/>
              </w:rPr>
              <w:t>0</w:t>
            </w:r>
          </w:p>
        </w:tc>
      </w:tr>
      <w:tr w:rsidR="001F76BF" w:rsidRPr="00C7662B" w:rsidTr="00666DD0">
        <w:trPr>
          <w:cantSplit/>
          <w:trHeight w:val="600"/>
        </w:trPr>
        <w:tc>
          <w:tcPr>
            <w:tcW w:w="578" w:type="dxa"/>
            <w:tcBorders>
              <w:top w:val="nil"/>
              <w:left w:val="single" w:sz="4" w:space="0" w:color="auto"/>
              <w:bottom w:val="single" w:sz="4" w:space="0" w:color="auto"/>
              <w:right w:val="single" w:sz="4" w:space="0" w:color="auto"/>
            </w:tcBorders>
            <w:shd w:val="clear" w:color="auto" w:fill="auto"/>
          </w:tcPr>
          <w:p w:rsidR="001F76BF" w:rsidRPr="00C7662B" w:rsidRDefault="001F76BF" w:rsidP="00666DD0">
            <w:pPr>
              <w:rPr>
                <w:rFonts w:ascii="Times New Roman" w:hAnsi="Times New Roman"/>
                <w:sz w:val="24"/>
                <w:szCs w:val="24"/>
                <w:lang w:eastAsia="ru-RU"/>
              </w:rPr>
            </w:pPr>
            <w:r w:rsidRPr="00C7662B">
              <w:rPr>
                <w:rFonts w:ascii="Times New Roman" w:hAnsi="Times New Roman"/>
                <w:sz w:val="24"/>
                <w:szCs w:val="24"/>
                <w:lang w:eastAsia="ru-RU"/>
              </w:rPr>
              <w:t>1.3.</w:t>
            </w:r>
          </w:p>
        </w:tc>
        <w:tc>
          <w:tcPr>
            <w:tcW w:w="1986" w:type="dxa"/>
            <w:tcBorders>
              <w:top w:val="nil"/>
              <w:left w:val="nil"/>
              <w:bottom w:val="single" w:sz="4" w:space="0" w:color="auto"/>
              <w:right w:val="single" w:sz="4" w:space="0" w:color="auto"/>
            </w:tcBorders>
            <w:shd w:val="clear" w:color="auto" w:fill="auto"/>
          </w:tcPr>
          <w:p w:rsidR="001F76BF" w:rsidRPr="00C7662B" w:rsidRDefault="001F76BF" w:rsidP="00666DD0">
            <w:pPr>
              <w:rPr>
                <w:rFonts w:ascii="Times New Roman" w:hAnsi="Times New Roman"/>
                <w:sz w:val="24"/>
                <w:szCs w:val="24"/>
                <w:lang w:eastAsia="ru-RU"/>
              </w:rPr>
            </w:pPr>
            <w:r w:rsidRPr="00C7662B">
              <w:rPr>
                <w:rFonts w:ascii="Times New Roman" w:hAnsi="Times New Roman"/>
                <w:sz w:val="24"/>
                <w:szCs w:val="24"/>
                <w:lang w:eastAsia="ru-RU"/>
              </w:rPr>
              <w:t>местный бюджет</w:t>
            </w:r>
          </w:p>
        </w:tc>
        <w:tc>
          <w:tcPr>
            <w:tcW w:w="1293" w:type="dxa"/>
            <w:tcBorders>
              <w:top w:val="nil"/>
              <w:left w:val="nil"/>
              <w:bottom w:val="single" w:sz="4" w:space="0" w:color="auto"/>
              <w:right w:val="single" w:sz="4" w:space="0" w:color="auto"/>
            </w:tcBorders>
            <w:shd w:val="clear" w:color="auto" w:fill="auto"/>
          </w:tcPr>
          <w:p w:rsidR="001F76BF" w:rsidRPr="00C7662B" w:rsidRDefault="001F76BF" w:rsidP="00666DD0">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1F76BF" w:rsidRPr="00A00CF4" w:rsidRDefault="001F76BF" w:rsidP="00666DD0">
            <w:pPr>
              <w:rPr>
                <w:rFonts w:ascii="Times New Roman" w:hAnsi="Times New Roman"/>
              </w:rPr>
            </w:pPr>
            <w:r w:rsidRPr="00A00CF4">
              <w:rPr>
                <w:rFonts w:ascii="Times New Roman" w:hAnsi="Times New Roman"/>
                <w:sz w:val="24"/>
                <w:szCs w:val="24"/>
                <w:lang w:eastAsia="ru-RU"/>
              </w:rPr>
              <w:t>7,6</w:t>
            </w:r>
          </w:p>
        </w:tc>
        <w:tc>
          <w:tcPr>
            <w:tcW w:w="769" w:type="dxa"/>
            <w:tcBorders>
              <w:top w:val="nil"/>
              <w:left w:val="nil"/>
              <w:bottom w:val="single" w:sz="4" w:space="0" w:color="auto"/>
              <w:right w:val="single" w:sz="4" w:space="0" w:color="auto"/>
            </w:tcBorders>
            <w:shd w:val="clear" w:color="auto" w:fill="auto"/>
          </w:tcPr>
          <w:p w:rsidR="001F76BF" w:rsidRPr="00A00CF4" w:rsidRDefault="001F76BF">
            <w:r w:rsidRPr="00A00CF4">
              <w:rPr>
                <w:rFonts w:ascii="Times New Roman" w:hAnsi="Times New Roman"/>
                <w:sz w:val="24"/>
                <w:szCs w:val="24"/>
                <w:lang w:eastAsia="ru-RU"/>
              </w:rPr>
              <w:t>7,6</w:t>
            </w:r>
          </w:p>
        </w:tc>
        <w:tc>
          <w:tcPr>
            <w:tcW w:w="769" w:type="dxa"/>
            <w:tcBorders>
              <w:top w:val="nil"/>
              <w:left w:val="nil"/>
              <w:bottom w:val="single" w:sz="4" w:space="0" w:color="auto"/>
              <w:right w:val="single" w:sz="4" w:space="0" w:color="auto"/>
            </w:tcBorders>
            <w:shd w:val="clear" w:color="auto" w:fill="auto"/>
          </w:tcPr>
          <w:p w:rsidR="001F76BF" w:rsidRPr="00A00CF4" w:rsidRDefault="001F76BF">
            <w:r w:rsidRPr="00A00CF4">
              <w:rPr>
                <w:rFonts w:ascii="Times New Roman" w:hAnsi="Times New Roman"/>
                <w:sz w:val="24"/>
                <w:szCs w:val="24"/>
                <w:lang w:eastAsia="ru-RU"/>
              </w:rPr>
              <w:t>7,6</w:t>
            </w:r>
          </w:p>
        </w:tc>
        <w:tc>
          <w:tcPr>
            <w:tcW w:w="769" w:type="dxa"/>
            <w:tcBorders>
              <w:top w:val="nil"/>
              <w:left w:val="nil"/>
              <w:bottom w:val="single" w:sz="4" w:space="0" w:color="auto"/>
              <w:right w:val="single" w:sz="4" w:space="0" w:color="auto"/>
            </w:tcBorders>
            <w:shd w:val="clear" w:color="auto" w:fill="auto"/>
          </w:tcPr>
          <w:p w:rsidR="001F76BF" w:rsidRPr="00A00CF4" w:rsidRDefault="001F76BF">
            <w:r w:rsidRPr="00A00CF4">
              <w:rPr>
                <w:rFonts w:ascii="Times New Roman" w:hAnsi="Times New Roman"/>
                <w:sz w:val="24"/>
                <w:szCs w:val="24"/>
                <w:lang w:eastAsia="ru-RU"/>
              </w:rPr>
              <w:t>7,6</w:t>
            </w:r>
          </w:p>
        </w:tc>
        <w:tc>
          <w:tcPr>
            <w:tcW w:w="769" w:type="dxa"/>
            <w:tcBorders>
              <w:top w:val="nil"/>
              <w:left w:val="nil"/>
              <w:bottom w:val="single" w:sz="4" w:space="0" w:color="auto"/>
              <w:right w:val="single" w:sz="4" w:space="0" w:color="auto"/>
            </w:tcBorders>
            <w:shd w:val="clear" w:color="auto" w:fill="auto"/>
          </w:tcPr>
          <w:p w:rsidR="001F76BF" w:rsidRPr="00A00CF4" w:rsidRDefault="001F76BF">
            <w:r w:rsidRPr="00A00CF4">
              <w:rPr>
                <w:rFonts w:ascii="Times New Roman" w:hAnsi="Times New Roman"/>
                <w:sz w:val="24"/>
                <w:szCs w:val="24"/>
                <w:lang w:eastAsia="ru-RU"/>
              </w:rPr>
              <w:t>7,6</w:t>
            </w:r>
          </w:p>
        </w:tc>
        <w:tc>
          <w:tcPr>
            <w:tcW w:w="769" w:type="dxa"/>
            <w:tcBorders>
              <w:top w:val="nil"/>
              <w:left w:val="nil"/>
              <w:bottom w:val="single" w:sz="4" w:space="0" w:color="auto"/>
              <w:right w:val="single" w:sz="4" w:space="0" w:color="auto"/>
            </w:tcBorders>
            <w:shd w:val="clear" w:color="auto" w:fill="auto"/>
          </w:tcPr>
          <w:p w:rsidR="001F76BF" w:rsidRPr="00A00CF4" w:rsidRDefault="001F76BF">
            <w:r w:rsidRPr="00A00CF4">
              <w:rPr>
                <w:rFonts w:ascii="Times New Roman" w:hAnsi="Times New Roman"/>
                <w:sz w:val="24"/>
                <w:szCs w:val="24"/>
                <w:lang w:eastAsia="ru-RU"/>
              </w:rPr>
              <w:t>7,6</w:t>
            </w:r>
          </w:p>
        </w:tc>
        <w:tc>
          <w:tcPr>
            <w:tcW w:w="769" w:type="dxa"/>
            <w:tcBorders>
              <w:top w:val="nil"/>
              <w:left w:val="nil"/>
              <w:bottom w:val="single" w:sz="4" w:space="0" w:color="auto"/>
              <w:right w:val="single" w:sz="4" w:space="0" w:color="auto"/>
            </w:tcBorders>
            <w:shd w:val="clear" w:color="auto" w:fill="auto"/>
          </w:tcPr>
          <w:p w:rsidR="001F76BF" w:rsidRPr="00A00CF4" w:rsidRDefault="001F76BF">
            <w:r w:rsidRPr="00A00CF4">
              <w:rPr>
                <w:rFonts w:ascii="Times New Roman" w:hAnsi="Times New Roman"/>
                <w:sz w:val="24"/>
                <w:szCs w:val="24"/>
                <w:lang w:eastAsia="ru-RU"/>
              </w:rPr>
              <w:t>7,6</w:t>
            </w:r>
          </w:p>
        </w:tc>
      </w:tr>
      <w:tr w:rsidR="00EC60EF" w:rsidRPr="00C7662B" w:rsidTr="00666DD0">
        <w:trPr>
          <w:cantSplit/>
          <w:trHeight w:val="522"/>
        </w:trPr>
        <w:tc>
          <w:tcPr>
            <w:tcW w:w="578" w:type="dxa"/>
            <w:tcBorders>
              <w:top w:val="nil"/>
              <w:left w:val="single" w:sz="4" w:space="0" w:color="auto"/>
              <w:bottom w:val="single" w:sz="4" w:space="0" w:color="auto"/>
              <w:right w:val="single" w:sz="4" w:space="0" w:color="auto"/>
            </w:tcBorders>
            <w:shd w:val="clear" w:color="auto" w:fill="auto"/>
          </w:tcPr>
          <w:p w:rsidR="00EC60EF" w:rsidRPr="00C7662B" w:rsidRDefault="00EC60EF" w:rsidP="00666DD0">
            <w:pPr>
              <w:rPr>
                <w:rFonts w:ascii="Times New Roman" w:hAnsi="Times New Roman"/>
                <w:sz w:val="24"/>
                <w:szCs w:val="24"/>
                <w:lang w:eastAsia="ru-RU"/>
              </w:rPr>
            </w:pPr>
            <w:r w:rsidRPr="00C7662B">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shd w:val="clear" w:color="auto" w:fill="auto"/>
          </w:tcPr>
          <w:p w:rsidR="00EC60EF" w:rsidRPr="00C7662B" w:rsidRDefault="00EC60EF" w:rsidP="00666DD0">
            <w:pPr>
              <w:rPr>
                <w:rFonts w:ascii="Times New Roman" w:hAnsi="Times New Roman"/>
                <w:sz w:val="24"/>
                <w:szCs w:val="24"/>
                <w:lang w:eastAsia="ru-RU"/>
              </w:rPr>
            </w:pPr>
            <w:r w:rsidRPr="00C7662B">
              <w:rPr>
                <w:rFonts w:ascii="Times New Roman" w:hAnsi="Times New Roman"/>
                <w:sz w:val="24"/>
                <w:szCs w:val="24"/>
                <w:lang w:eastAsia="ru-RU"/>
              </w:rPr>
              <w:t xml:space="preserve">внебюджетные источники  </w:t>
            </w:r>
          </w:p>
        </w:tc>
        <w:tc>
          <w:tcPr>
            <w:tcW w:w="1293" w:type="dxa"/>
            <w:tcBorders>
              <w:top w:val="nil"/>
              <w:left w:val="nil"/>
              <w:bottom w:val="single" w:sz="4" w:space="0" w:color="auto"/>
              <w:right w:val="single" w:sz="4" w:space="0" w:color="auto"/>
            </w:tcBorders>
            <w:shd w:val="clear" w:color="auto" w:fill="auto"/>
          </w:tcPr>
          <w:p w:rsidR="00EC60EF" w:rsidRPr="00C7662B" w:rsidRDefault="00EC60EF" w:rsidP="00666DD0">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EC60EF" w:rsidRPr="00C7662B" w:rsidRDefault="00EC60EF"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C7662B" w:rsidRDefault="00EC60EF"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C7662B" w:rsidRDefault="00EC60EF"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C7662B" w:rsidRDefault="00EC60EF"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C7662B" w:rsidRDefault="00EC60EF"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C7662B" w:rsidRDefault="00EC60EF" w:rsidP="00666DD0">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EC60EF" w:rsidRPr="00C7662B" w:rsidRDefault="00EC60EF" w:rsidP="00666DD0">
            <w:pPr>
              <w:jc w:val="right"/>
              <w:rPr>
                <w:rFonts w:ascii="Times New Roman" w:hAnsi="Times New Roman"/>
                <w:sz w:val="24"/>
                <w:szCs w:val="24"/>
                <w:lang w:eastAsia="ru-RU"/>
              </w:rPr>
            </w:pPr>
            <w:r w:rsidRPr="00C7662B">
              <w:rPr>
                <w:rFonts w:ascii="Times New Roman" w:hAnsi="Times New Roman"/>
                <w:sz w:val="24"/>
                <w:szCs w:val="24"/>
                <w:lang w:eastAsia="ru-RU"/>
              </w:rPr>
              <w:t>0</w:t>
            </w:r>
          </w:p>
        </w:tc>
      </w:tr>
    </w:tbl>
    <w:p w:rsidR="00EC60EF" w:rsidRPr="00C7662B" w:rsidRDefault="00EC60EF" w:rsidP="00EC60EF">
      <w:pPr>
        <w:autoSpaceDE w:val="0"/>
        <w:autoSpaceDN w:val="0"/>
        <w:adjustRightInd w:val="0"/>
        <w:spacing w:after="0" w:line="240" w:lineRule="auto"/>
        <w:ind w:firstLine="540"/>
        <w:jc w:val="both"/>
        <w:rPr>
          <w:rFonts w:ascii="Times New Roman" w:hAnsi="Times New Roman"/>
          <w:sz w:val="24"/>
          <w:szCs w:val="24"/>
          <w:highlight w:val="yellow"/>
        </w:rPr>
      </w:pPr>
    </w:p>
    <w:p w:rsidR="00EC60EF" w:rsidRPr="00C7662B" w:rsidRDefault="00EC60EF" w:rsidP="00EC60EF">
      <w:pPr>
        <w:autoSpaceDE w:val="0"/>
        <w:autoSpaceDN w:val="0"/>
        <w:adjustRightInd w:val="0"/>
        <w:spacing w:after="0" w:line="240" w:lineRule="auto"/>
        <w:jc w:val="center"/>
        <w:rPr>
          <w:rFonts w:ascii="Times New Roman" w:hAnsi="Times New Roman"/>
          <w:b/>
          <w:sz w:val="24"/>
          <w:szCs w:val="24"/>
        </w:rPr>
      </w:pPr>
      <w:r w:rsidRPr="00C7662B">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EC60EF" w:rsidRPr="00C7662B" w:rsidRDefault="00EC60EF" w:rsidP="00EC60EF">
      <w:pPr>
        <w:autoSpaceDE w:val="0"/>
        <w:autoSpaceDN w:val="0"/>
        <w:adjustRightInd w:val="0"/>
        <w:spacing w:after="0" w:line="240" w:lineRule="auto"/>
        <w:jc w:val="center"/>
        <w:rPr>
          <w:rFonts w:ascii="Times New Roman" w:hAnsi="Times New Roman"/>
          <w:sz w:val="24"/>
          <w:szCs w:val="24"/>
          <w:highlight w:val="yellow"/>
        </w:rPr>
      </w:pPr>
    </w:p>
    <w:p w:rsidR="00EC60EF" w:rsidRPr="00C7662B" w:rsidRDefault="00EC60EF" w:rsidP="00EC60EF">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C60EF" w:rsidRPr="00C7662B" w:rsidRDefault="00EC60EF" w:rsidP="00EC60EF">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снижением заинтересованности </w:t>
      </w:r>
      <w:r w:rsidR="00306854" w:rsidRPr="00C7662B">
        <w:rPr>
          <w:rFonts w:ascii="Times New Roman" w:hAnsi="Times New Roman"/>
          <w:sz w:val="24"/>
          <w:szCs w:val="24"/>
        </w:rPr>
        <w:t xml:space="preserve">жителей </w:t>
      </w:r>
      <w:r w:rsidRPr="00C7662B">
        <w:rPr>
          <w:rFonts w:ascii="Times New Roman" w:hAnsi="Times New Roman"/>
          <w:sz w:val="24"/>
          <w:szCs w:val="24"/>
        </w:rPr>
        <w:t>поселения</w:t>
      </w:r>
      <w:r w:rsidR="00306854" w:rsidRPr="00C7662B">
        <w:rPr>
          <w:rFonts w:ascii="Times New Roman" w:hAnsi="Times New Roman"/>
          <w:sz w:val="24"/>
          <w:szCs w:val="24"/>
        </w:rPr>
        <w:t xml:space="preserve"> в участии в мероприятиях направленных на организацию отдыха и оздоровления  детей и молодежи</w:t>
      </w:r>
      <w:r w:rsidRPr="00C7662B">
        <w:rPr>
          <w:rFonts w:ascii="Times New Roman" w:hAnsi="Times New Roman"/>
          <w:sz w:val="24"/>
          <w:szCs w:val="24"/>
        </w:rPr>
        <w:t>.</w:t>
      </w:r>
    </w:p>
    <w:p w:rsidR="00EC60EF" w:rsidRPr="00C7662B" w:rsidRDefault="00EC60EF" w:rsidP="00EC60EF">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w:t>
      </w:r>
      <w:proofErr w:type="gramStart"/>
      <w:r w:rsidRPr="00C7662B">
        <w:rPr>
          <w:rFonts w:ascii="Times New Roman" w:hAnsi="Times New Roman"/>
          <w:sz w:val="24"/>
          <w:szCs w:val="24"/>
        </w:rPr>
        <w:t>контроля за</w:t>
      </w:r>
      <w:proofErr w:type="gramEnd"/>
      <w:r w:rsidRPr="00C7662B">
        <w:rPr>
          <w:rFonts w:ascii="Times New Roman" w:hAnsi="Times New Roman"/>
          <w:sz w:val="24"/>
          <w:szCs w:val="24"/>
        </w:rPr>
        <w:t xml:space="preserve">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C60EF" w:rsidRPr="00C7662B" w:rsidRDefault="00EC60EF" w:rsidP="00EC60EF">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принятием решений о проведении внеплановых мероприятий, не обеспеченных финансовыми ресурсами.</w:t>
      </w:r>
    </w:p>
    <w:p w:rsidR="00EC60EF" w:rsidRPr="00C7662B" w:rsidRDefault="00EC60EF" w:rsidP="00EC60EF">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C60EF" w:rsidRPr="00C7662B" w:rsidRDefault="00EC60EF" w:rsidP="00EC60EF">
      <w:pPr>
        <w:autoSpaceDE w:val="0"/>
        <w:autoSpaceDN w:val="0"/>
        <w:adjustRightInd w:val="0"/>
        <w:spacing w:after="0" w:line="240" w:lineRule="auto"/>
        <w:ind w:firstLine="540"/>
        <w:jc w:val="both"/>
        <w:rPr>
          <w:rFonts w:ascii="Times New Roman" w:hAnsi="Times New Roman"/>
          <w:sz w:val="24"/>
          <w:szCs w:val="24"/>
          <w:highlight w:val="yellow"/>
        </w:rPr>
      </w:pPr>
    </w:p>
    <w:p w:rsidR="00EC60EF" w:rsidRPr="00C7662B" w:rsidRDefault="00EC60EF" w:rsidP="00EC60EF">
      <w:pPr>
        <w:autoSpaceDE w:val="0"/>
        <w:autoSpaceDN w:val="0"/>
        <w:adjustRightInd w:val="0"/>
        <w:spacing w:after="0" w:line="240" w:lineRule="auto"/>
        <w:ind w:firstLine="540"/>
        <w:jc w:val="both"/>
        <w:rPr>
          <w:rFonts w:ascii="Times New Roman" w:hAnsi="Times New Roman"/>
          <w:b/>
          <w:sz w:val="24"/>
          <w:szCs w:val="24"/>
        </w:rPr>
      </w:pPr>
      <w:r w:rsidRPr="00C7662B">
        <w:rPr>
          <w:rFonts w:ascii="Times New Roman" w:hAnsi="Times New Roman"/>
          <w:sz w:val="24"/>
          <w:szCs w:val="24"/>
        </w:rPr>
        <w:lastRenderedPageBreak/>
        <w:t xml:space="preserve">              </w:t>
      </w:r>
      <w:r w:rsidRPr="00C7662B">
        <w:rPr>
          <w:rFonts w:ascii="Times New Roman" w:hAnsi="Times New Roman"/>
          <w:b/>
          <w:sz w:val="24"/>
          <w:szCs w:val="24"/>
        </w:rPr>
        <w:t xml:space="preserve">   8. Оценка эффективности реализации подпрограммы </w:t>
      </w:r>
    </w:p>
    <w:p w:rsidR="00EC60EF" w:rsidRPr="00C7662B" w:rsidRDefault="00EC60EF" w:rsidP="00EC60EF">
      <w:pPr>
        <w:autoSpaceDE w:val="0"/>
        <w:autoSpaceDN w:val="0"/>
        <w:adjustRightInd w:val="0"/>
        <w:spacing w:after="0" w:line="240" w:lineRule="auto"/>
        <w:ind w:firstLine="540"/>
        <w:jc w:val="both"/>
        <w:rPr>
          <w:rFonts w:ascii="Times New Roman" w:hAnsi="Times New Roman"/>
          <w:sz w:val="24"/>
          <w:szCs w:val="24"/>
          <w:highlight w:val="yellow"/>
        </w:rPr>
      </w:pPr>
    </w:p>
    <w:p w:rsidR="00EC60EF" w:rsidRPr="00C7662B" w:rsidRDefault="00EC60EF" w:rsidP="000340D6">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Оценка эффективности реализации подпрограммы будет осуществляться путем ежегодного сопоставления:</w:t>
      </w:r>
    </w:p>
    <w:p w:rsidR="000340D6" w:rsidRPr="00C7662B" w:rsidRDefault="000340D6" w:rsidP="000340D6">
      <w:pPr>
        <w:widowControl w:val="0"/>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Эффективность реализации подпрограммы рассматривается с точки зрения как количественных, так и качественных (социальных) показателей.</w:t>
      </w:r>
    </w:p>
    <w:p w:rsidR="000340D6" w:rsidRPr="00C7662B" w:rsidRDefault="000340D6" w:rsidP="000340D6">
      <w:pPr>
        <w:widowControl w:val="0"/>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0340D6" w:rsidRPr="00C7662B" w:rsidRDefault="000340D6" w:rsidP="000340D6">
      <w:pPr>
        <w:pStyle w:val="a5"/>
        <w:shd w:val="clear" w:color="auto" w:fill="FFFFFF"/>
        <w:spacing w:after="0" w:line="240" w:lineRule="auto"/>
        <w:ind w:left="0" w:firstLine="540"/>
        <w:jc w:val="both"/>
        <w:rPr>
          <w:rFonts w:ascii="Times New Roman" w:hAnsi="Times New Roman"/>
          <w:color w:val="000000"/>
          <w:spacing w:val="-1"/>
          <w:sz w:val="24"/>
          <w:szCs w:val="24"/>
          <w:lang w:val="ru-RU"/>
        </w:rPr>
      </w:pPr>
      <w:r w:rsidRPr="00C7662B">
        <w:rPr>
          <w:rFonts w:ascii="Times New Roman" w:hAnsi="Times New Roman"/>
          <w:color w:val="000000"/>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C60EF" w:rsidRPr="00C7662B" w:rsidRDefault="000340D6" w:rsidP="000340D6">
      <w:pPr>
        <w:autoSpaceDE w:val="0"/>
        <w:autoSpaceDN w:val="0"/>
        <w:adjustRightInd w:val="0"/>
        <w:spacing w:after="0" w:line="240" w:lineRule="auto"/>
        <w:ind w:firstLine="540"/>
        <w:jc w:val="both"/>
        <w:rPr>
          <w:rFonts w:ascii="Times New Roman" w:hAnsi="Times New Roman"/>
          <w:color w:val="000000"/>
          <w:spacing w:val="3"/>
          <w:sz w:val="24"/>
          <w:szCs w:val="24"/>
        </w:rPr>
      </w:pPr>
      <w:r w:rsidRPr="00C7662B">
        <w:rPr>
          <w:rFonts w:ascii="Times New Roman" w:hAnsi="Times New Roman"/>
          <w:color w:val="000000"/>
          <w:spacing w:val="-1"/>
          <w:sz w:val="24"/>
          <w:szCs w:val="24"/>
        </w:rPr>
        <w:t xml:space="preserve">2. </w:t>
      </w:r>
      <w:r w:rsidRPr="00C7662B">
        <w:rPr>
          <w:rFonts w:ascii="Times New Roman" w:hAnsi="Times New Roman"/>
          <w:color w:val="000000"/>
          <w:spacing w:val="-4"/>
          <w:sz w:val="24"/>
          <w:szCs w:val="24"/>
        </w:rPr>
        <w:t>Увеличение доли детей, находящих</w:t>
      </w:r>
      <w:r w:rsidRPr="00C7662B">
        <w:rPr>
          <w:rFonts w:ascii="Times New Roman" w:hAnsi="Times New Roman"/>
          <w:color w:val="000000"/>
          <w:spacing w:val="1"/>
          <w:sz w:val="24"/>
          <w:szCs w:val="24"/>
        </w:rPr>
        <w:t xml:space="preserve">ся в трудной жизненной ситуации, охваченных </w:t>
      </w:r>
      <w:r w:rsidRPr="00C7662B">
        <w:rPr>
          <w:rFonts w:ascii="Times New Roman" w:hAnsi="Times New Roman"/>
          <w:color w:val="000000"/>
          <w:spacing w:val="3"/>
          <w:sz w:val="24"/>
          <w:szCs w:val="24"/>
        </w:rPr>
        <w:t>организованным отдыхом и оздоровлением.</w:t>
      </w:r>
    </w:p>
    <w:p w:rsidR="00EC60EF" w:rsidRPr="00C7662B" w:rsidRDefault="00EC60EF" w:rsidP="00E74A0D">
      <w:pPr>
        <w:autoSpaceDE w:val="0"/>
        <w:autoSpaceDN w:val="0"/>
        <w:adjustRightInd w:val="0"/>
        <w:spacing w:after="0" w:line="240" w:lineRule="auto"/>
        <w:jc w:val="center"/>
        <w:rPr>
          <w:rFonts w:ascii="Times New Roman" w:hAnsi="Times New Roman"/>
          <w:b/>
          <w:sz w:val="28"/>
          <w:szCs w:val="28"/>
        </w:rPr>
      </w:pPr>
    </w:p>
    <w:p w:rsidR="00E53909" w:rsidRPr="00C7662B" w:rsidRDefault="00E53909" w:rsidP="00E74A0D">
      <w:pPr>
        <w:autoSpaceDE w:val="0"/>
        <w:autoSpaceDN w:val="0"/>
        <w:adjustRightInd w:val="0"/>
        <w:spacing w:after="0" w:line="240" w:lineRule="auto"/>
        <w:jc w:val="center"/>
        <w:rPr>
          <w:rFonts w:ascii="Times New Roman" w:hAnsi="Times New Roman"/>
          <w:b/>
          <w:sz w:val="28"/>
          <w:szCs w:val="28"/>
        </w:rPr>
      </w:pPr>
    </w:p>
    <w:p w:rsidR="00E74A0D" w:rsidRPr="00C7662B" w:rsidRDefault="00E74A0D" w:rsidP="00E74A0D">
      <w:pPr>
        <w:autoSpaceDE w:val="0"/>
        <w:autoSpaceDN w:val="0"/>
        <w:adjustRightInd w:val="0"/>
        <w:spacing w:after="0" w:line="240" w:lineRule="auto"/>
        <w:jc w:val="center"/>
        <w:rPr>
          <w:rFonts w:ascii="Times New Roman" w:hAnsi="Times New Roman"/>
          <w:b/>
          <w:snapToGrid w:val="0"/>
          <w:sz w:val="28"/>
          <w:szCs w:val="28"/>
          <w:lang w:eastAsia="ru-RU"/>
        </w:rPr>
      </w:pPr>
      <w:r w:rsidRPr="00C7662B">
        <w:rPr>
          <w:rFonts w:ascii="Times New Roman" w:hAnsi="Times New Roman"/>
          <w:b/>
          <w:sz w:val="28"/>
          <w:szCs w:val="28"/>
        </w:rPr>
        <w:t>ПОДПРОГРАММА  №</w:t>
      </w:r>
      <w:r w:rsidR="003232AE" w:rsidRPr="00C7662B">
        <w:rPr>
          <w:rFonts w:ascii="Times New Roman" w:hAnsi="Times New Roman"/>
          <w:b/>
          <w:sz w:val="28"/>
          <w:szCs w:val="28"/>
        </w:rPr>
        <w:t>7</w:t>
      </w:r>
    </w:p>
    <w:p w:rsidR="00E74A0D" w:rsidRPr="00C7662B" w:rsidRDefault="003232AE" w:rsidP="0035634C">
      <w:pPr>
        <w:pStyle w:val="ConsPlusTitle"/>
        <w:widowControl/>
        <w:jc w:val="center"/>
        <w:rPr>
          <w:rFonts w:ascii="Times New Roman" w:hAnsi="Times New Roman" w:cs="Times New Roman"/>
          <w:sz w:val="28"/>
          <w:szCs w:val="28"/>
        </w:rPr>
      </w:pPr>
      <w:r w:rsidRPr="00C7662B">
        <w:rPr>
          <w:rFonts w:ascii="Times New Roman" w:hAnsi="Times New Roman" w:cs="Times New Roman"/>
          <w:sz w:val="28"/>
          <w:szCs w:val="28"/>
        </w:rPr>
        <w:t>«</w:t>
      </w:r>
      <w:r w:rsidR="00E74A0D" w:rsidRPr="00C7662B">
        <w:rPr>
          <w:rFonts w:ascii="Times New Roman" w:hAnsi="Times New Roman" w:cs="Times New Roman"/>
          <w:sz w:val="28"/>
          <w:szCs w:val="28"/>
        </w:rPr>
        <w:t xml:space="preserve">Развитие культуры </w:t>
      </w:r>
      <w:r w:rsidRPr="00C7662B">
        <w:rPr>
          <w:rFonts w:ascii="Times New Roman" w:hAnsi="Times New Roman" w:cs="Times New Roman"/>
          <w:sz w:val="28"/>
          <w:szCs w:val="28"/>
        </w:rPr>
        <w:t>сельского поселения</w:t>
      </w:r>
      <w:r w:rsidR="00E74A0D" w:rsidRPr="00C7662B">
        <w:rPr>
          <w:rFonts w:ascii="Times New Roman" w:hAnsi="Times New Roman" w:cs="Times New Roman"/>
          <w:sz w:val="28"/>
          <w:szCs w:val="28"/>
        </w:rPr>
        <w:t xml:space="preserve">» </w:t>
      </w:r>
    </w:p>
    <w:p w:rsidR="0035634C" w:rsidRPr="00C7662B" w:rsidRDefault="0035634C" w:rsidP="0035634C">
      <w:pPr>
        <w:pStyle w:val="ConsPlusTitle"/>
        <w:widowControl/>
        <w:jc w:val="center"/>
        <w:rPr>
          <w:rFonts w:ascii="Times New Roman" w:hAnsi="Times New Roman" w:cs="Times New Roman"/>
          <w:sz w:val="28"/>
          <w:szCs w:val="28"/>
        </w:rPr>
      </w:pPr>
    </w:p>
    <w:p w:rsidR="00E74A0D" w:rsidRPr="00C7662B" w:rsidRDefault="00E74A0D" w:rsidP="00E74A0D">
      <w:pPr>
        <w:pStyle w:val="a4"/>
        <w:spacing w:line="240" w:lineRule="auto"/>
        <w:rPr>
          <w:rFonts w:ascii="Times New Roman" w:hAnsi="Times New Roman" w:cs="Times New Roman"/>
          <w:i w:val="0"/>
          <w:iCs w:val="0"/>
          <w:sz w:val="28"/>
          <w:szCs w:val="28"/>
        </w:rPr>
      </w:pPr>
      <w:r w:rsidRPr="00C7662B">
        <w:rPr>
          <w:rFonts w:ascii="Times New Roman" w:hAnsi="Times New Roman" w:cs="Times New Roman"/>
          <w:i w:val="0"/>
          <w:iCs w:val="0"/>
          <w:sz w:val="28"/>
          <w:szCs w:val="28"/>
        </w:rPr>
        <w:t>Паспорт подпрограммы</w:t>
      </w:r>
    </w:p>
    <w:p w:rsidR="00E74A0D" w:rsidRPr="00C7662B" w:rsidRDefault="00E74A0D" w:rsidP="00E74A0D">
      <w:pPr>
        <w:pStyle w:val="a4"/>
        <w:spacing w:line="240" w:lineRule="auto"/>
        <w:rPr>
          <w:rFonts w:ascii="Times New Roman" w:hAnsi="Times New Roman" w:cs="Times New Roman"/>
          <w:i w:val="0"/>
          <w:iCs w:val="0"/>
          <w:sz w:val="28"/>
          <w:szCs w:val="28"/>
        </w:rPr>
      </w:pPr>
      <w:r w:rsidRPr="00C7662B">
        <w:rPr>
          <w:rFonts w:ascii="Times New Roman" w:hAnsi="Times New Roman" w:cs="Times New Roman"/>
          <w:i w:val="0"/>
          <w:iCs w:val="0"/>
          <w:sz w:val="28"/>
          <w:szCs w:val="28"/>
        </w:rPr>
        <w:t xml:space="preserve">«Развитие  культуры </w:t>
      </w:r>
      <w:r w:rsidR="003232AE" w:rsidRPr="00C7662B">
        <w:rPr>
          <w:rFonts w:ascii="Times New Roman" w:hAnsi="Times New Roman" w:cs="Times New Roman"/>
          <w:i w:val="0"/>
          <w:iCs w:val="0"/>
          <w:sz w:val="28"/>
          <w:szCs w:val="28"/>
        </w:rPr>
        <w:t>сельского  поселения</w:t>
      </w:r>
      <w:r w:rsidRPr="00C7662B">
        <w:rPr>
          <w:rFonts w:ascii="Times New Roman" w:hAnsi="Times New Roman" w:cs="Times New Roman"/>
          <w:i w:val="0"/>
          <w:iCs w:val="0"/>
          <w:sz w:val="28"/>
          <w:szCs w:val="28"/>
        </w:rPr>
        <w:t xml:space="preserve">» </w:t>
      </w:r>
    </w:p>
    <w:p w:rsidR="003232AE" w:rsidRPr="00C7662B" w:rsidRDefault="00BB2507" w:rsidP="00BB2507">
      <w:pPr>
        <w:autoSpaceDE w:val="0"/>
        <w:autoSpaceDN w:val="0"/>
        <w:adjustRightInd w:val="0"/>
        <w:spacing w:after="0" w:line="240" w:lineRule="auto"/>
        <w:rPr>
          <w:rFonts w:ascii="Times New Roman" w:hAnsi="Times New Roman"/>
          <w:b/>
          <w:sz w:val="48"/>
          <w:szCs w:val="48"/>
        </w:rPr>
      </w:pPr>
      <w:r w:rsidRPr="00C7662B">
        <w:rPr>
          <w:rFonts w:ascii="Times New Roman" w:hAnsi="Times New Roman"/>
          <w:b/>
          <w:sz w:val="48"/>
          <w:szCs w:val="4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300"/>
      </w:tblGrid>
      <w:tr w:rsidR="003232AE" w:rsidRPr="00C7662B" w:rsidTr="00F254C0">
        <w:tc>
          <w:tcPr>
            <w:tcW w:w="3348" w:type="dxa"/>
            <w:tcBorders>
              <w:top w:val="single" w:sz="4" w:space="0" w:color="auto"/>
              <w:left w:val="single" w:sz="4" w:space="0" w:color="auto"/>
              <w:bottom w:val="single" w:sz="4" w:space="0" w:color="auto"/>
              <w:right w:val="single" w:sz="4" w:space="0" w:color="auto"/>
            </w:tcBorders>
          </w:tcPr>
          <w:p w:rsidR="003232AE" w:rsidRPr="00C7662B" w:rsidRDefault="003232AE" w:rsidP="0035634C">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tcPr>
          <w:p w:rsidR="003232AE" w:rsidRPr="00C7662B" w:rsidRDefault="003232AE" w:rsidP="00F254C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Развитие  </w:t>
            </w:r>
            <w:r w:rsidR="00F254C0" w:rsidRPr="00C7662B">
              <w:rPr>
                <w:rFonts w:ascii="Times New Roman" w:hAnsi="Times New Roman" w:cs="Times New Roman"/>
                <w:b w:val="0"/>
                <w:bCs w:val="0"/>
                <w:i w:val="0"/>
                <w:iCs w:val="0"/>
                <w:sz w:val="24"/>
                <w:szCs w:val="24"/>
              </w:rPr>
              <w:t>к</w:t>
            </w:r>
            <w:r w:rsidRPr="00C7662B">
              <w:rPr>
                <w:rFonts w:ascii="Times New Roman" w:hAnsi="Times New Roman" w:cs="Times New Roman"/>
                <w:b w:val="0"/>
                <w:bCs w:val="0"/>
                <w:i w:val="0"/>
                <w:iCs w:val="0"/>
                <w:sz w:val="24"/>
                <w:szCs w:val="24"/>
              </w:rPr>
              <w:t>ультуры</w:t>
            </w:r>
            <w:r w:rsidR="00F254C0" w:rsidRPr="00C7662B">
              <w:rPr>
                <w:rFonts w:ascii="Times New Roman" w:hAnsi="Times New Roman" w:cs="Times New Roman"/>
                <w:b w:val="0"/>
                <w:bCs w:val="0"/>
                <w:i w:val="0"/>
                <w:iCs w:val="0"/>
                <w:sz w:val="24"/>
                <w:szCs w:val="24"/>
              </w:rPr>
              <w:t xml:space="preserve">  сельского поселения</w:t>
            </w:r>
          </w:p>
        </w:tc>
      </w:tr>
      <w:tr w:rsidR="003232AE" w:rsidRPr="00C7662B" w:rsidTr="00F254C0">
        <w:tc>
          <w:tcPr>
            <w:tcW w:w="3348" w:type="dxa"/>
            <w:tcBorders>
              <w:top w:val="single" w:sz="4" w:space="0" w:color="auto"/>
              <w:left w:val="single" w:sz="4" w:space="0" w:color="auto"/>
              <w:bottom w:val="single" w:sz="4" w:space="0" w:color="auto"/>
              <w:right w:val="single" w:sz="4" w:space="0" w:color="auto"/>
            </w:tcBorders>
          </w:tcPr>
          <w:p w:rsidR="003232AE" w:rsidRPr="00C7662B" w:rsidRDefault="003232AE" w:rsidP="00F254C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tcPr>
          <w:p w:rsidR="003232AE" w:rsidRPr="00C7662B" w:rsidRDefault="003232AE" w:rsidP="001F76BF">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1F76BF">
              <w:rPr>
                <w:rFonts w:ascii="Times New Roman" w:hAnsi="Times New Roman" w:cs="Times New Roman"/>
                <w:b w:val="0"/>
                <w:bCs w:val="0"/>
                <w:i w:val="0"/>
                <w:iCs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 </w:t>
            </w:r>
          </w:p>
        </w:tc>
      </w:tr>
      <w:tr w:rsidR="003232AE" w:rsidRPr="00C7662B" w:rsidTr="00F254C0">
        <w:tc>
          <w:tcPr>
            <w:tcW w:w="3348" w:type="dxa"/>
            <w:tcBorders>
              <w:top w:val="single" w:sz="4" w:space="0" w:color="auto"/>
              <w:left w:val="single" w:sz="4" w:space="0" w:color="auto"/>
              <w:bottom w:val="single" w:sz="4" w:space="0" w:color="auto"/>
              <w:right w:val="single" w:sz="4" w:space="0" w:color="auto"/>
            </w:tcBorders>
          </w:tcPr>
          <w:p w:rsidR="003232AE" w:rsidRPr="00C7662B" w:rsidRDefault="003232AE" w:rsidP="00F254C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3232AE" w:rsidRPr="00C7662B" w:rsidRDefault="003232AE" w:rsidP="00F254C0">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1F76BF">
              <w:rPr>
                <w:rFonts w:ascii="Times New Roman" w:hAnsi="Times New Roman" w:cs="Times New Roman"/>
                <w:b w:val="0"/>
                <w:bCs w:val="0"/>
                <w:i w:val="0"/>
                <w:iCs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r w:rsidR="000E7FE6" w:rsidRPr="00C7662B">
              <w:rPr>
                <w:rFonts w:ascii="Times New Roman" w:hAnsi="Times New Roman" w:cs="Times New Roman"/>
                <w:b w:val="0"/>
                <w:bCs w:val="0"/>
                <w:i w:val="0"/>
                <w:iCs w:val="0"/>
                <w:sz w:val="24"/>
                <w:szCs w:val="24"/>
              </w:rPr>
              <w:t>,</w:t>
            </w:r>
          </w:p>
          <w:p w:rsidR="00F254C0" w:rsidRPr="00C7662B" w:rsidRDefault="00F254C0" w:rsidP="00F254C0">
            <w:pPr>
              <w:pStyle w:val="a4"/>
              <w:spacing w:line="240" w:lineRule="auto"/>
              <w:jc w:val="both"/>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rPr>
              <w:t>МКУК</w:t>
            </w:r>
            <w:r w:rsidR="002F5733" w:rsidRPr="00C7662B">
              <w:rPr>
                <w:rFonts w:ascii="Times New Roman" w:hAnsi="Times New Roman" w:cs="Times New Roman"/>
                <w:b w:val="0"/>
                <w:bCs w:val="0"/>
                <w:i w:val="0"/>
                <w:iCs w:val="0"/>
                <w:sz w:val="24"/>
                <w:szCs w:val="24"/>
              </w:rPr>
              <w:t xml:space="preserve"> </w:t>
            </w:r>
            <w:r w:rsidR="001F76BF">
              <w:rPr>
                <w:rFonts w:ascii="Times New Roman" w:hAnsi="Times New Roman" w:cs="Times New Roman"/>
                <w:b w:val="0"/>
                <w:bCs w:val="0"/>
                <w:i w:val="0"/>
                <w:iCs w:val="0"/>
                <w:sz w:val="24"/>
                <w:szCs w:val="24"/>
              </w:rPr>
              <w:t>Малоалабухского</w:t>
            </w:r>
            <w:r w:rsidR="002F5733" w:rsidRPr="00C7662B">
              <w:rPr>
                <w:rFonts w:ascii="Times New Roman" w:hAnsi="Times New Roman" w:cs="Times New Roman"/>
                <w:b w:val="0"/>
                <w:bCs w:val="0"/>
                <w:i w:val="0"/>
                <w:iCs w:val="0"/>
                <w:sz w:val="24"/>
                <w:szCs w:val="24"/>
              </w:rPr>
              <w:t xml:space="preserve"> сельского поселения </w:t>
            </w:r>
            <w:r w:rsidR="002F5733" w:rsidRPr="00C7662B">
              <w:rPr>
                <w:rFonts w:ascii="Times New Roman" w:hAnsi="Times New Roman" w:cs="Times New Roman"/>
                <w:b w:val="0"/>
                <w:bCs w:val="0"/>
                <w:i w:val="0"/>
                <w:sz w:val="24"/>
                <w:szCs w:val="24"/>
              </w:rPr>
              <w:t>«Центр досуга и информации»</w:t>
            </w:r>
          </w:p>
        </w:tc>
      </w:tr>
      <w:tr w:rsidR="003232AE" w:rsidRPr="00C7662B" w:rsidTr="00F254C0">
        <w:tc>
          <w:tcPr>
            <w:tcW w:w="3348" w:type="dxa"/>
            <w:tcBorders>
              <w:top w:val="single" w:sz="4" w:space="0" w:color="auto"/>
              <w:left w:val="single" w:sz="4" w:space="0" w:color="auto"/>
              <w:bottom w:val="single" w:sz="4" w:space="0" w:color="auto"/>
              <w:right w:val="single" w:sz="4" w:space="0" w:color="auto"/>
            </w:tcBorders>
          </w:tcPr>
          <w:p w:rsidR="003232AE" w:rsidRPr="00C7662B" w:rsidRDefault="003232AE" w:rsidP="00F254C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tcPr>
          <w:p w:rsidR="003232AE" w:rsidRPr="00C7662B" w:rsidRDefault="003232AE" w:rsidP="00F254C0">
            <w:pPr>
              <w:pStyle w:val="a4"/>
              <w:spacing w:line="240" w:lineRule="auto"/>
              <w:jc w:val="both"/>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rPr>
              <w:t xml:space="preserve">Администрация </w:t>
            </w:r>
            <w:r w:rsidR="001F76BF">
              <w:rPr>
                <w:rFonts w:ascii="Times New Roman" w:hAnsi="Times New Roman" w:cs="Times New Roman"/>
                <w:b w:val="0"/>
                <w:bCs w:val="0"/>
                <w:i w:val="0"/>
                <w:iCs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3232AE" w:rsidRPr="00C7662B" w:rsidTr="00F254C0">
        <w:trPr>
          <w:trHeight w:val="1603"/>
        </w:trPr>
        <w:tc>
          <w:tcPr>
            <w:tcW w:w="3348" w:type="dxa"/>
            <w:tcBorders>
              <w:top w:val="single" w:sz="4" w:space="0" w:color="auto"/>
              <w:left w:val="single" w:sz="4" w:space="0" w:color="auto"/>
              <w:bottom w:val="single" w:sz="4" w:space="0" w:color="auto"/>
              <w:right w:val="single" w:sz="4" w:space="0" w:color="auto"/>
            </w:tcBorders>
          </w:tcPr>
          <w:p w:rsidR="003232AE" w:rsidRPr="00C7662B" w:rsidRDefault="003232AE" w:rsidP="00F254C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Цели  подпрограммы</w:t>
            </w:r>
          </w:p>
          <w:p w:rsidR="003232AE" w:rsidRPr="00C7662B" w:rsidRDefault="003232AE" w:rsidP="00F254C0">
            <w:pPr>
              <w:pStyle w:val="a4"/>
              <w:spacing w:line="240" w:lineRule="auto"/>
              <w:jc w:val="left"/>
              <w:rPr>
                <w:rFonts w:ascii="Times New Roman" w:hAnsi="Times New Roman" w:cs="Times New Roman"/>
                <w:b w:val="0"/>
                <w:bCs w:val="0"/>
                <w:i w:val="0"/>
                <w:iCs w:val="0"/>
                <w:sz w:val="24"/>
                <w:szCs w:val="24"/>
              </w:rPr>
            </w:pPr>
          </w:p>
          <w:p w:rsidR="003232AE" w:rsidRPr="00C7662B" w:rsidRDefault="003232AE" w:rsidP="00F254C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 </w:t>
            </w:r>
          </w:p>
          <w:p w:rsidR="003232AE" w:rsidRPr="00C7662B" w:rsidRDefault="003232AE" w:rsidP="00F254C0">
            <w:pPr>
              <w:pStyle w:val="a4"/>
              <w:spacing w:line="240" w:lineRule="auto"/>
              <w:jc w:val="left"/>
              <w:rPr>
                <w:rFonts w:ascii="Times New Roman" w:hAnsi="Times New Roman" w:cs="Times New Roman"/>
                <w:b w:val="0"/>
                <w:bCs w:val="0"/>
                <w:i w:val="0"/>
                <w:iCs w:val="0"/>
                <w:sz w:val="24"/>
                <w:szCs w:val="24"/>
              </w:rPr>
            </w:pPr>
          </w:p>
          <w:p w:rsidR="003232AE" w:rsidRPr="00C7662B" w:rsidRDefault="003232AE" w:rsidP="00F254C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                                               </w:t>
            </w:r>
          </w:p>
          <w:p w:rsidR="003232AE" w:rsidRPr="00C7662B" w:rsidRDefault="003232AE" w:rsidP="00F254C0">
            <w:pPr>
              <w:pStyle w:val="a4"/>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tcPr>
          <w:p w:rsidR="00786530" w:rsidRPr="00C7662B" w:rsidRDefault="00786530" w:rsidP="00786530">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1.Создание условий для повышения качества и разнообразия услуг, предоставляемых в сфере культуры и искусства.</w:t>
            </w:r>
          </w:p>
          <w:p w:rsidR="003232AE" w:rsidRPr="00C7662B" w:rsidRDefault="00786530" w:rsidP="00786530">
            <w:pPr>
              <w:autoSpaceDE w:val="0"/>
              <w:autoSpaceDN w:val="0"/>
              <w:adjustRightInd w:val="0"/>
              <w:spacing w:after="0" w:line="240" w:lineRule="auto"/>
              <w:jc w:val="both"/>
              <w:rPr>
                <w:rFonts w:ascii="Times New Roman" w:hAnsi="Times New Roman"/>
                <w:b/>
                <w:bCs/>
                <w:i/>
                <w:iCs/>
                <w:sz w:val="24"/>
                <w:szCs w:val="24"/>
                <w:highlight w:val="yellow"/>
              </w:rPr>
            </w:pPr>
            <w:r w:rsidRPr="00C7662B">
              <w:rPr>
                <w:rFonts w:ascii="Times New Roman" w:hAnsi="Times New Roman"/>
                <w:sz w:val="24"/>
                <w:szCs w:val="24"/>
              </w:rPr>
              <w:t xml:space="preserve">2.Сохранение культурного и исторического наследия, обеспечение доступа граждан к культурным ценностям и участию в культурной жизни </w:t>
            </w:r>
            <w:r w:rsidR="001F76BF" w:rsidRPr="001F76BF">
              <w:rPr>
                <w:rFonts w:ascii="Times New Roman" w:hAnsi="Times New Roman"/>
                <w:bCs/>
                <w:iCs/>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w:t>
            </w:r>
          </w:p>
        </w:tc>
      </w:tr>
      <w:tr w:rsidR="003232AE" w:rsidRPr="00C7662B" w:rsidTr="00F254C0">
        <w:trPr>
          <w:trHeight w:val="1164"/>
        </w:trPr>
        <w:tc>
          <w:tcPr>
            <w:tcW w:w="3348" w:type="dxa"/>
            <w:tcBorders>
              <w:top w:val="single" w:sz="4" w:space="0" w:color="auto"/>
              <w:left w:val="single" w:sz="4" w:space="0" w:color="auto"/>
              <w:bottom w:val="single" w:sz="4" w:space="0" w:color="auto"/>
              <w:right w:val="single" w:sz="4" w:space="0" w:color="auto"/>
            </w:tcBorders>
          </w:tcPr>
          <w:p w:rsidR="003232AE" w:rsidRPr="00C7662B" w:rsidRDefault="003232AE" w:rsidP="00F254C0">
            <w:pPr>
              <w:snapToGrid w:val="0"/>
              <w:spacing w:after="0" w:line="240" w:lineRule="auto"/>
              <w:jc w:val="both"/>
              <w:rPr>
                <w:rFonts w:ascii="Times New Roman" w:hAnsi="Times New Roman"/>
                <w:sz w:val="24"/>
                <w:szCs w:val="24"/>
              </w:rPr>
            </w:pPr>
            <w:r w:rsidRPr="00C7662B">
              <w:rPr>
                <w:rFonts w:ascii="Times New Roman" w:hAnsi="Times New Roman"/>
                <w:sz w:val="24"/>
                <w:szCs w:val="24"/>
              </w:rPr>
              <w:t>Основные мероприятия,</w:t>
            </w:r>
          </w:p>
          <w:p w:rsidR="003232AE" w:rsidRPr="00C7662B" w:rsidRDefault="003232AE" w:rsidP="00F254C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3232AE" w:rsidRPr="00C7662B" w:rsidRDefault="00D26A89" w:rsidP="00D26A89">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1.</w:t>
            </w:r>
            <w:r w:rsidR="0035634C" w:rsidRPr="00C7662B">
              <w:rPr>
                <w:rFonts w:ascii="Times New Roman" w:hAnsi="Times New Roman"/>
                <w:sz w:val="24"/>
                <w:szCs w:val="24"/>
              </w:rPr>
              <w:t xml:space="preserve"> О</w:t>
            </w:r>
            <w:r w:rsidR="003232AE" w:rsidRPr="00C7662B">
              <w:rPr>
                <w:rFonts w:ascii="Times New Roman" w:hAnsi="Times New Roman"/>
                <w:sz w:val="24"/>
                <w:szCs w:val="24"/>
              </w:rPr>
              <w:t>беспечение</w:t>
            </w:r>
            <w:r w:rsidR="0035634C" w:rsidRPr="00C7662B">
              <w:rPr>
                <w:rFonts w:ascii="Times New Roman" w:hAnsi="Times New Roman"/>
                <w:sz w:val="24"/>
                <w:szCs w:val="24"/>
              </w:rPr>
              <w:t xml:space="preserve"> условий для развития культуры сельского поселения</w:t>
            </w:r>
            <w:r w:rsidR="003232AE" w:rsidRPr="00C7662B">
              <w:rPr>
                <w:rFonts w:ascii="Times New Roman" w:hAnsi="Times New Roman"/>
                <w:sz w:val="24"/>
                <w:szCs w:val="24"/>
              </w:rPr>
              <w:t>.</w:t>
            </w:r>
          </w:p>
          <w:p w:rsidR="00D26A89" w:rsidRPr="00C7662B" w:rsidRDefault="00D26A89" w:rsidP="00D26A89">
            <w:pPr>
              <w:autoSpaceDE w:val="0"/>
              <w:autoSpaceDN w:val="0"/>
              <w:adjustRightInd w:val="0"/>
              <w:spacing w:after="0" w:line="240" w:lineRule="auto"/>
              <w:jc w:val="both"/>
              <w:rPr>
                <w:rFonts w:ascii="Times New Roman" w:hAnsi="Times New Roman"/>
                <w:sz w:val="24"/>
                <w:szCs w:val="24"/>
                <w:highlight w:val="yellow"/>
              </w:rPr>
            </w:pPr>
            <w:r w:rsidRPr="00C7662B">
              <w:rPr>
                <w:rFonts w:ascii="Times New Roman" w:hAnsi="Times New Roman"/>
                <w:sz w:val="24"/>
                <w:szCs w:val="24"/>
              </w:rPr>
              <w:t>2.Финансовое обеспечение деятельности подведомственных муниципальных учреждений культуры.</w:t>
            </w:r>
          </w:p>
        </w:tc>
      </w:tr>
      <w:tr w:rsidR="003232AE" w:rsidRPr="00C7662B" w:rsidTr="00F254C0">
        <w:tc>
          <w:tcPr>
            <w:tcW w:w="3348" w:type="dxa"/>
            <w:tcBorders>
              <w:top w:val="single" w:sz="4" w:space="0" w:color="auto"/>
              <w:left w:val="single" w:sz="4" w:space="0" w:color="auto"/>
              <w:bottom w:val="single" w:sz="4" w:space="0" w:color="auto"/>
              <w:right w:val="single" w:sz="4" w:space="0" w:color="auto"/>
            </w:tcBorders>
          </w:tcPr>
          <w:p w:rsidR="003232AE" w:rsidRPr="00C7662B" w:rsidRDefault="003232AE" w:rsidP="00F254C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Задачи подпрограммы</w:t>
            </w:r>
          </w:p>
          <w:p w:rsidR="003232AE" w:rsidRPr="00C7662B" w:rsidRDefault="003232AE" w:rsidP="00F254C0">
            <w:pPr>
              <w:pStyle w:val="a4"/>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tcPr>
          <w:p w:rsidR="003232AE" w:rsidRPr="00C7662B" w:rsidRDefault="003232AE" w:rsidP="00F254C0">
            <w:pPr>
              <w:autoSpaceDE w:val="0"/>
              <w:autoSpaceDN w:val="0"/>
              <w:adjustRightInd w:val="0"/>
              <w:spacing w:after="0" w:line="240" w:lineRule="auto"/>
              <w:rPr>
                <w:rFonts w:ascii="Times New Roman" w:hAnsi="Times New Roman"/>
                <w:sz w:val="24"/>
                <w:szCs w:val="24"/>
              </w:rPr>
            </w:pPr>
            <w:r w:rsidRPr="00C7662B">
              <w:rPr>
                <w:rFonts w:ascii="Times New Roman" w:hAnsi="Times New Roman"/>
                <w:sz w:val="24"/>
                <w:szCs w:val="24"/>
              </w:rPr>
              <w:lastRenderedPageBreak/>
              <w:t xml:space="preserve">1. </w:t>
            </w:r>
            <w:r w:rsidR="00DB5AD2" w:rsidRPr="00C7662B">
              <w:rPr>
                <w:rFonts w:ascii="Times New Roman" w:hAnsi="Times New Roman"/>
                <w:bCs/>
                <w:sz w:val="24"/>
                <w:szCs w:val="24"/>
              </w:rPr>
              <w:t xml:space="preserve">Создание благоприятных условий для устойчивого </w:t>
            </w:r>
            <w:r w:rsidR="00DB5AD2" w:rsidRPr="00C7662B">
              <w:rPr>
                <w:rFonts w:ascii="Times New Roman" w:hAnsi="Times New Roman"/>
                <w:bCs/>
                <w:sz w:val="24"/>
                <w:szCs w:val="24"/>
              </w:rPr>
              <w:lastRenderedPageBreak/>
              <w:t>развития сфер культуры</w:t>
            </w:r>
            <w:r w:rsidRPr="00C7662B">
              <w:rPr>
                <w:rFonts w:ascii="Times New Roman" w:hAnsi="Times New Roman"/>
                <w:sz w:val="24"/>
                <w:szCs w:val="24"/>
              </w:rPr>
              <w:t>;</w:t>
            </w:r>
          </w:p>
          <w:p w:rsidR="003232AE" w:rsidRPr="00C7662B" w:rsidRDefault="003232AE" w:rsidP="00F254C0">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2.</w:t>
            </w:r>
            <w:r w:rsidR="00DB5AD2" w:rsidRPr="00C7662B">
              <w:rPr>
                <w:rFonts w:ascii="Times New Roman" w:hAnsi="Times New Roman"/>
                <w:sz w:val="24"/>
                <w:szCs w:val="24"/>
              </w:rPr>
              <w:t>Повышение доступности и качества  услуг культуры</w:t>
            </w:r>
            <w:r w:rsidRPr="00C7662B">
              <w:rPr>
                <w:rFonts w:ascii="Times New Roman" w:hAnsi="Times New Roman"/>
                <w:sz w:val="24"/>
                <w:szCs w:val="24"/>
              </w:rPr>
              <w:t xml:space="preserve">;  </w:t>
            </w:r>
          </w:p>
          <w:p w:rsidR="003232AE" w:rsidRPr="00C7662B" w:rsidRDefault="003232AE" w:rsidP="00F254C0">
            <w:pPr>
              <w:pStyle w:val="a4"/>
              <w:spacing w:line="240" w:lineRule="auto"/>
              <w:jc w:val="both"/>
              <w:rPr>
                <w:rFonts w:ascii="Times New Roman" w:hAnsi="Times New Roman" w:cs="Times New Roman"/>
                <w:b w:val="0"/>
                <w:bCs w:val="0"/>
                <w:i w:val="0"/>
                <w:iCs w:val="0"/>
                <w:sz w:val="24"/>
                <w:szCs w:val="24"/>
                <w:highlight w:val="yellow"/>
                <w:u w:val="single"/>
              </w:rPr>
            </w:pPr>
            <w:r w:rsidRPr="00C7662B">
              <w:rPr>
                <w:rFonts w:ascii="Times New Roman" w:hAnsi="Times New Roman" w:cs="Times New Roman"/>
                <w:b w:val="0"/>
                <w:i w:val="0"/>
                <w:sz w:val="24"/>
                <w:szCs w:val="24"/>
              </w:rPr>
              <w:t>3.</w:t>
            </w:r>
            <w:r w:rsidR="00344895" w:rsidRPr="00C7662B">
              <w:rPr>
                <w:rFonts w:ascii="Times New Roman" w:hAnsi="Times New Roman" w:cs="Times New Roman"/>
                <w:b w:val="0"/>
                <w:i w:val="0"/>
                <w:sz w:val="24"/>
                <w:szCs w:val="24"/>
              </w:rPr>
              <w:t>Улучшение материально-технического и финансового обеспечения деятельности подведомственных муниципальных учреждений культуры.</w:t>
            </w:r>
          </w:p>
        </w:tc>
      </w:tr>
      <w:tr w:rsidR="003232AE" w:rsidRPr="00C7662B" w:rsidTr="00F254C0">
        <w:tc>
          <w:tcPr>
            <w:tcW w:w="3348" w:type="dxa"/>
            <w:tcBorders>
              <w:top w:val="single" w:sz="4" w:space="0" w:color="auto"/>
              <w:left w:val="single" w:sz="4" w:space="0" w:color="auto"/>
              <w:bottom w:val="single" w:sz="4" w:space="0" w:color="auto"/>
              <w:right w:val="single" w:sz="4" w:space="0" w:color="auto"/>
            </w:tcBorders>
          </w:tcPr>
          <w:p w:rsidR="003232AE" w:rsidRPr="00C7662B" w:rsidRDefault="003232AE" w:rsidP="00F254C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lastRenderedPageBreak/>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3232AE" w:rsidRPr="00C7662B" w:rsidRDefault="00FA1D98" w:rsidP="000E7FE6">
            <w:pPr>
              <w:autoSpaceDE w:val="0"/>
              <w:autoSpaceDN w:val="0"/>
              <w:adjustRightInd w:val="0"/>
              <w:spacing w:after="0" w:line="240" w:lineRule="auto"/>
              <w:jc w:val="both"/>
              <w:rPr>
                <w:rFonts w:ascii="Times New Roman" w:hAnsi="Times New Roman"/>
                <w:sz w:val="24"/>
                <w:szCs w:val="24"/>
                <w:highlight w:val="yellow"/>
              </w:rPr>
            </w:pPr>
            <w:r w:rsidRPr="00C7662B">
              <w:rPr>
                <w:rFonts w:ascii="Times New Roman" w:hAnsi="Times New Roman"/>
                <w:sz w:val="24"/>
                <w:szCs w:val="24"/>
                <w:lang w:eastAsia="ru-RU"/>
              </w:rPr>
              <w:t xml:space="preserve">1. </w:t>
            </w:r>
            <w:r w:rsidR="008C29EB" w:rsidRPr="00C7662B">
              <w:rPr>
                <w:rFonts w:ascii="Times New Roman" w:hAnsi="Times New Roman"/>
                <w:sz w:val="24"/>
                <w:szCs w:val="24"/>
                <w:lang w:eastAsia="ru-RU"/>
              </w:rPr>
              <w:t>Количество культурн</w:t>
            </w:r>
            <w:proofErr w:type="gramStart"/>
            <w:r w:rsidR="008C29EB" w:rsidRPr="00C7662B">
              <w:rPr>
                <w:rFonts w:ascii="Times New Roman" w:hAnsi="Times New Roman"/>
                <w:sz w:val="24"/>
                <w:szCs w:val="24"/>
                <w:lang w:eastAsia="ru-RU"/>
              </w:rPr>
              <w:t>о-</w:t>
            </w:r>
            <w:proofErr w:type="gramEnd"/>
            <w:r w:rsidR="008C29EB" w:rsidRPr="00C7662B">
              <w:rPr>
                <w:rFonts w:ascii="Times New Roman" w:hAnsi="Times New Roman"/>
                <w:sz w:val="24"/>
                <w:szCs w:val="24"/>
                <w:lang w:eastAsia="ru-RU"/>
              </w:rPr>
              <w:t xml:space="preserve"> досуговых мероприятий</w:t>
            </w:r>
            <w:r w:rsidR="008C29EB" w:rsidRPr="00C7662B">
              <w:rPr>
                <w:rFonts w:ascii="Times New Roman" w:hAnsi="Times New Roman"/>
                <w:sz w:val="24"/>
                <w:szCs w:val="24"/>
              </w:rPr>
              <w:t>;</w:t>
            </w:r>
          </w:p>
          <w:p w:rsidR="008C29EB" w:rsidRPr="00C7662B" w:rsidRDefault="00FA1D98" w:rsidP="000E7FE6">
            <w:pPr>
              <w:autoSpaceDE w:val="0"/>
              <w:autoSpaceDN w:val="0"/>
              <w:adjustRightInd w:val="0"/>
              <w:spacing w:after="0" w:line="240" w:lineRule="auto"/>
              <w:jc w:val="both"/>
              <w:rPr>
                <w:rFonts w:ascii="Times New Roman" w:hAnsi="Times New Roman"/>
                <w:sz w:val="24"/>
                <w:szCs w:val="24"/>
                <w:highlight w:val="yellow"/>
              </w:rPr>
            </w:pPr>
            <w:r w:rsidRPr="00C7662B">
              <w:rPr>
                <w:rFonts w:ascii="Times New Roman" w:hAnsi="Times New Roman"/>
                <w:color w:val="000000"/>
                <w:sz w:val="24"/>
                <w:szCs w:val="24"/>
              </w:rPr>
              <w:t xml:space="preserve">2. </w:t>
            </w:r>
            <w:r w:rsidR="009030AE" w:rsidRPr="00C7662B">
              <w:rPr>
                <w:rFonts w:ascii="Times New Roman" w:hAnsi="Times New Roman"/>
                <w:color w:val="000000"/>
                <w:sz w:val="24"/>
                <w:szCs w:val="24"/>
              </w:rPr>
              <w:t xml:space="preserve">Повышение уровня удовлетворенности граждан </w:t>
            </w:r>
            <w:r w:rsidR="001F76BF" w:rsidRPr="001F76BF">
              <w:rPr>
                <w:rFonts w:ascii="Times New Roman" w:hAnsi="Times New Roman"/>
                <w:bCs/>
                <w:iCs/>
                <w:sz w:val="24"/>
                <w:szCs w:val="24"/>
              </w:rPr>
              <w:t>Малоалабухского</w:t>
            </w:r>
            <w:r w:rsidR="009030AE" w:rsidRPr="00C7662B">
              <w:rPr>
                <w:rFonts w:ascii="Times New Roman" w:hAnsi="Times New Roman"/>
                <w:color w:val="000000"/>
                <w:sz w:val="24"/>
                <w:szCs w:val="24"/>
              </w:rPr>
              <w:t xml:space="preserve"> сельского поселения Грибановского муниципального района качеством предоставления  муниципальных услуг в сфере культуры</w:t>
            </w:r>
            <w:r w:rsidR="00584449" w:rsidRPr="00C7662B">
              <w:rPr>
                <w:rFonts w:ascii="Times New Roman" w:hAnsi="Times New Roman"/>
                <w:color w:val="000000"/>
                <w:sz w:val="24"/>
                <w:szCs w:val="24"/>
              </w:rPr>
              <w:t>.</w:t>
            </w:r>
          </w:p>
          <w:p w:rsidR="003232AE" w:rsidRPr="00C7662B" w:rsidRDefault="00FA1D98" w:rsidP="0054640E">
            <w:pPr>
              <w:autoSpaceDE w:val="0"/>
              <w:autoSpaceDN w:val="0"/>
              <w:adjustRightInd w:val="0"/>
              <w:spacing w:after="0" w:line="240" w:lineRule="auto"/>
              <w:jc w:val="both"/>
              <w:rPr>
                <w:rFonts w:ascii="Times New Roman" w:hAnsi="Times New Roman"/>
                <w:sz w:val="24"/>
                <w:szCs w:val="24"/>
                <w:highlight w:val="yellow"/>
              </w:rPr>
            </w:pPr>
            <w:r w:rsidRPr="00C7662B">
              <w:rPr>
                <w:rFonts w:ascii="Times New Roman" w:hAnsi="Times New Roman"/>
                <w:sz w:val="24"/>
                <w:szCs w:val="24"/>
              </w:rPr>
              <w:t xml:space="preserve">3. </w:t>
            </w:r>
            <w:proofErr w:type="gramStart"/>
            <w:r w:rsidRPr="00C7662B">
              <w:rPr>
                <w:rFonts w:ascii="Times New Roman" w:hAnsi="Times New Roman"/>
                <w:sz w:val="24"/>
                <w:szCs w:val="24"/>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w:t>
            </w:r>
            <w:r w:rsidR="000630FA" w:rsidRPr="00C7662B">
              <w:rPr>
                <w:rFonts w:ascii="Times New Roman" w:hAnsi="Times New Roman"/>
                <w:sz w:val="24"/>
                <w:szCs w:val="24"/>
              </w:rPr>
              <w:t>ы в муниципальном районе</w:t>
            </w:r>
            <w:r w:rsidRPr="00C7662B">
              <w:rPr>
                <w:rFonts w:ascii="Times New Roman" w:hAnsi="Times New Roman"/>
                <w:sz w:val="24"/>
                <w:szCs w:val="24"/>
              </w:rPr>
              <w:t xml:space="preserve"> к 20</w:t>
            </w:r>
            <w:r w:rsidR="004A0E40" w:rsidRPr="00C7662B">
              <w:rPr>
                <w:rFonts w:ascii="Times New Roman" w:hAnsi="Times New Roman"/>
                <w:sz w:val="24"/>
                <w:szCs w:val="24"/>
              </w:rPr>
              <w:t>2</w:t>
            </w:r>
            <w:r w:rsidR="0054640E">
              <w:rPr>
                <w:rFonts w:ascii="Times New Roman" w:hAnsi="Times New Roman"/>
                <w:sz w:val="24"/>
                <w:szCs w:val="24"/>
              </w:rPr>
              <w:t>7</w:t>
            </w:r>
            <w:r w:rsidR="004A0E40" w:rsidRPr="00C7662B">
              <w:rPr>
                <w:rFonts w:ascii="Times New Roman" w:hAnsi="Times New Roman"/>
                <w:sz w:val="24"/>
                <w:szCs w:val="24"/>
              </w:rPr>
              <w:t xml:space="preserve"> </w:t>
            </w:r>
            <w:r w:rsidRPr="00C7662B">
              <w:rPr>
                <w:rFonts w:ascii="Times New Roman" w:hAnsi="Times New Roman"/>
                <w:sz w:val="24"/>
                <w:szCs w:val="24"/>
              </w:rPr>
              <w:t xml:space="preserve">году </w:t>
            </w:r>
            <w:r w:rsidR="008A6E25" w:rsidRPr="00C7662B">
              <w:rPr>
                <w:rFonts w:ascii="Times New Roman" w:hAnsi="Times New Roman"/>
                <w:sz w:val="24"/>
                <w:szCs w:val="24"/>
              </w:rPr>
              <w:t>9</w:t>
            </w:r>
            <w:r w:rsidRPr="00C7662B">
              <w:rPr>
                <w:rFonts w:ascii="Times New Roman" w:hAnsi="Times New Roman"/>
                <w:sz w:val="24"/>
                <w:szCs w:val="24"/>
              </w:rPr>
              <w:t>0%.</w:t>
            </w:r>
            <w:proofErr w:type="gramEnd"/>
          </w:p>
        </w:tc>
      </w:tr>
      <w:tr w:rsidR="003232AE" w:rsidRPr="00C7662B" w:rsidTr="00F254C0">
        <w:tc>
          <w:tcPr>
            <w:tcW w:w="3348" w:type="dxa"/>
            <w:tcBorders>
              <w:top w:val="single" w:sz="4" w:space="0" w:color="auto"/>
              <w:left w:val="single" w:sz="4" w:space="0" w:color="auto"/>
              <w:bottom w:val="single" w:sz="4" w:space="0" w:color="auto"/>
              <w:right w:val="single" w:sz="4" w:space="0" w:color="auto"/>
            </w:tcBorders>
          </w:tcPr>
          <w:p w:rsidR="003232AE" w:rsidRPr="00C7662B" w:rsidRDefault="003232AE" w:rsidP="00F254C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3232AE" w:rsidRPr="00C7662B" w:rsidRDefault="003232AE" w:rsidP="0054640E">
            <w:pPr>
              <w:pStyle w:val="a4"/>
              <w:spacing w:line="240" w:lineRule="auto"/>
              <w:jc w:val="both"/>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rPr>
              <w:t>20</w:t>
            </w:r>
            <w:r w:rsidR="0054640E">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 202</w:t>
            </w:r>
            <w:r w:rsidR="0054640E">
              <w:rPr>
                <w:rFonts w:ascii="Times New Roman" w:hAnsi="Times New Roman" w:cs="Times New Roman"/>
                <w:b w:val="0"/>
                <w:bCs w:val="0"/>
                <w:i w:val="0"/>
                <w:iCs w:val="0"/>
                <w:sz w:val="24"/>
                <w:szCs w:val="24"/>
              </w:rPr>
              <w:t>7</w:t>
            </w:r>
            <w:r w:rsidRPr="00C7662B">
              <w:rPr>
                <w:rFonts w:ascii="Times New Roman" w:hAnsi="Times New Roman" w:cs="Times New Roman"/>
                <w:b w:val="0"/>
                <w:bCs w:val="0"/>
                <w:i w:val="0"/>
                <w:iCs w:val="0"/>
                <w:sz w:val="24"/>
                <w:szCs w:val="24"/>
              </w:rPr>
              <w:t xml:space="preserve"> годы </w:t>
            </w:r>
          </w:p>
        </w:tc>
      </w:tr>
      <w:tr w:rsidR="003232AE" w:rsidRPr="00C7662B" w:rsidTr="00F254C0">
        <w:tc>
          <w:tcPr>
            <w:tcW w:w="3348" w:type="dxa"/>
            <w:tcBorders>
              <w:top w:val="single" w:sz="4" w:space="0" w:color="auto"/>
              <w:left w:val="single" w:sz="4" w:space="0" w:color="auto"/>
              <w:bottom w:val="single" w:sz="4" w:space="0" w:color="auto"/>
              <w:right w:val="single" w:sz="4" w:space="0" w:color="auto"/>
            </w:tcBorders>
          </w:tcPr>
          <w:p w:rsidR="003232AE" w:rsidRPr="00C7662B" w:rsidRDefault="003232AE" w:rsidP="00F254C0">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tcPr>
          <w:p w:rsidR="003232AE" w:rsidRPr="00C7662B" w:rsidRDefault="003232AE" w:rsidP="00F254C0">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О</w:t>
            </w:r>
            <w:r w:rsidRPr="00C7662B">
              <w:rPr>
                <w:rFonts w:ascii="Times New Roman" w:hAnsi="Times New Roman" w:cs="Times New Roman"/>
                <w:b w:val="0"/>
                <w:bCs w:val="0"/>
                <w:i w:val="0"/>
                <w:sz w:val="24"/>
                <w:szCs w:val="24"/>
              </w:rPr>
              <w:t>бъем финансирования из средств местного бюджета</w:t>
            </w:r>
            <w:r w:rsidRPr="00C7662B">
              <w:rPr>
                <w:rFonts w:ascii="Times New Roman" w:hAnsi="Times New Roman" w:cs="Times New Roman"/>
                <w:b w:val="0"/>
                <w:bCs w:val="0"/>
                <w:i w:val="0"/>
                <w:iCs w:val="0"/>
                <w:sz w:val="24"/>
                <w:szCs w:val="24"/>
              </w:rPr>
              <w:t xml:space="preserve"> – </w:t>
            </w:r>
            <w:r w:rsidR="0054640E">
              <w:rPr>
                <w:rFonts w:ascii="Times New Roman" w:hAnsi="Times New Roman" w:cs="Times New Roman"/>
                <w:b w:val="0"/>
                <w:bCs w:val="0"/>
                <w:i w:val="0"/>
                <w:iCs w:val="0"/>
                <w:sz w:val="24"/>
                <w:szCs w:val="24"/>
              </w:rPr>
              <w:t>11519,4</w:t>
            </w:r>
            <w:r w:rsidRPr="00C7662B">
              <w:rPr>
                <w:rFonts w:ascii="Times New Roman" w:hAnsi="Times New Roman" w:cs="Times New Roman"/>
                <w:b w:val="0"/>
                <w:bCs w:val="0"/>
                <w:i w:val="0"/>
                <w:iCs w:val="0"/>
                <w:sz w:val="24"/>
                <w:szCs w:val="24"/>
              </w:rPr>
              <w:t xml:space="preserve">- тыс. рублей, </w:t>
            </w:r>
          </w:p>
          <w:p w:rsidR="003232AE" w:rsidRPr="00C7662B" w:rsidRDefault="003232AE" w:rsidP="00F254C0">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в том числе:</w:t>
            </w:r>
          </w:p>
          <w:p w:rsidR="003232AE" w:rsidRPr="00C7662B" w:rsidRDefault="003232AE" w:rsidP="00F254C0">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sz w:val="24"/>
                <w:szCs w:val="24"/>
              </w:rPr>
              <w:t xml:space="preserve">       20</w:t>
            </w:r>
            <w:r w:rsidR="0054640E">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год – </w:t>
            </w:r>
            <w:r w:rsidRPr="00C7662B">
              <w:rPr>
                <w:rFonts w:ascii="Times New Roman" w:hAnsi="Times New Roman" w:cs="Times New Roman"/>
                <w:b w:val="0"/>
                <w:bCs w:val="0"/>
                <w:i w:val="0"/>
                <w:iCs w:val="0"/>
                <w:color w:val="FF0000"/>
                <w:sz w:val="24"/>
                <w:szCs w:val="24"/>
              </w:rPr>
              <w:t xml:space="preserve">  </w:t>
            </w:r>
            <w:r w:rsidR="0054640E">
              <w:rPr>
                <w:rFonts w:ascii="Times New Roman" w:hAnsi="Times New Roman" w:cs="Times New Roman"/>
                <w:b w:val="0"/>
                <w:bCs w:val="0"/>
                <w:i w:val="0"/>
                <w:iCs w:val="0"/>
                <w:color w:val="000000"/>
                <w:sz w:val="24"/>
                <w:szCs w:val="24"/>
              </w:rPr>
              <w:t>2549</w:t>
            </w:r>
            <w:r w:rsidRPr="00C7662B">
              <w:rPr>
                <w:rFonts w:ascii="Times New Roman" w:hAnsi="Times New Roman" w:cs="Times New Roman"/>
                <w:b w:val="0"/>
                <w:bCs w:val="0"/>
                <w:i w:val="0"/>
                <w:iCs w:val="0"/>
                <w:color w:val="FF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3232AE" w:rsidRPr="00C7662B" w:rsidRDefault="003232AE" w:rsidP="00F254C0">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54640E">
              <w:rPr>
                <w:rFonts w:ascii="Times New Roman" w:hAnsi="Times New Roman" w:cs="Times New Roman"/>
                <w:b w:val="0"/>
                <w:bCs w:val="0"/>
                <w:i w:val="0"/>
                <w:iCs w:val="0"/>
                <w:color w:val="000000"/>
                <w:sz w:val="24"/>
                <w:szCs w:val="24"/>
              </w:rPr>
              <w:t>22</w:t>
            </w:r>
            <w:r w:rsidRPr="00C7662B">
              <w:rPr>
                <w:rFonts w:ascii="Times New Roman" w:hAnsi="Times New Roman" w:cs="Times New Roman"/>
                <w:b w:val="0"/>
                <w:bCs w:val="0"/>
                <w:i w:val="0"/>
                <w:iCs w:val="0"/>
                <w:color w:val="000000"/>
                <w:sz w:val="24"/>
                <w:szCs w:val="24"/>
              </w:rPr>
              <w:t xml:space="preserve"> год –   </w:t>
            </w:r>
            <w:r w:rsidR="0054640E">
              <w:rPr>
                <w:rFonts w:ascii="Times New Roman" w:hAnsi="Times New Roman" w:cs="Times New Roman"/>
                <w:b w:val="0"/>
                <w:bCs w:val="0"/>
                <w:i w:val="0"/>
                <w:iCs w:val="0"/>
                <w:color w:val="000000"/>
                <w:sz w:val="24"/>
                <w:szCs w:val="24"/>
              </w:rPr>
              <w:t>1544,4</w:t>
            </w:r>
            <w:r w:rsidRPr="00C7662B">
              <w:rPr>
                <w:rFonts w:ascii="Times New Roman" w:hAnsi="Times New Roman" w:cs="Times New Roman"/>
                <w:b w:val="0"/>
                <w:bCs w:val="0"/>
                <w:i w:val="0"/>
                <w:iCs w:val="0"/>
                <w:color w:val="000000"/>
                <w:sz w:val="24"/>
                <w:szCs w:val="24"/>
              </w:rPr>
              <w:t xml:space="preserve">   тыс. рублей;</w:t>
            </w:r>
          </w:p>
          <w:p w:rsidR="003232AE" w:rsidRPr="00C7662B" w:rsidRDefault="003232AE" w:rsidP="00F254C0">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54640E">
              <w:rPr>
                <w:rFonts w:ascii="Times New Roman" w:hAnsi="Times New Roman" w:cs="Times New Roman"/>
                <w:b w:val="0"/>
                <w:bCs w:val="0"/>
                <w:i w:val="0"/>
                <w:iCs w:val="0"/>
                <w:color w:val="000000"/>
                <w:sz w:val="24"/>
                <w:szCs w:val="24"/>
              </w:rPr>
              <w:t>23</w:t>
            </w:r>
            <w:r w:rsidRPr="00C7662B">
              <w:rPr>
                <w:rFonts w:ascii="Times New Roman" w:hAnsi="Times New Roman" w:cs="Times New Roman"/>
                <w:b w:val="0"/>
                <w:bCs w:val="0"/>
                <w:i w:val="0"/>
                <w:iCs w:val="0"/>
                <w:color w:val="000000"/>
                <w:sz w:val="24"/>
                <w:szCs w:val="24"/>
              </w:rPr>
              <w:t xml:space="preserve"> год  -   </w:t>
            </w:r>
            <w:r w:rsidR="0054640E">
              <w:rPr>
                <w:rFonts w:ascii="Times New Roman" w:hAnsi="Times New Roman" w:cs="Times New Roman"/>
                <w:b w:val="0"/>
                <w:bCs w:val="0"/>
                <w:i w:val="0"/>
                <w:iCs w:val="0"/>
                <w:color w:val="000000"/>
                <w:sz w:val="24"/>
                <w:szCs w:val="24"/>
              </w:rPr>
              <w:t>1485,2</w:t>
            </w:r>
            <w:r w:rsidRPr="00C7662B">
              <w:rPr>
                <w:rFonts w:ascii="Times New Roman" w:hAnsi="Times New Roman" w:cs="Times New Roman"/>
                <w:b w:val="0"/>
                <w:bCs w:val="0"/>
                <w:i w:val="0"/>
                <w:iCs w:val="0"/>
                <w:color w:val="000000"/>
                <w:sz w:val="24"/>
                <w:szCs w:val="24"/>
              </w:rPr>
              <w:t xml:space="preserve">    тыс. рублей;</w:t>
            </w:r>
          </w:p>
          <w:p w:rsidR="003232AE" w:rsidRPr="00C7662B" w:rsidRDefault="001F76BF" w:rsidP="00F254C0">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w:t>
            </w:r>
            <w:r w:rsidR="0054640E">
              <w:rPr>
                <w:rFonts w:ascii="Times New Roman" w:hAnsi="Times New Roman" w:cs="Times New Roman"/>
                <w:b w:val="0"/>
                <w:bCs w:val="0"/>
                <w:i w:val="0"/>
                <w:iCs w:val="0"/>
                <w:color w:val="000000"/>
                <w:sz w:val="24"/>
                <w:szCs w:val="24"/>
              </w:rPr>
              <w:t>24</w:t>
            </w:r>
            <w:r>
              <w:rPr>
                <w:rFonts w:ascii="Times New Roman" w:hAnsi="Times New Roman" w:cs="Times New Roman"/>
                <w:b w:val="0"/>
                <w:bCs w:val="0"/>
                <w:i w:val="0"/>
                <w:iCs w:val="0"/>
                <w:color w:val="000000"/>
                <w:sz w:val="24"/>
                <w:szCs w:val="24"/>
              </w:rPr>
              <w:t xml:space="preserve"> год –   </w:t>
            </w:r>
            <w:r w:rsidR="0054640E">
              <w:rPr>
                <w:rFonts w:ascii="Times New Roman" w:hAnsi="Times New Roman" w:cs="Times New Roman"/>
                <w:b w:val="0"/>
                <w:bCs w:val="0"/>
                <w:i w:val="0"/>
                <w:iCs w:val="0"/>
                <w:color w:val="000000"/>
                <w:sz w:val="24"/>
                <w:szCs w:val="24"/>
              </w:rPr>
              <w:t>1485,2</w:t>
            </w:r>
            <w:r w:rsidR="003232AE" w:rsidRPr="00C7662B">
              <w:rPr>
                <w:rFonts w:ascii="Times New Roman" w:hAnsi="Times New Roman" w:cs="Times New Roman"/>
                <w:b w:val="0"/>
                <w:bCs w:val="0"/>
                <w:i w:val="0"/>
                <w:iCs w:val="0"/>
                <w:color w:val="000000"/>
                <w:sz w:val="24"/>
                <w:szCs w:val="24"/>
              </w:rPr>
              <w:t xml:space="preserve">     тыс. рублей;</w:t>
            </w:r>
          </w:p>
          <w:p w:rsidR="003232AE" w:rsidRPr="00C7662B" w:rsidRDefault="001F76BF" w:rsidP="00F254C0">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w:t>
            </w:r>
            <w:r w:rsidR="0054640E">
              <w:rPr>
                <w:rFonts w:ascii="Times New Roman" w:hAnsi="Times New Roman" w:cs="Times New Roman"/>
                <w:b w:val="0"/>
                <w:bCs w:val="0"/>
                <w:i w:val="0"/>
                <w:iCs w:val="0"/>
                <w:color w:val="000000"/>
                <w:sz w:val="24"/>
                <w:szCs w:val="24"/>
              </w:rPr>
              <w:t>25</w:t>
            </w:r>
            <w:r>
              <w:rPr>
                <w:rFonts w:ascii="Times New Roman" w:hAnsi="Times New Roman" w:cs="Times New Roman"/>
                <w:b w:val="0"/>
                <w:bCs w:val="0"/>
                <w:i w:val="0"/>
                <w:iCs w:val="0"/>
                <w:color w:val="000000"/>
                <w:sz w:val="24"/>
                <w:szCs w:val="24"/>
              </w:rPr>
              <w:t xml:space="preserve"> год -    </w:t>
            </w:r>
            <w:r w:rsidR="0054640E">
              <w:rPr>
                <w:rFonts w:ascii="Times New Roman" w:hAnsi="Times New Roman" w:cs="Times New Roman"/>
                <w:b w:val="0"/>
                <w:bCs w:val="0"/>
                <w:i w:val="0"/>
                <w:iCs w:val="0"/>
                <w:color w:val="000000"/>
                <w:sz w:val="24"/>
                <w:szCs w:val="24"/>
              </w:rPr>
              <w:t>1485,2</w:t>
            </w:r>
            <w:r w:rsidR="003232AE" w:rsidRPr="00C7662B">
              <w:rPr>
                <w:rFonts w:ascii="Times New Roman" w:hAnsi="Times New Roman" w:cs="Times New Roman"/>
                <w:b w:val="0"/>
                <w:bCs w:val="0"/>
                <w:i w:val="0"/>
                <w:iCs w:val="0"/>
                <w:color w:val="000000"/>
                <w:sz w:val="24"/>
                <w:szCs w:val="24"/>
              </w:rPr>
              <w:t xml:space="preserve">     тыс. рублей;</w:t>
            </w:r>
          </w:p>
          <w:p w:rsidR="003232AE" w:rsidRPr="00C7662B" w:rsidRDefault="001F76BF" w:rsidP="00F254C0">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w:t>
            </w:r>
            <w:r w:rsidR="0054640E">
              <w:rPr>
                <w:rFonts w:ascii="Times New Roman" w:hAnsi="Times New Roman" w:cs="Times New Roman"/>
                <w:b w:val="0"/>
                <w:bCs w:val="0"/>
                <w:i w:val="0"/>
                <w:iCs w:val="0"/>
                <w:color w:val="000000"/>
                <w:sz w:val="24"/>
                <w:szCs w:val="24"/>
              </w:rPr>
              <w:t>26</w:t>
            </w:r>
            <w:r>
              <w:rPr>
                <w:rFonts w:ascii="Times New Roman" w:hAnsi="Times New Roman" w:cs="Times New Roman"/>
                <w:b w:val="0"/>
                <w:bCs w:val="0"/>
                <w:i w:val="0"/>
                <w:iCs w:val="0"/>
                <w:color w:val="000000"/>
                <w:sz w:val="24"/>
                <w:szCs w:val="24"/>
              </w:rPr>
              <w:t xml:space="preserve"> год  -   </w:t>
            </w:r>
            <w:r w:rsidR="0054640E">
              <w:rPr>
                <w:rFonts w:ascii="Times New Roman" w:hAnsi="Times New Roman" w:cs="Times New Roman"/>
                <w:b w:val="0"/>
                <w:bCs w:val="0"/>
                <w:i w:val="0"/>
                <w:iCs w:val="0"/>
                <w:color w:val="000000"/>
                <w:sz w:val="24"/>
                <w:szCs w:val="24"/>
              </w:rPr>
              <w:t>1485,2</w:t>
            </w:r>
            <w:r w:rsidR="003232AE" w:rsidRPr="00C7662B">
              <w:rPr>
                <w:rFonts w:ascii="Times New Roman" w:hAnsi="Times New Roman" w:cs="Times New Roman"/>
                <w:b w:val="0"/>
                <w:bCs w:val="0"/>
                <w:i w:val="0"/>
                <w:iCs w:val="0"/>
                <w:color w:val="000000"/>
                <w:sz w:val="24"/>
                <w:szCs w:val="24"/>
              </w:rPr>
              <w:t xml:space="preserve">     тыс. рублей; </w:t>
            </w:r>
          </w:p>
          <w:p w:rsidR="003232AE" w:rsidRPr="00C7662B" w:rsidRDefault="001F76BF" w:rsidP="0054640E">
            <w:pPr>
              <w:pStyle w:val="a4"/>
              <w:spacing w:line="240" w:lineRule="auto"/>
              <w:jc w:val="both"/>
              <w:rPr>
                <w:rFonts w:ascii="Times New Roman" w:hAnsi="Times New Roman" w:cs="Times New Roman"/>
                <w:b w:val="0"/>
                <w:bCs w:val="0"/>
                <w:i w:val="0"/>
                <w:iCs w:val="0"/>
                <w:sz w:val="24"/>
                <w:szCs w:val="24"/>
                <w:highlight w:val="yellow"/>
              </w:rPr>
            </w:pPr>
            <w:r>
              <w:rPr>
                <w:rFonts w:ascii="Times New Roman" w:hAnsi="Times New Roman" w:cs="Times New Roman"/>
                <w:b w:val="0"/>
                <w:bCs w:val="0"/>
                <w:i w:val="0"/>
                <w:iCs w:val="0"/>
                <w:color w:val="000000"/>
                <w:sz w:val="24"/>
                <w:szCs w:val="24"/>
              </w:rPr>
              <w:t xml:space="preserve">       20</w:t>
            </w:r>
            <w:r w:rsidR="0054640E">
              <w:rPr>
                <w:rFonts w:ascii="Times New Roman" w:hAnsi="Times New Roman" w:cs="Times New Roman"/>
                <w:b w:val="0"/>
                <w:bCs w:val="0"/>
                <w:i w:val="0"/>
                <w:iCs w:val="0"/>
                <w:color w:val="000000"/>
                <w:sz w:val="24"/>
                <w:szCs w:val="24"/>
              </w:rPr>
              <w:t>27</w:t>
            </w:r>
            <w:r>
              <w:rPr>
                <w:rFonts w:ascii="Times New Roman" w:hAnsi="Times New Roman" w:cs="Times New Roman"/>
                <w:b w:val="0"/>
                <w:bCs w:val="0"/>
                <w:i w:val="0"/>
                <w:iCs w:val="0"/>
                <w:color w:val="000000"/>
                <w:sz w:val="24"/>
                <w:szCs w:val="24"/>
              </w:rPr>
              <w:t xml:space="preserve"> год  -   </w:t>
            </w:r>
            <w:r w:rsidR="0054640E">
              <w:rPr>
                <w:rFonts w:ascii="Times New Roman" w:hAnsi="Times New Roman" w:cs="Times New Roman"/>
                <w:b w:val="0"/>
                <w:bCs w:val="0"/>
                <w:i w:val="0"/>
                <w:iCs w:val="0"/>
                <w:color w:val="000000"/>
                <w:sz w:val="24"/>
                <w:szCs w:val="24"/>
              </w:rPr>
              <w:t>1485,2</w:t>
            </w:r>
            <w:r w:rsidR="003232AE" w:rsidRPr="00C7662B">
              <w:rPr>
                <w:rFonts w:ascii="Times New Roman" w:hAnsi="Times New Roman" w:cs="Times New Roman"/>
                <w:b w:val="0"/>
                <w:bCs w:val="0"/>
                <w:i w:val="0"/>
                <w:iCs w:val="0"/>
                <w:color w:val="000000"/>
                <w:sz w:val="24"/>
                <w:szCs w:val="24"/>
              </w:rPr>
              <w:t xml:space="preserve">     тыс. рублей</w:t>
            </w:r>
          </w:p>
        </w:tc>
      </w:tr>
      <w:tr w:rsidR="003232AE" w:rsidRPr="00C7662B" w:rsidTr="00F254C0">
        <w:tc>
          <w:tcPr>
            <w:tcW w:w="3348" w:type="dxa"/>
            <w:tcBorders>
              <w:top w:val="single" w:sz="4" w:space="0" w:color="auto"/>
              <w:left w:val="single" w:sz="4" w:space="0" w:color="auto"/>
              <w:bottom w:val="single" w:sz="4" w:space="0" w:color="auto"/>
              <w:right w:val="single" w:sz="4" w:space="0" w:color="auto"/>
            </w:tcBorders>
          </w:tcPr>
          <w:p w:rsidR="003232AE" w:rsidRPr="00C7662B" w:rsidRDefault="003232AE" w:rsidP="00F254C0">
            <w:pPr>
              <w:pStyle w:val="a4"/>
              <w:spacing w:line="240" w:lineRule="auto"/>
              <w:jc w:val="left"/>
              <w:rPr>
                <w:rFonts w:ascii="Times New Roman" w:hAnsi="Times New Roman" w:cs="Times New Roman"/>
                <w:b w:val="0"/>
                <w:bCs w:val="0"/>
                <w:i w:val="0"/>
                <w:iCs w:val="0"/>
                <w:sz w:val="24"/>
                <w:szCs w:val="24"/>
                <w:highlight w:val="yellow"/>
              </w:rPr>
            </w:pPr>
            <w:r w:rsidRPr="00C7662B">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60055F" w:rsidRPr="00C7662B" w:rsidRDefault="003232AE" w:rsidP="00314E43">
            <w:pPr>
              <w:pStyle w:val="ConsPlusNormal"/>
              <w:ind w:firstLine="0"/>
              <w:jc w:val="both"/>
              <w:rPr>
                <w:rFonts w:ascii="Times New Roman" w:hAnsi="Times New Roman" w:cs="Times New Roman"/>
                <w:sz w:val="24"/>
                <w:szCs w:val="24"/>
              </w:rPr>
            </w:pPr>
            <w:r w:rsidRPr="00C7662B">
              <w:rPr>
                <w:rFonts w:ascii="Times New Roman" w:hAnsi="Times New Roman" w:cs="Times New Roman"/>
                <w:sz w:val="24"/>
                <w:szCs w:val="24"/>
              </w:rPr>
              <w:t>-</w:t>
            </w:r>
            <w:r w:rsidR="0060055F" w:rsidRPr="00C7662B">
              <w:rPr>
                <w:rFonts w:ascii="Times New Roman" w:hAnsi="Times New Roman" w:cs="Times New Roman"/>
                <w:sz w:val="24"/>
                <w:szCs w:val="24"/>
              </w:rPr>
              <w:t>Увеличение численности участников культурно-досуговых мероприятий до 5,1% в 202</w:t>
            </w:r>
            <w:r w:rsidR="0054640E">
              <w:rPr>
                <w:rFonts w:ascii="Times New Roman" w:hAnsi="Times New Roman" w:cs="Times New Roman"/>
                <w:sz w:val="24"/>
                <w:szCs w:val="24"/>
              </w:rPr>
              <w:t>7</w:t>
            </w:r>
            <w:r w:rsidR="0060055F" w:rsidRPr="00C7662B">
              <w:rPr>
                <w:rFonts w:ascii="Times New Roman" w:hAnsi="Times New Roman" w:cs="Times New Roman"/>
                <w:sz w:val="24"/>
                <w:szCs w:val="24"/>
              </w:rPr>
              <w:t xml:space="preserve"> году;</w:t>
            </w:r>
          </w:p>
          <w:p w:rsidR="00584449" w:rsidRPr="00C7662B" w:rsidRDefault="003232AE" w:rsidP="00314E43">
            <w:pPr>
              <w:spacing w:after="0" w:line="240" w:lineRule="auto"/>
              <w:jc w:val="both"/>
              <w:rPr>
                <w:rFonts w:ascii="Times New Roman" w:hAnsi="Times New Roman"/>
                <w:sz w:val="24"/>
                <w:szCs w:val="24"/>
              </w:rPr>
            </w:pPr>
            <w:r w:rsidRPr="00C7662B">
              <w:rPr>
                <w:rFonts w:ascii="Times New Roman" w:hAnsi="Times New Roman"/>
                <w:sz w:val="24"/>
                <w:szCs w:val="24"/>
              </w:rPr>
              <w:t xml:space="preserve">- </w:t>
            </w:r>
            <w:r w:rsidR="0060055F" w:rsidRPr="00C7662B">
              <w:rPr>
                <w:rFonts w:ascii="Times New Roman" w:hAnsi="Times New Roman"/>
                <w:sz w:val="24"/>
                <w:szCs w:val="24"/>
              </w:rPr>
              <w:t xml:space="preserve">Повышение уровня удовлетворенности жителей </w:t>
            </w:r>
            <w:r w:rsidR="001F76BF" w:rsidRPr="001F76BF">
              <w:rPr>
                <w:rFonts w:ascii="Times New Roman" w:hAnsi="Times New Roman"/>
                <w:bCs/>
                <w:iCs/>
                <w:sz w:val="24"/>
                <w:szCs w:val="24"/>
              </w:rPr>
              <w:t>Малоалабухского</w:t>
            </w:r>
            <w:r w:rsidR="0060055F" w:rsidRPr="00C7662B">
              <w:rPr>
                <w:rFonts w:ascii="Times New Roman" w:hAnsi="Times New Roman"/>
                <w:sz w:val="24"/>
                <w:szCs w:val="24"/>
              </w:rPr>
              <w:t xml:space="preserve"> сельского поселения Грибановского муниципального района Воронежской области качеством предоставления услуг в сфере культуры до 90% в 202</w:t>
            </w:r>
            <w:r w:rsidR="0054640E">
              <w:rPr>
                <w:rFonts w:ascii="Times New Roman" w:hAnsi="Times New Roman"/>
                <w:sz w:val="24"/>
                <w:szCs w:val="24"/>
              </w:rPr>
              <w:t>7</w:t>
            </w:r>
            <w:r w:rsidR="0060055F" w:rsidRPr="00C7662B">
              <w:rPr>
                <w:rFonts w:ascii="Times New Roman" w:hAnsi="Times New Roman"/>
                <w:sz w:val="24"/>
                <w:szCs w:val="24"/>
              </w:rPr>
              <w:t xml:space="preserve"> году;</w:t>
            </w:r>
            <w:r w:rsidRPr="00C7662B">
              <w:rPr>
                <w:rFonts w:ascii="Times New Roman" w:hAnsi="Times New Roman"/>
                <w:sz w:val="24"/>
                <w:szCs w:val="24"/>
              </w:rPr>
              <w:t xml:space="preserve"> </w:t>
            </w:r>
          </w:p>
          <w:p w:rsidR="003232AE" w:rsidRPr="00C7662B" w:rsidRDefault="00584449" w:rsidP="00314E43">
            <w:pPr>
              <w:spacing w:after="0" w:line="240" w:lineRule="auto"/>
              <w:jc w:val="both"/>
              <w:rPr>
                <w:rFonts w:ascii="Times New Roman" w:hAnsi="Times New Roman"/>
                <w:b/>
                <w:bCs/>
                <w:i/>
                <w:iCs/>
                <w:color w:val="FF0000"/>
                <w:sz w:val="24"/>
                <w:szCs w:val="24"/>
                <w:highlight w:val="yellow"/>
              </w:rPr>
            </w:pPr>
            <w:proofErr w:type="gramStart"/>
            <w:r w:rsidRPr="00C7662B">
              <w:rPr>
                <w:rFonts w:ascii="Times New Roman" w:hAnsi="Times New Roman"/>
                <w:sz w:val="24"/>
                <w:szCs w:val="24"/>
              </w:rPr>
              <w:t xml:space="preserve">- Доведение соотношения </w:t>
            </w:r>
            <w:r w:rsidR="00314E43" w:rsidRPr="00C7662B">
              <w:rPr>
                <w:rFonts w:ascii="Times New Roman" w:hAnsi="Times New Roman"/>
                <w:sz w:val="24"/>
                <w:szCs w:val="24"/>
              </w:rPr>
              <w:t>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roofErr w:type="gramEnd"/>
          </w:p>
        </w:tc>
      </w:tr>
    </w:tbl>
    <w:p w:rsidR="00BB2507" w:rsidRPr="00C7662B" w:rsidRDefault="00BB2507" w:rsidP="00BB2507">
      <w:pPr>
        <w:autoSpaceDE w:val="0"/>
        <w:autoSpaceDN w:val="0"/>
        <w:adjustRightInd w:val="0"/>
        <w:spacing w:after="0" w:line="240" w:lineRule="auto"/>
        <w:rPr>
          <w:rFonts w:ascii="Times New Roman" w:hAnsi="Times New Roman"/>
          <w:b/>
          <w:sz w:val="48"/>
          <w:szCs w:val="48"/>
        </w:rPr>
      </w:pPr>
    </w:p>
    <w:p w:rsidR="009213BA" w:rsidRPr="00C7662B" w:rsidRDefault="009213BA" w:rsidP="009213BA">
      <w:pPr>
        <w:autoSpaceDE w:val="0"/>
        <w:autoSpaceDN w:val="0"/>
        <w:adjustRightInd w:val="0"/>
        <w:spacing w:after="0" w:line="240" w:lineRule="auto"/>
        <w:jc w:val="center"/>
        <w:outlineLvl w:val="1"/>
        <w:rPr>
          <w:rFonts w:ascii="Times New Roman" w:hAnsi="Times New Roman"/>
          <w:b/>
          <w:sz w:val="24"/>
          <w:szCs w:val="24"/>
        </w:rPr>
      </w:pPr>
      <w:r w:rsidRPr="00C7662B">
        <w:rPr>
          <w:rFonts w:ascii="Times New Roman" w:hAnsi="Times New Roman"/>
          <w:b/>
          <w:sz w:val="24"/>
          <w:szCs w:val="24"/>
        </w:rPr>
        <w:t xml:space="preserve">1. </w:t>
      </w:r>
      <w:r w:rsidR="009E43F8" w:rsidRPr="00C7662B">
        <w:rPr>
          <w:rFonts w:ascii="Times New Roman" w:hAnsi="Times New Roman"/>
          <w:b/>
          <w:sz w:val="24"/>
          <w:szCs w:val="24"/>
        </w:rPr>
        <w:t>Х</w:t>
      </w:r>
      <w:r w:rsidRPr="00C7662B">
        <w:rPr>
          <w:rFonts w:ascii="Times New Roman" w:hAnsi="Times New Roman"/>
          <w:b/>
          <w:sz w:val="24"/>
          <w:szCs w:val="24"/>
        </w:rPr>
        <w:t>арактеристика  сферы реализации подпрограммы</w:t>
      </w:r>
    </w:p>
    <w:p w:rsidR="009213BA" w:rsidRPr="00C7662B" w:rsidRDefault="009213BA" w:rsidP="00DE7A66">
      <w:pPr>
        <w:autoSpaceDE w:val="0"/>
        <w:autoSpaceDN w:val="0"/>
        <w:adjustRightInd w:val="0"/>
        <w:spacing w:after="0" w:line="240" w:lineRule="auto"/>
        <w:ind w:firstLine="480"/>
        <w:jc w:val="center"/>
        <w:rPr>
          <w:rFonts w:ascii="Times New Roman" w:hAnsi="Times New Roman"/>
          <w:sz w:val="24"/>
          <w:szCs w:val="24"/>
          <w:highlight w:val="yellow"/>
        </w:rPr>
      </w:pPr>
    </w:p>
    <w:p w:rsidR="00DE7A66" w:rsidRPr="00C7662B" w:rsidRDefault="00DE7A66" w:rsidP="00DE7A66">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7662B">
        <w:rPr>
          <w:rFonts w:ascii="Times New Roman" w:hAnsi="Times New Roman"/>
          <w:sz w:val="24"/>
          <w:szCs w:val="24"/>
          <w:lang w:eastAsia="ru-RU"/>
        </w:rPr>
        <w:t>Сфера культурно-досуговой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w:t>
      </w:r>
      <w:proofErr w:type="gramStart"/>
      <w:r w:rsidRPr="00C7662B">
        <w:rPr>
          <w:rFonts w:ascii="Times New Roman" w:hAnsi="Times New Roman"/>
          <w:sz w:val="24"/>
          <w:szCs w:val="24"/>
          <w:lang w:eastAsia="ru-RU"/>
        </w:rPr>
        <w:t>о-</w:t>
      </w:r>
      <w:proofErr w:type="gramEnd"/>
      <w:r w:rsidRPr="00C7662B">
        <w:rPr>
          <w:rFonts w:ascii="Times New Roman" w:hAnsi="Times New Roman"/>
          <w:sz w:val="24"/>
          <w:szCs w:val="24"/>
          <w:lang w:eastAsia="ru-RU"/>
        </w:rPr>
        <w:t xml:space="preserve"> 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DE7A66" w:rsidRPr="00C7662B" w:rsidRDefault="00DE7A66" w:rsidP="00DE7A66">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7662B">
        <w:rPr>
          <w:rFonts w:ascii="Times New Roman" w:hAnsi="Times New Roman"/>
          <w:sz w:val="24"/>
          <w:szCs w:val="24"/>
          <w:lang w:eastAsia="ru-RU"/>
        </w:rPr>
        <w:t xml:space="preserve">МКУК </w:t>
      </w:r>
      <w:r w:rsidR="001F76BF" w:rsidRPr="001F76BF">
        <w:rPr>
          <w:rFonts w:ascii="Times New Roman" w:hAnsi="Times New Roman"/>
          <w:bCs/>
          <w:iCs/>
          <w:sz w:val="24"/>
          <w:szCs w:val="24"/>
        </w:rPr>
        <w:t>Малоалабухского</w:t>
      </w:r>
      <w:r w:rsidR="00CA5060" w:rsidRPr="00C7662B">
        <w:rPr>
          <w:rFonts w:ascii="Times New Roman" w:hAnsi="Times New Roman"/>
          <w:sz w:val="24"/>
          <w:szCs w:val="24"/>
          <w:lang w:eastAsia="ru-RU"/>
        </w:rPr>
        <w:t xml:space="preserve"> </w:t>
      </w:r>
      <w:r w:rsidRPr="00C7662B">
        <w:rPr>
          <w:rFonts w:ascii="Times New Roman" w:hAnsi="Times New Roman"/>
          <w:sz w:val="24"/>
          <w:szCs w:val="24"/>
          <w:lang w:eastAsia="ru-RU"/>
        </w:rPr>
        <w:t>сельского поселения</w:t>
      </w:r>
      <w:r w:rsidR="00CA5060" w:rsidRPr="00C7662B">
        <w:rPr>
          <w:rFonts w:ascii="Times New Roman" w:hAnsi="Times New Roman"/>
          <w:sz w:val="24"/>
          <w:szCs w:val="24"/>
          <w:lang w:eastAsia="ru-RU"/>
        </w:rPr>
        <w:t xml:space="preserve"> «Центр досуга и информации» </w:t>
      </w:r>
      <w:r w:rsidRPr="00C7662B">
        <w:rPr>
          <w:rFonts w:ascii="Times New Roman" w:hAnsi="Times New Roman"/>
          <w:sz w:val="24"/>
          <w:szCs w:val="24"/>
          <w:lang w:eastAsia="ru-RU"/>
        </w:rPr>
        <w:t xml:space="preserve">обеспечивает досуг и библиотечное обслуживание жителей </w:t>
      </w:r>
      <w:r w:rsidR="001F76BF" w:rsidRPr="001F76BF">
        <w:rPr>
          <w:rFonts w:ascii="Times New Roman" w:hAnsi="Times New Roman"/>
          <w:bCs/>
          <w:iCs/>
          <w:sz w:val="24"/>
          <w:szCs w:val="24"/>
        </w:rPr>
        <w:t>Малоалабухского</w:t>
      </w:r>
      <w:r w:rsidRPr="00C7662B">
        <w:rPr>
          <w:rFonts w:ascii="Times New Roman" w:hAnsi="Times New Roman"/>
          <w:sz w:val="24"/>
          <w:szCs w:val="24"/>
          <w:lang w:eastAsia="ru-RU"/>
        </w:rPr>
        <w:t xml:space="preserve"> сельского </w:t>
      </w:r>
      <w:r w:rsidRPr="00C7662B">
        <w:rPr>
          <w:rFonts w:ascii="Times New Roman" w:hAnsi="Times New Roman"/>
          <w:sz w:val="24"/>
          <w:szCs w:val="24"/>
          <w:lang w:eastAsia="ru-RU"/>
        </w:rPr>
        <w:lastRenderedPageBreak/>
        <w:t xml:space="preserve">поселения. Ежегодно  </w:t>
      </w:r>
      <w:r w:rsidR="00CA5060" w:rsidRPr="00C7662B">
        <w:rPr>
          <w:rFonts w:ascii="Times New Roman" w:hAnsi="Times New Roman"/>
          <w:sz w:val="24"/>
          <w:szCs w:val="24"/>
          <w:lang w:eastAsia="ru-RU"/>
        </w:rPr>
        <w:t xml:space="preserve">МКУК </w:t>
      </w:r>
      <w:r w:rsidR="001F76BF" w:rsidRPr="001F76BF">
        <w:rPr>
          <w:rFonts w:ascii="Times New Roman" w:hAnsi="Times New Roman"/>
          <w:bCs/>
          <w:iCs/>
          <w:sz w:val="24"/>
          <w:szCs w:val="24"/>
        </w:rPr>
        <w:t>Малоалабухского</w:t>
      </w:r>
      <w:r w:rsidR="00CA5060" w:rsidRPr="00C7662B">
        <w:rPr>
          <w:rFonts w:ascii="Times New Roman" w:hAnsi="Times New Roman"/>
          <w:sz w:val="24"/>
          <w:szCs w:val="24"/>
          <w:lang w:eastAsia="ru-RU"/>
        </w:rPr>
        <w:t xml:space="preserve"> сельского поселения «Центр досуга и информации» </w:t>
      </w:r>
      <w:r w:rsidRPr="00C7662B">
        <w:rPr>
          <w:rFonts w:ascii="Times New Roman" w:hAnsi="Times New Roman"/>
          <w:sz w:val="24"/>
          <w:szCs w:val="24"/>
          <w:lang w:eastAsia="ru-RU"/>
        </w:rPr>
        <w:t xml:space="preserve">организует и проводит </w:t>
      </w:r>
      <w:r w:rsidR="00331E09">
        <w:rPr>
          <w:rFonts w:ascii="Times New Roman" w:hAnsi="Times New Roman"/>
          <w:sz w:val="24"/>
          <w:szCs w:val="24"/>
          <w:lang w:eastAsia="ru-RU"/>
        </w:rPr>
        <w:t>129</w:t>
      </w:r>
      <w:r w:rsidRPr="00C7662B">
        <w:rPr>
          <w:rFonts w:ascii="Times New Roman" w:hAnsi="Times New Roman"/>
          <w:sz w:val="24"/>
          <w:szCs w:val="24"/>
          <w:lang w:eastAsia="ru-RU"/>
        </w:rPr>
        <w:t xml:space="preserve"> массовых культурн</w:t>
      </w:r>
      <w:proofErr w:type="gramStart"/>
      <w:r w:rsidRPr="00C7662B">
        <w:rPr>
          <w:rFonts w:ascii="Times New Roman" w:hAnsi="Times New Roman"/>
          <w:sz w:val="24"/>
          <w:szCs w:val="24"/>
          <w:lang w:eastAsia="ru-RU"/>
        </w:rPr>
        <w:t>о-</w:t>
      </w:r>
      <w:proofErr w:type="gramEnd"/>
      <w:r w:rsidRPr="00C7662B">
        <w:rPr>
          <w:rFonts w:ascii="Times New Roman" w:hAnsi="Times New Roman"/>
          <w:sz w:val="24"/>
          <w:szCs w:val="24"/>
          <w:lang w:eastAsia="ru-RU"/>
        </w:rPr>
        <w:t xml:space="preserve"> досуговых мероприятий, сельск</w:t>
      </w:r>
      <w:r w:rsidR="00A62068">
        <w:rPr>
          <w:rFonts w:ascii="Times New Roman" w:hAnsi="Times New Roman"/>
          <w:sz w:val="24"/>
          <w:szCs w:val="24"/>
          <w:lang w:eastAsia="ru-RU"/>
        </w:rPr>
        <w:t>ой библиотекой обслуживаются 650</w:t>
      </w:r>
      <w:r w:rsidRPr="00C7662B">
        <w:rPr>
          <w:rFonts w:ascii="Times New Roman" w:hAnsi="Times New Roman"/>
          <w:sz w:val="24"/>
          <w:szCs w:val="24"/>
          <w:lang w:eastAsia="ru-RU"/>
        </w:rPr>
        <w:t xml:space="preserve"> пользователей, выдается </w:t>
      </w:r>
      <w:r w:rsidR="00A62068">
        <w:rPr>
          <w:rFonts w:ascii="Times New Roman" w:hAnsi="Times New Roman"/>
          <w:sz w:val="24"/>
          <w:szCs w:val="24"/>
          <w:lang w:eastAsia="ru-RU"/>
        </w:rPr>
        <w:t xml:space="preserve">15265 </w:t>
      </w:r>
      <w:r w:rsidRPr="00C7662B">
        <w:rPr>
          <w:rFonts w:ascii="Times New Roman" w:hAnsi="Times New Roman"/>
          <w:sz w:val="24"/>
          <w:szCs w:val="24"/>
          <w:lang w:eastAsia="ru-RU"/>
        </w:rPr>
        <w:t>экземпляров.</w:t>
      </w:r>
    </w:p>
    <w:p w:rsidR="00DE7A66" w:rsidRPr="00C7662B" w:rsidRDefault="00DE7A66" w:rsidP="00DE7A66">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7662B">
        <w:rPr>
          <w:rFonts w:ascii="Times New Roman" w:hAnsi="Times New Roman"/>
          <w:sz w:val="24"/>
          <w:szCs w:val="24"/>
          <w:lang w:eastAsia="ru-RU"/>
        </w:rP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DE7A66" w:rsidRPr="00C7662B" w:rsidRDefault="00DE7A66" w:rsidP="00DE7A66">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7662B">
        <w:rPr>
          <w:rFonts w:ascii="Times New Roman" w:hAnsi="Times New Roman"/>
          <w:sz w:val="24"/>
          <w:szCs w:val="24"/>
          <w:lang w:eastAsia="ru-RU"/>
        </w:rPr>
        <w:t>Качество библиотечных услуг во многом зависит от достаточного, постоянного и непрерывного обновления библиотечного фонда.</w:t>
      </w:r>
    </w:p>
    <w:p w:rsidR="00DE7A66" w:rsidRPr="00C7662B" w:rsidRDefault="00DE7A66" w:rsidP="00A40AB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7662B">
        <w:rPr>
          <w:rFonts w:ascii="Times New Roman" w:hAnsi="Times New Roman"/>
          <w:sz w:val="24"/>
          <w:szCs w:val="24"/>
          <w:lang w:eastAsia="ru-RU"/>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DE7A66" w:rsidRPr="00C7662B" w:rsidRDefault="00DE7A66" w:rsidP="00A40AB9">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C7662B">
        <w:rPr>
          <w:rFonts w:ascii="Times New Roman" w:hAnsi="Times New Roman"/>
          <w:sz w:val="24"/>
          <w:szCs w:val="24"/>
          <w:lang w:eastAsia="ru-RU"/>
        </w:rPr>
        <w:t>Также к проблемам, определяющим необходимость создания новой подпрограммы, следует отнести следующие:</w:t>
      </w:r>
    </w:p>
    <w:p w:rsidR="00A40AB9" w:rsidRPr="00C7662B" w:rsidRDefault="00DE7A66" w:rsidP="00A40AB9">
      <w:pPr>
        <w:widowControl w:val="0"/>
        <w:autoSpaceDE w:val="0"/>
        <w:autoSpaceDN w:val="0"/>
        <w:adjustRightInd w:val="0"/>
        <w:spacing w:after="0" w:line="240" w:lineRule="auto"/>
        <w:contextualSpacing/>
        <w:rPr>
          <w:rFonts w:ascii="Times New Roman" w:hAnsi="Times New Roman"/>
          <w:sz w:val="24"/>
          <w:szCs w:val="24"/>
          <w:lang w:eastAsia="ru-RU"/>
        </w:rPr>
      </w:pPr>
      <w:r w:rsidRPr="00C7662B">
        <w:rPr>
          <w:rFonts w:ascii="Times New Roman" w:hAnsi="Times New Roman"/>
          <w:sz w:val="24"/>
          <w:szCs w:val="24"/>
          <w:lang w:eastAsia="ru-RU"/>
        </w:rPr>
        <w:t>-   необходимость перспективного планирования деятельности учреждения культуры,</w:t>
      </w:r>
    </w:p>
    <w:p w:rsidR="00DE7A66" w:rsidRPr="00C7662B" w:rsidRDefault="00A40AB9" w:rsidP="00A40AB9">
      <w:pPr>
        <w:widowControl w:val="0"/>
        <w:autoSpaceDE w:val="0"/>
        <w:autoSpaceDN w:val="0"/>
        <w:adjustRightInd w:val="0"/>
        <w:spacing w:after="0" w:line="240" w:lineRule="auto"/>
        <w:contextualSpacing/>
        <w:rPr>
          <w:rFonts w:ascii="Times New Roman" w:hAnsi="Times New Roman"/>
          <w:sz w:val="24"/>
          <w:szCs w:val="24"/>
          <w:lang w:eastAsia="ru-RU"/>
        </w:rPr>
      </w:pPr>
      <w:r w:rsidRPr="00C7662B">
        <w:rPr>
          <w:rFonts w:ascii="Times New Roman" w:hAnsi="Times New Roman"/>
          <w:sz w:val="24"/>
          <w:szCs w:val="24"/>
          <w:lang w:eastAsia="ru-RU"/>
        </w:rPr>
        <w:t xml:space="preserve">- </w:t>
      </w:r>
      <w:r w:rsidR="00DE7A66" w:rsidRPr="00C7662B">
        <w:rPr>
          <w:rFonts w:ascii="Times New Roman" w:hAnsi="Times New Roman"/>
          <w:sz w:val="24"/>
          <w:szCs w:val="24"/>
          <w:lang w:eastAsia="ru-RU"/>
        </w:rPr>
        <w:t>создания комфортных условий для пользователей, получающих библиотечные услуги;</w:t>
      </w:r>
    </w:p>
    <w:p w:rsidR="00DE7A66" w:rsidRPr="00C7662B" w:rsidRDefault="00DE7A66" w:rsidP="00A40AB9">
      <w:pPr>
        <w:widowControl w:val="0"/>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 необходимость плановой финансовой поддержки текущей работы учреждения, проводимых мероприятий;</w:t>
      </w:r>
    </w:p>
    <w:p w:rsidR="00DE7A66" w:rsidRPr="00C7662B" w:rsidRDefault="00DE7A66" w:rsidP="00A40AB9">
      <w:pPr>
        <w:spacing w:after="0" w:line="240" w:lineRule="auto"/>
        <w:rPr>
          <w:rFonts w:ascii="Times New Roman" w:hAnsi="Times New Roman"/>
          <w:b/>
          <w:sz w:val="24"/>
          <w:szCs w:val="24"/>
          <w:lang w:eastAsia="ru-RU"/>
        </w:rPr>
      </w:pPr>
      <w:r w:rsidRPr="00C7662B">
        <w:rPr>
          <w:rFonts w:ascii="Times New Roman" w:hAnsi="Times New Roman"/>
          <w:sz w:val="24"/>
          <w:szCs w:val="24"/>
          <w:lang w:eastAsia="ru-RU"/>
        </w:rPr>
        <w:t>-    повышение художественного уровня  культурных  мероприятий.</w:t>
      </w:r>
    </w:p>
    <w:p w:rsidR="00A40AB9" w:rsidRPr="00C7662B" w:rsidRDefault="00DE7A66" w:rsidP="00A40AB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7662B">
        <w:rPr>
          <w:rFonts w:ascii="Times New Roman" w:hAnsi="Times New Roman"/>
          <w:sz w:val="24"/>
          <w:szCs w:val="24"/>
          <w:lang w:eastAsia="ru-RU"/>
        </w:rPr>
        <w:t xml:space="preserve">На решение этих и сопутствующих проблем и направлена данная подпрограмма, с достижением конкретных </w:t>
      </w:r>
      <w:r w:rsidR="00A40AB9" w:rsidRPr="00C7662B">
        <w:rPr>
          <w:rFonts w:ascii="Times New Roman" w:hAnsi="Times New Roman"/>
          <w:sz w:val="24"/>
          <w:szCs w:val="24"/>
          <w:lang w:eastAsia="ru-RU"/>
        </w:rPr>
        <w:t>результатов на основе эффективного использования бюджетных средств.</w:t>
      </w:r>
    </w:p>
    <w:p w:rsidR="009213BA" w:rsidRPr="00C7662B" w:rsidRDefault="009213BA" w:rsidP="009213BA">
      <w:pPr>
        <w:autoSpaceDE w:val="0"/>
        <w:autoSpaceDN w:val="0"/>
        <w:adjustRightInd w:val="0"/>
        <w:spacing w:after="0" w:line="240" w:lineRule="auto"/>
        <w:ind w:firstLine="480"/>
        <w:jc w:val="both"/>
        <w:rPr>
          <w:rFonts w:ascii="Times New Roman" w:hAnsi="Times New Roman"/>
          <w:sz w:val="24"/>
          <w:szCs w:val="24"/>
          <w:highlight w:val="yellow"/>
        </w:rPr>
      </w:pPr>
      <w:r w:rsidRPr="00C7662B">
        <w:rPr>
          <w:rFonts w:ascii="Times New Roman" w:hAnsi="Times New Roman"/>
          <w:sz w:val="24"/>
          <w:szCs w:val="24"/>
          <w:highlight w:val="yellow"/>
        </w:rPr>
        <w:t xml:space="preserve"> </w:t>
      </w:r>
    </w:p>
    <w:p w:rsidR="009213BA" w:rsidRPr="00C7662B" w:rsidRDefault="009213BA" w:rsidP="009213BA">
      <w:pPr>
        <w:autoSpaceDE w:val="0"/>
        <w:autoSpaceDN w:val="0"/>
        <w:adjustRightInd w:val="0"/>
        <w:spacing w:after="0" w:line="240" w:lineRule="auto"/>
        <w:ind w:firstLine="480"/>
        <w:jc w:val="center"/>
        <w:outlineLvl w:val="1"/>
        <w:rPr>
          <w:rFonts w:ascii="Times New Roman" w:hAnsi="Times New Roman"/>
          <w:b/>
          <w:sz w:val="24"/>
          <w:szCs w:val="24"/>
        </w:rPr>
      </w:pPr>
      <w:r w:rsidRPr="00C7662B">
        <w:rPr>
          <w:rFonts w:ascii="Times New Roman" w:hAnsi="Times New Roman"/>
          <w:b/>
          <w:sz w:val="24"/>
          <w:szCs w:val="24"/>
        </w:rPr>
        <w:t xml:space="preserve">2. Приоритеты муниципальной политики в сфере реализации подпрограммы, цели, задачи </w:t>
      </w:r>
      <w:r w:rsidR="00314E43" w:rsidRPr="00C7662B">
        <w:rPr>
          <w:rFonts w:ascii="Times New Roman" w:hAnsi="Times New Roman"/>
          <w:b/>
          <w:sz w:val="24"/>
          <w:szCs w:val="24"/>
        </w:rPr>
        <w:t>и показатели (</w:t>
      </w:r>
      <w:r w:rsidRPr="00C7662B">
        <w:rPr>
          <w:rFonts w:ascii="Times New Roman" w:hAnsi="Times New Roman"/>
          <w:b/>
          <w:sz w:val="24"/>
          <w:szCs w:val="24"/>
        </w:rPr>
        <w:t>индикаторы) достижения целей и решения задач, описание основных ожидаемых конечных результатов, сроков и этапов реализации подпрограммы.</w:t>
      </w:r>
    </w:p>
    <w:p w:rsidR="009213BA" w:rsidRPr="00C7662B" w:rsidRDefault="009213BA" w:rsidP="009213BA">
      <w:pPr>
        <w:autoSpaceDE w:val="0"/>
        <w:autoSpaceDN w:val="0"/>
        <w:adjustRightInd w:val="0"/>
        <w:spacing w:after="0" w:line="240" w:lineRule="auto"/>
        <w:ind w:firstLine="480"/>
        <w:jc w:val="center"/>
        <w:outlineLvl w:val="1"/>
        <w:rPr>
          <w:rFonts w:ascii="Times New Roman" w:hAnsi="Times New Roman"/>
          <w:sz w:val="24"/>
          <w:szCs w:val="24"/>
          <w:highlight w:val="yellow"/>
        </w:rPr>
      </w:pPr>
    </w:p>
    <w:p w:rsidR="009213BA" w:rsidRPr="00C7662B" w:rsidRDefault="009213BA" w:rsidP="009213BA">
      <w:pPr>
        <w:autoSpaceDE w:val="0"/>
        <w:autoSpaceDN w:val="0"/>
        <w:adjustRightInd w:val="0"/>
        <w:spacing w:after="0" w:line="240" w:lineRule="auto"/>
        <w:ind w:firstLine="480"/>
        <w:rPr>
          <w:rFonts w:ascii="Times New Roman" w:hAnsi="Times New Roman"/>
          <w:sz w:val="24"/>
          <w:szCs w:val="24"/>
        </w:rPr>
      </w:pPr>
      <w:r w:rsidRPr="00C7662B">
        <w:rPr>
          <w:rFonts w:ascii="Times New Roman" w:hAnsi="Times New Roman"/>
          <w:sz w:val="24"/>
          <w:szCs w:val="24"/>
        </w:rPr>
        <w:t xml:space="preserve">Основными приоритетами муниципальной политики в сфере реализации подпрограммы являются: </w:t>
      </w:r>
    </w:p>
    <w:p w:rsidR="009B4FD7" w:rsidRPr="00C7662B" w:rsidRDefault="009B4FD7" w:rsidP="009B4FD7">
      <w:pPr>
        <w:spacing w:after="0" w:line="240" w:lineRule="auto"/>
        <w:ind w:firstLine="708"/>
        <w:jc w:val="both"/>
        <w:rPr>
          <w:rFonts w:ascii="Times New Roman" w:hAnsi="Times New Roman"/>
          <w:sz w:val="24"/>
          <w:szCs w:val="24"/>
        </w:rPr>
      </w:pPr>
      <w:r w:rsidRPr="00C7662B">
        <w:rPr>
          <w:rFonts w:ascii="Times New Roman" w:hAnsi="Times New Roman"/>
          <w:sz w:val="24"/>
          <w:szCs w:val="24"/>
        </w:rPr>
        <w:t xml:space="preserve">- обеспечение максимальной доступности для граждан </w:t>
      </w:r>
      <w:r w:rsidR="004375F2" w:rsidRPr="00C7662B">
        <w:rPr>
          <w:rFonts w:ascii="Times New Roman" w:hAnsi="Times New Roman"/>
          <w:sz w:val="24"/>
          <w:szCs w:val="24"/>
        </w:rPr>
        <w:t xml:space="preserve">поселения </w:t>
      </w:r>
      <w:r w:rsidRPr="00C7662B">
        <w:rPr>
          <w:rFonts w:ascii="Times New Roman" w:hAnsi="Times New Roman"/>
          <w:sz w:val="24"/>
          <w:szCs w:val="24"/>
        </w:rPr>
        <w:t>культурных благ и образования в сфере культуры и искусства;</w:t>
      </w:r>
    </w:p>
    <w:p w:rsidR="009B4FD7" w:rsidRPr="00C7662B" w:rsidRDefault="004375F2" w:rsidP="009B4FD7">
      <w:pPr>
        <w:spacing w:after="0" w:line="240" w:lineRule="auto"/>
        <w:ind w:firstLine="708"/>
        <w:jc w:val="both"/>
        <w:rPr>
          <w:rFonts w:ascii="Times New Roman" w:hAnsi="Times New Roman"/>
          <w:sz w:val="24"/>
          <w:szCs w:val="24"/>
        </w:rPr>
      </w:pPr>
      <w:r w:rsidRPr="00C7662B">
        <w:rPr>
          <w:rFonts w:ascii="Times New Roman" w:hAnsi="Times New Roman"/>
          <w:sz w:val="24"/>
          <w:szCs w:val="24"/>
        </w:rPr>
        <w:t xml:space="preserve">- </w:t>
      </w:r>
      <w:r w:rsidR="009B4FD7" w:rsidRPr="00C7662B">
        <w:rPr>
          <w:rFonts w:ascii="Times New Roman" w:hAnsi="Times New Roman"/>
          <w:sz w:val="24"/>
          <w:szCs w:val="24"/>
        </w:rPr>
        <w:t>создание условий для повышения качества и разнообразия услуг, предоставляемых в сфере культуры;</w:t>
      </w:r>
    </w:p>
    <w:p w:rsidR="009B4FD7" w:rsidRPr="00C7662B" w:rsidRDefault="004375F2" w:rsidP="009B4FD7">
      <w:pPr>
        <w:spacing w:after="0" w:line="240" w:lineRule="auto"/>
        <w:ind w:firstLine="708"/>
        <w:jc w:val="both"/>
        <w:rPr>
          <w:rFonts w:ascii="Times New Roman" w:hAnsi="Times New Roman"/>
          <w:sz w:val="24"/>
          <w:szCs w:val="24"/>
        </w:rPr>
      </w:pPr>
      <w:r w:rsidRPr="00C7662B">
        <w:rPr>
          <w:rFonts w:ascii="Times New Roman" w:hAnsi="Times New Roman"/>
          <w:sz w:val="24"/>
          <w:szCs w:val="24"/>
        </w:rPr>
        <w:t xml:space="preserve">- </w:t>
      </w:r>
      <w:r w:rsidR="009B4FD7" w:rsidRPr="00C7662B">
        <w:rPr>
          <w:rFonts w:ascii="Times New Roman" w:hAnsi="Times New Roman"/>
          <w:sz w:val="24"/>
          <w:szCs w:val="24"/>
        </w:rPr>
        <w:t xml:space="preserve">использование культурного потенциала </w:t>
      </w:r>
      <w:r w:rsidRPr="00C7662B">
        <w:rPr>
          <w:rFonts w:ascii="Times New Roman" w:hAnsi="Times New Roman"/>
          <w:sz w:val="24"/>
          <w:szCs w:val="24"/>
        </w:rPr>
        <w:t>поселения</w:t>
      </w:r>
      <w:r w:rsidR="009B4FD7" w:rsidRPr="00C7662B">
        <w:rPr>
          <w:rFonts w:ascii="Times New Roman" w:hAnsi="Times New Roman"/>
          <w:sz w:val="24"/>
          <w:szCs w:val="24"/>
        </w:rPr>
        <w:t xml:space="preserve"> для формирования положительного образа </w:t>
      </w:r>
      <w:r w:rsidRPr="00C7662B">
        <w:rPr>
          <w:rFonts w:ascii="Times New Roman" w:hAnsi="Times New Roman"/>
          <w:sz w:val="24"/>
          <w:szCs w:val="24"/>
        </w:rPr>
        <w:t>при сравнении с другими образованиями</w:t>
      </w:r>
      <w:r w:rsidR="009B4FD7" w:rsidRPr="00C7662B">
        <w:rPr>
          <w:rFonts w:ascii="Times New Roman" w:hAnsi="Times New Roman"/>
          <w:sz w:val="24"/>
          <w:szCs w:val="24"/>
        </w:rPr>
        <w:t>;</w:t>
      </w:r>
    </w:p>
    <w:p w:rsidR="009B4FD7" w:rsidRPr="00C7662B" w:rsidRDefault="000E7FE6" w:rsidP="009B4FD7">
      <w:pPr>
        <w:spacing w:after="0" w:line="240" w:lineRule="auto"/>
        <w:ind w:firstLine="708"/>
        <w:jc w:val="both"/>
        <w:rPr>
          <w:rFonts w:ascii="Times New Roman" w:hAnsi="Times New Roman"/>
          <w:sz w:val="24"/>
          <w:szCs w:val="24"/>
        </w:rPr>
      </w:pPr>
      <w:r w:rsidRPr="00C7662B">
        <w:rPr>
          <w:rFonts w:ascii="Times New Roman" w:hAnsi="Times New Roman"/>
          <w:sz w:val="24"/>
          <w:szCs w:val="24"/>
        </w:rPr>
        <w:t xml:space="preserve">- </w:t>
      </w:r>
      <w:r w:rsidR="009B4FD7" w:rsidRPr="00C7662B">
        <w:rPr>
          <w:rFonts w:ascii="Times New Roman" w:hAnsi="Times New Roman"/>
          <w:sz w:val="24"/>
          <w:szCs w:val="24"/>
        </w:rPr>
        <w:t>совершенствование организационных, экономических и правовых механизмов развития сферы культуры.</w:t>
      </w:r>
    </w:p>
    <w:p w:rsidR="009213BA" w:rsidRPr="00C7662B" w:rsidRDefault="009213BA" w:rsidP="000011EB">
      <w:pPr>
        <w:autoSpaceDE w:val="0"/>
        <w:autoSpaceDN w:val="0"/>
        <w:adjustRightInd w:val="0"/>
        <w:spacing w:after="0" w:line="240" w:lineRule="auto"/>
        <w:ind w:firstLine="480"/>
        <w:jc w:val="both"/>
        <w:rPr>
          <w:rFonts w:ascii="Times New Roman" w:hAnsi="Times New Roman"/>
          <w:sz w:val="24"/>
          <w:szCs w:val="24"/>
          <w:highlight w:val="yellow"/>
        </w:rPr>
      </w:pPr>
    </w:p>
    <w:p w:rsidR="009213BA" w:rsidRPr="00C7662B" w:rsidRDefault="009213BA" w:rsidP="000011EB">
      <w:pPr>
        <w:autoSpaceDE w:val="0"/>
        <w:autoSpaceDN w:val="0"/>
        <w:adjustRightInd w:val="0"/>
        <w:spacing w:after="0" w:line="240" w:lineRule="auto"/>
        <w:ind w:firstLine="480"/>
        <w:jc w:val="both"/>
        <w:rPr>
          <w:rFonts w:ascii="Times New Roman" w:hAnsi="Times New Roman"/>
          <w:b/>
          <w:sz w:val="24"/>
          <w:szCs w:val="24"/>
          <w:lang w:eastAsia="ru-RU"/>
        </w:rPr>
      </w:pPr>
      <w:r w:rsidRPr="00C7662B">
        <w:rPr>
          <w:rFonts w:ascii="Times New Roman" w:hAnsi="Times New Roman"/>
          <w:b/>
          <w:sz w:val="24"/>
          <w:szCs w:val="24"/>
          <w:lang w:eastAsia="ru-RU"/>
        </w:rPr>
        <w:t xml:space="preserve">2.1. Цели подпрограммы. </w:t>
      </w:r>
    </w:p>
    <w:p w:rsidR="003E08DC" w:rsidRPr="00C7662B" w:rsidRDefault="003E08DC" w:rsidP="000011EB">
      <w:pPr>
        <w:autoSpaceDE w:val="0"/>
        <w:autoSpaceDN w:val="0"/>
        <w:adjustRightInd w:val="0"/>
        <w:spacing w:after="0" w:line="240" w:lineRule="auto"/>
        <w:ind w:firstLine="480"/>
        <w:rPr>
          <w:rFonts w:ascii="Times New Roman" w:hAnsi="Times New Roman"/>
          <w:sz w:val="24"/>
          <w:szCs w:val="24"/>
          <w:lang w:eastAsia="ru-RU"/>
        </w:rPr>
      </w:pPr>
      <w:r w:rsidRPr="00C7662B">
        <w:rPr>
          <w:rFonts w:ascii="Times New Roman" w:hAnsi="Times New Roman"/>
          <w:sz w:val="24"/>
          <w:szCs w:val="24"/>
          <w:lang w:eastAsia="ru-RU"/>
        </w:rPr>
        <w:t xml:space="preserve">Целями </w:t>
      </w:r>
      <w:r w:rsidR="009213BA" w:rsidRPr="00C7662B">
        <w:rPr>
          <w:rFonts w:ascii="Times New Roman" w:hAnsi="Times New Roman"/>
          <w:sz w:val="24"/>
          <w:szCs w:val="24"/>
          <w:lang w:eastAsia="ru-RU"/>
        </w:rPr>
        <w:t>подпрограммы явля</w:t>
      </w:r>
      <w:r w:rsidRPr="00C7662B">
        <w:rPr>
          <w:rFonts w:ascii="Times New Roman" w:hAnsi="Times New Roman"/>
          <w:sz w:val="24"/>
          <w:szCs w:val="24"/>
          <w:lang w:eastAsia="ru-RU"/>
        </w:rPr>
        <w:t>ю</w:t>
      </w:r>
      <w:r w:rsidR="009213BA" w:rsidRPr="00C7662B">
        <w:rPr>
          <w:rFonts w:ascii="Times New Roman" w:hAnsi="Times New Roman"/>
          <w:sz w:val="24"/>
          <w:szCs w:val="24"/>
          <w:lang w:eastAsia="ru-RU"/>
        </w:rPr>
        <w:t>тся</w:t>
      </w:r>
      <w:r w:rsidRPr="00C7662B">
        <w:rPr>
          <w:rFonts w:ascii="Times New Roman" w:hAnsi="Times New Roman"/>
          <w:sz w:val="24"/>
          <w:szCs w:val="24"/>
          <w:lang w:eastAsia="ru-RU"/>
        </w:rPr>
        <w:t>:</w:t>
      </w:r>
    </w:p>
    <w:p w:rsidR="003E08DC" w:rsidRPr="00C7662B" w:rsidRDefault="003E08DC" w:rsidP="000011EB">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rPr>
        <w:t>1.Создание условий для повышения качества и разнообразия услуг, предоставляемых в сфере культуры и искусства.</w:t>
      </w:r>
    </w:p>
    <w:p w:rsidR="003E08DC" w:rsidRPr="00C7662B" w:rsidRDefault="003E08DC" w:rsidP="000011EB">
      <w:pPr>
        <w:autoSpaceDE w:val="0"/>
        <w:autoSpaceDN w:val="0"/>
        <w:adjustRightInd w:val="0"/>
        <w:spacing w:after="0" w:line="240" w:lineRule="auto"/>
        <w:ind w:firstLine="480"/>
        <w:rPr>
          <w:rFonts w:ascii="Times New Roman" w:hAnsi="Times New Roman"/>
          <w:sz w:val="24"/>
          <w:szCs w:val="24"/>
        </w:rPr>
      </w:pPr>
      <w:r w:rsidRPr="00C7662B">
        <w:rPr>
          <w:rFonts w:ascii="Times New Roman" w:hAnsi="Times New Roman"/>
          <w:sz w:val="24"/>
          <w:szCs w:val="24"/>
        </w:rPr>
        <w:t xml:space="preserve">2.Сохранение культурного и исторического наследия, обеспечение доступа граждан к культурным ценностям и участию в культурной жизни </w:t>
      </w:r>
      <w:r w:rsidR="001F76BF" w:rsidRPr="001F76BF">
        <w:rPr>
          <w:rFonts w:ascii="Times New Roman" w:hAnsi="Times New Roman"/>
          <w:bCs/>
          <w:iCs/>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w:t>
      </w:r>
    </w:p>
    <w:p w:rsidR="009213BA" w:rsidRPr="00C7662B" w:rsidRDefault="009213BA" w:rsidP="000011EB">
      <w:pPr>
        <w:autoSpaceDE w:val="0"/>
        <w:autoSpaceDN w:val="0"/>
        <w:adjustRightInd w:val="0"/>
        <w:spacing w:after="0" w:line="240" w:lineRule="auto"/>
        <w:ind w:firstLine="480"/>
        <w:jc w:val="both"/>
        <w:rPr>
          <w:rFonts w:ascii="Times New Roman" w:hAnsi="Times New Roman"/>
          <w:b/>
          <w:sz w:val="24"/>
          <w:szCs w:val="24"/>
          <w:highlight w:val="yellow"/>
          <w:lang w:eastAsia="ru-RU"/>
        </w:rPr>
      </w:pPr>
    </w:p>
    <w:p w:rsidR="009213BA" w:rsidRPr="00C7662B" w:rsidRDefault="009213BA" w:rsidP="000011EB">
      <w:pPr>
        <w:autoSpaceDE w:val="0"/>
        <w:autoSpaceDN w:val="0"/>
        <w:adjustRightInd w:val="0"/>
        <w:spacing w:after="0" w:line="240" w:lineRule="auto"/>
        <w:ind w:firstLine="480"/>
        <w:jc w:val="both"/>
        <w:rPr>
          <w:rFonts w:ascii="Times New Roman" w:hAnsi="Times New Roman"/>
          <w:b/>
          <w:sz w:val="24"/>
          <w:szCs w:val="24"/>
          <w:lang w:eastAsia="ru-RU"/>
        </w:rPr>
      </w:pPr>
      <w:r w:rsidRPr="00C7662B">
        <w:rPr>
          <w:rFonts w:ascii="Times New Roman" w:hAnsi="Times New Roman"/>
          <w:b/>
          <w:sz w:val="24"/>
          <w:szCs w:val="24"/>
          <w:lang w:eastAsia="ru-RU"/>
        </w:rPr>
        <w:t>2.2. Задачи подпрограммы.</w:t>
      </w:r>
    </w:p>
    <w:p w:rsidR="000011EB" w:rsidRPr="00C7662B" w:rsidRDefault="000011EB" w:rsidP="000011EB">
      <w:pPr>
        <w:autoSpaceDE w:val="0"/>
        <w:autoSpaceDN w:val="0"/>
        <w:adjustRightInd w:val="0"/>
        <w:spacing w:after="0" w:line="240" w:lineRule="auto"/>
        <w:ind w:firstLine="480"/>
        <w:jc w:val="both"/>
        <w:rPr>
          <w:rFonts w:ascii="Times New Roman" w:hAnsi="Times New Roman"/>
          <w:sz w:val="24"/>
          <w:szCs w:val="24"/>
          <w:lang w:eastAsia="ru-RU"/>
        </w:rPr>
      </w:pPr>
      <w:r w:rsidRPr="00C7662B">
        <w:rPr>
          <w:rFonts w:ascii="Times New Roman" w:hAnsi="Times New Roman"/>
          <w:sz w:val="24"/>
          <w:szCs w:val="24"/>
          <w:lang w:eastAsia="ru-RU"/>
        </w:rPr>
        <w:t>К задачам подпрограммы относятся:</w:t>
      </w:r>
    </w:p>
    <w:p w:rsidR="000011EB" w:rsidRPr="00C7662B" w:rsidRDefault="000011EB" w:rsidP="000011EB">
      <w:pPr>
        <w:autoSpaceDE w:val="0"/>
        <w:autoSpaceDN w:val="0"/>
        <w:adjustRightInd w:val="0"/>
        <w:spacing w:after="0" w:line="240" w:lineRule="auto"/>
        <w:ind w:firstLine="480"/>
        <w:rPr>
          <w:rFonts w:ascii="Times New Roman" w:hAnsi="Times New Roman"/>
          <w:sz w:val="24"/>
          <w:szCs w:val="24"/>
        </w:rPr>
      </w:pPr>
      <w:r w:rsidRPr="00C7662B">
        <w:rPr>
          <w:rFonts w:ascii="Times New Roman" w:hAnsi="Times New Roman"/>
          <w:sz w:val="24"/>
          <w:szCs w:val="24"/>
        </w:rPr>
        <w:t>1.</w:t>
      </w:r>
      <w:r w:rsidRPr="00C7662B">
        <w:rPr>
          <w:rFonts w:ascii="Times New Roman" w:hAnsi="Times New Roman"/>
          <w:bCs/>
          <w:sz w:val="24"/>
          <w:szCs w:val="24"/>
        </w:rPr>
        <w:t>Создание благоприятных условий для устойчивого развития сфер культуры</w:t>
      </w:r>
      <w:r w:rsidRPr="00C7662B">
        <w:rPr>
          <w:rFonts w:ascii="Times New Roman" w:hAnsi="Times New Roman"/>
          <w:sz w:val="24"/>
          <w:szCs w:val="24"/>
        </w:rPr>
        <w:t>;</w:t>
      </w:r>
    </w:p>
    <w:p w:rsidR="000011EB" w:rsidRPr="00C7662B" w:rsidRDefault="000011EB" w:rsidP="000011EB">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rPr>
        <w:t xml:space="preserve">2.Повышение доступности и качества  услуг культуры;  </w:t>
      </w:r>
    </w:p>
    <w:p w:rsidR="009213BA" w:rsidRPr="00C7662B" w:rsidRDefault="000011EB" w:rsidP="000011EB">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rPr>
        <w:lastRenderedPageBreak/>
        <w:t>3.Улучшение материально-технического и финансового обеспечения деятельности подведомственных муниципальных учреждений культуры.</w:t>
      </w:r>
    </w:p>
    <w:p w:rsidR="000011EB" w:rsidRPr="00C7662B" w:rsidRDefault="000011EB" w:rsidP="000011EB">
      <w:pPr>
        <w:autoSpaceDE w:val="0"/>
        <w:autoSpaceDN w:val="0"/>
        <w:adjustRightInd w:val="0"/>
        <w:spacing w:after="0" w:line="240" w:lineRule="auto"/>
        <w:ind w:firstLine="290"/>
        <w:jc w:val="both"/>
        <w:rPr>
          <w:rFonts w:ascii="Times New Roman" w:hAnsi="Times New Roman"/>
          <w:sz w:val="24"/>
          <w:szCs w:val="24"/>
          <w:highlight w:val="yellow"/>
          <w:lang w:eastAsia="ru-RU"/>
        </w:rPr>
      </w:pPr>
    </w:p>
    <w:p w:rsidR="009213BA" w:rsidRPr="00C7662B" w:rsidRDefault="009213BA" w:rsidP="009213BA">
      <w:pPr>
        <w:spacing w:after="0" w:line="240" w:lineRule="auto"/>
        <w:ind w:firstLine="709"/>
        <w:rPr>
          <w:rFonts w:ascii="Times New Roman" w:hAnsi="Times New Roman"/>
          <w:b/>
          <w:bCs/>
          <w:color w:val="000000"/>
          <w:sz w:val="24"/>
          <w:szCs w:val="24"/>
        </w:rPr>
      </w:pPr>
      <w:r w:rsidRPr="00C7662B">
        <w:rPr>
          <w:rFonts w:ascii="Times New Roman" w:hAnsi="Times New Roman"/>
          <w:b/>
          <w:bCs/>
          <w:color w:val="000000"/>
          <w:sz w:val="24"/>
          <w:szCs w:val="24"/>
        </w:rPr>
        <w:t>2.3. Показатели (индикаторы) достижения целей решения задач.</w:t>
      </w:r>
    </w:p>
    <w:p w:rsidR="009213BA" w:rsidRPr="00C7662B" w:rsidRDefault="009213BA" w:rsidP="008A6E25">
      <w:pPr>
        <w:autoSpaceDE w:val="0"/>
        <w:autoSpaceDN w:val="0"/>
        <w:adjustRightInd w:val="0"/>
        <w:spacing w:after="0" w:line="240" w:lineRule="auto"/>
        <w:ind w:firstLine="480"/>
        <w:jc w:val="both"/>
        <w:rPr>
          <w:rFonts w:ascii="Times New Roman" w:hAnsi="Times New Roman"/>
          <w:sz w:val="24"/>
          <w:szCs w:val="24"/>
          <w:lang w:eastAsia="ru-RU"/>
        </w:rPr>
      </w:pPr>
      <w:r w:rsidRPr="00C7662B">
        <w:rPr>
          <w:rFonts w:ascii="Times New Roman" w:hAnsi="Times New Roman"/>
          <w:sz w:val="24"/>
          <w:szCs w:val="24"/>
          <w:lang w:eastAsia="ru-RU"/>
        </w:rPr>
        <w:t xml:space="preserve">В </w:t>
      </w:r>
      <w:proofErr w:type="gramStart"/>
      <w:r w:rsidRPr="00C7662B">
        <w:rPr>
          <w:rFonts w:ascii="Times New Roman" w:hAnsi="Times New Roman"/>
          <w:sz w:val="24"/>
          <w:szCs w:val="24"/>
          <w:lang w:eastAsia="ru-RU"/>
        </w:rPr>
        <w:t>результате</w:t>
      </w:r>
      <w:proofErr w:type="gramEnd"/>
      <w:r w:rsidRPr="00C7662B">
        <w:rPr>
          <w:rFonts w:ascii="Times New Roman" w:hAnsi="Times New Roman"/>
          <w:sz w:val="24"/>
          <w:szCs w:val="24"/>
          <w:lang w:eastAsia="ru-RU"/>
        </w:rPr>
        <w:t xml:space="preserve"> реализации мероприятий подпрограммы в 202</w:t>
      </w:r>
      <w:r w:rsidR="0054640E">
        <w:rPr>
          <w:rFonts w:ascii="Times New Roman" w:hAnsi="Times New Roman"/>
          <w:sz w:val="24"/>
          <w:szCs w:val="24"/>
          <w:lang w:eastAsia="ru-RU"/>
        </w:rPr>
        <w:t>7</w:t>
      </w:r>
      <w:r w:rsidRPr="00C7662B">
        <w:rPr>
          <w:rFonts w:ascii="Times New Roman" w:hAnsi="Times New Roman"/>
          <w:sz w:val="24"/>
          <w:szCs w:val="24"/>
          <w:lang w:eastAsia="ru-RU"/>
        </w:rPr>
        <w:t xml:space="preserve"> году будут достигнуты следующие показатели.</w:t>
      </w:r>
    </w:p>
    <w:p w:rsidR="008A6E25" w:rsidRPr="00C7662B" w:rsidRDefault="008A6E25" w:rsidP="008A6E25">
      <w:pPr>
        <w:autoSpaceDE w:val="0"/>
        <w:autoSpaceDN w:val="0"/>
        <w:adjustRightInd w:val="0"/>
        <w:spacing w:after="0" w:line="240" w:lineRule="auto"/>
        <w:ind w:firstLine="480"/>
        <w:rPr>
          <w:rFonts w:ascii="Times New Roman" w:hAnsi="Times New Roman"/>
          <w:sz w:val="24"/>
          <w:szCs w:val="24"/>
          <w:highlight w:val="yellow"/>
        </w:rPr>
      </w:pPr>
      <w:r w:rsidRPr="00C7662B">
        <w:rPr>
          <w:rFonts w:ascii="Times New Roman" w:hAnsi="Times New Roman"/>
          <w:sz w:val="24"/>
          <w:szCs w:val="24"/>
          <w:lang w:eastAsia="ru-RU"/>
        </w:rPr>
        <w:t>1. Количество культурн</w:t>
      </w:r>
      <w:proofErr w:type="gramStart"/>
      <w:r w:rsidRPr="00C7662B">
        <w:rPr>
          <w:rFonts w:ascii="Times New Roman" w:hAnsi="Times New Roman"/>
          <w:sz w:val="24"/>
          <w:szCs w:val="24"/>
          <w:lang w:eastAsia="ru-RU"/>
        </w:rPr>
        <w:t>о-</w:t>
      </w:r>
      <w:proofErr w:type="gramEnd"/>
      <w:r w:rsidRPr="00C7662B">
        <w:rPr>
          <w:rFonts w:ascii="Times New Roman" w:hAnsi="Times New Roman"/>
          <w:sz w:val="24"/>
          <w:szCs w:val="24"/>
          <w:lang w:eastAsia="ru-RU"/>
        </w:rPr>
        <w:t xml:space="preserve"> досуговых мероприятий</w:t>
      </w:r>
      <w:r w:rsidRPr="00C7662B">
        <w:rPr>
          <w:rFonts w:ascii="Times New Roman" w:hAnsi="Times New Roman"/>
          <w:sz w:val="24"/>
          <w:szCs w:val="24"/>
        </w:rPr>
        <w:t>;</w:t>
      </w:r>
    </w:p>
    <w:p w:rsidR="008A6E25" w:rsidRPr="00C7662B" w:rsidRDefault="008A6E25" w:rsidP="008A6E25">
      <w:pPr>
        <w:autoSpaceDE w:val="0"/>
        <w:autoSpaceDN w:val="0"/>
        <w:adjustRightInd w:val="0"/>
        <w:spacing w:after="0" w:line="240" w:lineRule="auto"/>
        <w:ind w:firstLine="480"/>
        <w:rPr>
          <w:rFonts w:ascii="Times New Roman" w:hAnsi="Times New Roman"/>
          <w:sz w:val="24"/>
          <w:szCs w:val="24"/>
          <w:highlight w:val="yellow"/>
        </w:rPr>
      </w:pPr>
      <w:r w:rsidRPr="00C7662B">
        <w:rPr>
          <w:rFonts w:ascii="Times New Roman" w:hAnsi="Times New Roman"/>
          <w:color w:val="000000"/>
          <w:sz w:val="24"/>
          <w:szCs w:val="24"/>
        </w:rPr>
        <w:t xml:space="preserve">2. Повышение уровня удовлетворенности граждан </w:t>
      </w:r>
      <w:r w:rsidR="001F76BF" w:rsidRPr="001F76BF">
        <w:rPr>
          <w:rFonts w:ascii="Times New Roman" w:hAnsi="Times New Roman"/>
          <w:bCs/>
          <w:iCs/>
          <w:sz w:val="24"/>
          <w:szCs w:val="24"/>
        </w:rPr>
        <w:t>Малоалабухского</w:t>
      </w:r>
      <w:r w:rsidR="001F76BF" w:rsidRPr="00C7662B">
        <w:rPr>
          <w:rFonts w:ascii="Times New Roman" w:hAnsi="Times New Roman"/>
          <w:color w:val="000000"/>
          <w:sz w:val="24"/>
          <w:szCs w:val="24"/>
        </w:rPr>
        <w:t xml:space="preserve"> </w:t>
      </w:r>
      <w:r w:rsidRPr="00C7662B">
        <w:rPr>
          <w:rFonts w:ascii="Times New Roman" w:hAnsi="Times New Roman"/>
          <w:color w:val="000000"/>
          <w:sz w:val="24"/>
          <w:szCs w:val="24"/>
        </w:rPr>
        <w:t>сельского поселения Грибановского муниципального района качеством предоставления  муниципальных услуг в сфере культуры.</w:t>
      </w:r>
    </w:p>
    <w:p w:rsidR="009213BA" w:rsidRPr="00C7662B" w:rsidRDefault="008A6E25" w:rsidP="00314E43">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rPr>
        <w:t xml:space="preserve">3. </w:t>
      </w:r>
      <w:proofErr w:type="gramStart"/>
      <w:r w:rsidRPr="00C7662B">
        <w:rPr>
          <w:rFonts w:ascii="Times New Roman" w:hAnsi="Times New Roman"/>
          <w:sz w:val="24"/>
          <w:szCs w:val="24"/>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54640E">
        <w:rPr>
          <w:rFonts w:ascii="Times New Roman" w:hAnsi="Times New Roman"/>
          <w:sz w:val="24"/>
          <w:szCs w:val="24"/>
        </w:rPr>
        <w:t>7</w:t>
      </w:r>
      <w:r w:rsidRPr="00C7662B">
        <w:rPr>
          <w:rFonts w:ascii="Times New Roman" w:hAnsi="Times New Roman"/>
          <w:sz w:val="24"/>
          <w:szCs w:val="24"/>
        </w:rPr>
        <w:t xml:space="preserve"> году 90%.</w:t>
      </w:r>
      <w:proofErr w:type="gramEnd"/>
    </w:p>
    <w:p w:rsidR="00314E43" w:rsidRPr="00C7662B" w:rsidRDefault="00314E43" w:rsidP="00314E43">
      <w:pPr>
        <w:autoSpaceDE w:val="0"/>
        <w:autoSpaceDN w:val="0"/>
        <w:adjustRightInd w:val="0"/>
        <w:spacing w:after="0" w:line="240" w:lineRule="auto"/>
        <w:ind w:firstLine="480"/>
        <w:jc w:val="both"/>
        <w:rPr>
          <w:rFonts w:ascii="Times New Roman" w:hAnsi="Times New Roman"/>
          <w:sz w:val="24"/>
          <w:szCs w:val="24"/>
          <w:highlight w:val="yellow"/>
          <w:lang w:eastAsia="ru-RU"/>
        </w:rPr>
      </w:pPr>
    </w:p>
    <w:p w:rsidR="009213BA" w:rsidRPr="00C7662B" w:rsidRDefault="009213BA" w:rsidP="00314E43">
      <w:pPr>
        <w:autoSpaceDE w:val="0"/>
        <w:autoSpaceDN w:val="0"/>
        <w:adjustRightInd w:val="0"/>
        <w:spacing w:after="0" w:line="240" w:lineRule="auto"/>
        <w:ind w:firstLine="480"/>
        <w:jc w:val="center"/>
        <w:rPr>
          <w:rFonts w:ascii="Times New Roman" w:hAnsi="Times New Roman"/>
          <w:b/>
          <w:sz w:val="24"/>
          <w:szCs w:val="24"/>
          <w:lang w:eastAsia="ru-RU"/>
        </w:rPr>
      </w:pPr>
      <w:r w:rsidRPr="00C7662B">
        <w:rPr>
          <w:rFonts w:ascii="Times New Roman" w:hAnsi="Times New Roman"/>
          <w:b/>
          <w:sz w:val="24"/>
          <w:szCs w:val="24"/>
          <w:lang w:eastAsia="ru-RU"/>
        </w:rPr>
        <w:t>2.4. Сроки и этапы реализации подпрограммы.</w:t>
      </w:r>
    </w:p>
    <w:p w:rsidR="009213BA" w:rsidRPr="00C7662B" w:rsidRDefault="009213BA" w:rsidP="006C0324">
      <w:pPr>
        <w:autoSpaceDE w:val="0"/>
        <w:autoSpaceDN w:val="0"/>
        <w:adjustRightInd w:val="0"/>
        <w:spacing w:after="0" w:line="240" w:lineRule="auto"/>
        <w:ind w:firstLine="480"/>
        <w:jc w:val="both"/>
        <w:rPr>
          <w:rFonts w:ascii="Times New Roman" w:hAnsi="Times New Roman"/>
          <w:sz w:val="24"/>
          <w:szCs w:val="24"/>
          <w:lang w:eastAsia="ru-RU"/>
        </w:rPr>
      </w:pPr>
      <w:r w:rsidRPr="00C7662B">
        <w:rPr>
          <w:rFonts w:ascii="Times New Roman" w:hAnsi="Times New Roman"/>
          <w:sz w:val="24"/>
          <w:szCs w:val="24"/>
          <w:lang w:eastAsia="ru-RU"/>
        </w:rPr>
        <w:t>Общий срок реализации подпрограммы рассчитан на период с 20</w:t>
      </w:r>
      <w:r w:rsidR="0054640E">
        <w:rPr>
          <w:rFonts w:ascii="Times New Roman" w:hAnsi="Times New Roman"/>
          <w:sz w:val="24"/>
          <w:szCs w:val="24"/>
          <w:lang w:eastAsia="ru-RU"/>
        </w:rPr>
        <w:t>21</w:t>
      </w:r>
      <w:r w:rsidRPr="00C7662B">
        <w:rPr>
          <w:rFonts w:ascii="Times New Roman" w:hAnsi="Times New Roman"/>
          <w:sz w:val="24"/>
          <w:szCs w:val="24"/>
          <w:lang w:eastAsia="ru-RU"/>
        </w:rPr>
        <w:t xml:space="preserve"> по 202</w:t>
      </w:r>
      <w:r w:rsidR="0054640E">
        <w:rPr>
          <w:rFonts w:ascii="Times New Roman" w:hAnsi="Times New Roman"/>
          <w:sz w:val="24"/>
          <w:szCs w:val="24"/>
          <w:lang w:eastAsia="ru-RU"/>
        </w:rPr>
        <w:t>7</w:t>
      </w:r>
      <w:r w:rsidRPr="00C7662B">
        <w:rPr>
          <w:rFonts w:ascii="Times New Roman" w:hAnsi="Times New Roman"/>
          <w:sz w:val="24"/>
          <w:szCs w:val="24"/>
          <w:lang w:eastAsia="ru-RU"/>
        </w:rPr>
        <w:t xml:space="preserve"> год (в один этап).</w:t>
      </w:r>
    </w:p>
    <w:p w:rsidR="009213BA" w:rsidRPr="00C7662B" w:rsidRDefault="009213BA" w:rsidP="006C0324">
      <w:pPr>
        <w:autoSpaceDE w:val="0"/>
        <w:autoSpaceDN w:val="0"/>
        <w:adjustRightInd w:val="0"/>
        <w:ind w:left="360" w:firstLine="480"/>
        <w:jc w:val="center"/>
        <w:rPr>
          <w:rFonts w:ascii="Times New Roman" w:hAnsi="Times New Roman"/>
          <w:b/>
          <w:sz w:val="24"/>
          <w:szCs w:val="24"/>
        </w:rPr>
      </w:pPr>
      <w:r w:rsidRPr="00C7662B">
        <w:rPr>
          <w:rFonts w:ascii="Times New Roman" w:hAnsi="Times New Roman"/>
          <w:b/>
          <w:sz w:val="24"/>
          <w:szCs w:val="24"/>
        </w:rPr>
        <w:t>3.Характеристика основных мероприятий подпрограммы.</w:t>
      </w:r>
    </w:p>
    <w:p w:rsidR="009E43F8" w:rsidRPr="00C7662B" w:rsidRDefault="009213BA" w:rsidP="00284C58">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u w:val="single"/>
          <w:lang w:eastAsia="ru-RU"/>
        </w:rPr>
        <w:t>Мероприятие 1.</w:t>
      </w:r>
      <w:r w:rsidRPr="00C7662B">
        <w:rPr>
          <w:rFonts w:ascii="Times New Roman" w:hAnsi="Times New Roman"/>
          <w:sz w:val="24"/>
          <w:szCs w:val="24"/>
          <w:lang w:eastAsia="ru-RU"/>
        </w:rPr>
        <w:t xml:space="preserve"> </w:t>
      </w:r>
      <w:r w:rsidR="009E43F8" w:rsidRPr="00C7662B">
        <w:rPr>
          <w:rFonts w:ascii="Times New Roman" w:hAnsi="Times New Roman"/>
          <w:sz w:val="24"/>
          <w:szCs w:val="24"/>
        </w:rPr>
        <w:t>Обеспечение условий для развития культуры сельского поселения.</w:t>
      </w:r>
    </w:p>
    <w:p w:rsidR="00CB4040" w:rsidRPr="00C7662B" w:rsidRDefault="009213BA" w:rsidP="00284C58">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lang w:eastAsia="ru-RU"/>
        </w:rPr>
        <w:t xml:space="preserve">Цель мероприятия - </w:t>
      </w:r>
      <w:r w:rsidR="00325B51" w:rsidRPr="00C7662B">
        <w:rPr>
          <w:rFonts w:ascii="Times New Roman" w:hAnsi="Times New Roman"/>
          <w:sz w:val="24"/>
          <w:szCs w:val="24"/>
        </w:rPr>
        <w:t xml:space="preserve">Сохранение культурного и исторического наследия, обеспечение доступа граждан к культурным ценностям и участию в культурной жизни </w:t>
      </w:r>
      <w:r w:rsidR="001F76BF" w:rsidRPr="001F76BF">
        <w:rPr>
          <w:rFonts w:ascii="Times New Roman" w:hAnsi="Times New Roman"/>
          <w:bCs/>
          <w:iCs/>
          <w:sz w:val="24"/>
          <w:szCs w:val="24"/>
        </w:rPr>
        <w:t>Малоалабухского</w:t>
      </w:r>
      <w:r w:rsidR="00325B51" w:rsidRPr="00C7662B">
        <w:rPr>
          <w:rFonts w:ascii="Times New Roman" w:hAnsi="Times New Roman"/>
          <w:sz w:val="24"/>
          <w:szCs w:val="24"/>
        </w:rPr>
        <w:t xml:space="preserve"> сельского поселения Грибановского муниципального района Воронежской области.</w:t>
      </w:r>
    </w:p>
    <w:p w:rsidR="009213BA" w:rsidRPr="00C7662B" w:rsidRDefault="009213BA" w:rsidP="00284C58">
      <w:pPr>
        <w:autoSpaceDE w:val="0"/>
        <w:autoSpaceDN w:val="0"/>
        <w:adjustRightInd w:val="0"/>
        <w:spacing w:after="0" w:line="240" w:lineRule="auto"/>
        <w:ind w:firstLine="480"/>
        <w:jc w:val="both"/>
        <w:rPr>
          <w:rFonts w:ascii="Times New Roman" w:hAnsi="Times New Roman"/>
          <w:sz w:val="24"/>
          <w:szCs w:val="24"/>
          <w:lang w:eastAsia="ru-RU"/>
        </w:rPr>
      </w:pPr>
      <w:r w:rsidRPr="00C7662B">
        <w:rPr>
          <w:rFonts w:ascii="Times New Roman" w:hAnsi="Times New Roman"/>
          <w:sz w:val="24"/>
          <w:szCs w:val="24"/>
          <w:lang w:eastAsia="ru-RU"/>
        </w:rPr>
        <w:t xml:space="preserve">Реализация мероприятия – активное участие сельского поселения в </w:t>
      </w:r>
      <w:r w:rsidR="000F7A56" w:rsidRPr="00C7662B">
        <w:rPr>
          <w:rFonts w:ascii="Times New Roman" w:hAnsi="Times New Roman"/>
          <w:sz w:val="24"/>
          <w:szCs w:val="24"/>
          <w:lang w:eastAsia="ru-RU"/>
        </w:rPr>
        <w:t>культурной</w:t>
      </w:r>
      <w:r w:rsidRPr="00C7662B">
        <w:rPr>
          <w:rFonts w:ascii="Times New Roman" w:hAnsi="Times New Roman"/>
          <w:sz w:val="24"/>
          <w:szCs w:val="24"/>
          <w:lang w:eastAsia="ru-RU"/>
        </w:rPr>
        <w:t xml:space="preserve"> жизни района. </w:t>
      </w:r>
    </w:p>
    <w:p w:rsidR="00A538E7" w:rsidRPr="00C7662B" w:rsidRDefault="00A538E7" w:rsidP="00A538E7">
      <w:pPr>
        <w:pStyle w:val="a4"/>
        <w:spacing w:line="240" w:lineRule="auto"/>
        <w:ind w:firstLine="480"/>
        <w:jc w:val="both"/>
        <w:rPr>
          <w:rFonts w:ascii="Times New Roman" w:hAnsi="Times New Roman" w:cs="Times New Roman"/>
          <w:b w:val="0"/>
          <w:i w:val="0"/>
          <w:sz w:val="24"/>
          <w:szCs w:val="24"/>
        </w:rPr>
      </w:pPr>
      <w:r w:rsidRPr="00C7662B">
        <w:rPr>
          <w:rFonts w:ascii="Times New Roman" w:hAnsi="Times New Roman" w:cs="Times New Roman"/>
          <w:b w:val="0"/>
          <w:i w:val="0"/>
          <w:sz w:val="24"/>
          <w:szCs w:val="24"/>
        </w:rPr>
        <w:t>Исполнители мероприятия</w:t>
      </w:r>
    </w:p>
    <w:p w:rsidR="00A538E7" w:rsidRPr="00C7662B" w:rsidRDefault="00A538E7" w:rsidP="00A538E7">
      <w:pPr>
        <w:pStyle w:val="a4"/>
        <w:numPr>
          <w:ilvl w:val="0"/>
          <w:numId w:val="9"/>
        </w:numPr>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1F76BF">
        <w:rPr>
          <w:rFonts w:ascii="Times New Roman" w:hAnsi="Times New Roman" w:cs="Times New Roman"/>
          <w:b w:val="0"/>
          <w:bCs w:val="0"/>
          <w:i w:val="0"/>
          <w:iCs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A538E7" w:rsidRPr="00C7662B" w:rsidRDefault="00A538E7" w:rsidP="009E43F8">
      <w:pPr>
        <w:autoSpaceDE w:val="0"/>
        <w:autoSpaceDN w:val="0"/>
        <w:adjustRightInd w:val="0"/>
        <w:spacing w:after="0" w:line="240" w:lineRule="auto"/>
        <w:jc w:val="both"/>
        <w:rPr>
          <w:rFonts w:ascii="Times New Roman" w:hAnsi="Times New Roman"/>
          <w:sz w:val="24"/>
          <w:szCs w:val="24"/>
          <w:lang w:eastAsia="ru-RU"/>
        </w:rPr>
      </w:pPr>
    </w:p>
    <w:p w:rsidR="009213BA" w:rsidRPr="00C7662B" w:rsidRDefault="009213BA" w:rsidP="00284C58">
      <w:pPr>
        <w:pStyle w:val="a4"/>
        <w:spacing w:line="240" w:lineRule="auto"/>
        <w:ind w:firstLine="480"/>
        <w:jc w:val="both"/>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О</w:t>
      </w:r>
      <w:r w:rsidRPr="00C7662B">
        <w:rPr>
          <w:rFonts w:ascii="Times New Roman" w:hAnsi="Times New Roman" w:cs="Times New Roman"/>
          <w:b w:val="0"/>
          <w:bCs w:val="0"/>
          <w:i w:val="0"/>
          <w:sz w:val="24"/>
          <w:szCs w:val="24"/>
        </w:rPr>
        <w:t>бъем финансирования из средств местного бюджета</w:t>
      </w:r>
      <w:r w:rsidRPr="00C7662B">
        <w:rPr>
          <w:rFonts w:ascii="Times New Roman" w:hAnsi="Times New Roman" w:cs="Times New Roman"/>
          <w:b w:val="0"/>
          <w:bCs w:val="0"/>
          <w:i w:val="0"/>
          <w:iCs w:val="0"/>
          <w:sz w:val="24"/>
          <w:szCs w:val="24"/>
        </w:rPr>
        <w:t xml:space="preserve"> – </w:t>
      </w:r>
      <w:r w:rsidR="0054640E">
        <w:rPr>
          <w:rFonts w:ascii="Times New Roman" w:hAnsi="Times New Roman" w:cs="Times New Roman"/>
          <w:b w:val="0"/>
          <w:bCs w:val="0"/>
          <w:i w:val="0"/>
          <w:iCs w:val="0"/>
          <w:sz w:val="24"/>
          <w:szCs w:val="24"/>
        </w:rPr>
        <w:t>11519,4</w:t>
      </w:r>
      <w:r w:rsidRPr="00C7662B">
        <w:rPr>
          <w:rFonts w:ascii="Times New Roman" w:hAnsi="Times New Roman" w:cs="Times New Roman"/>
          <w:b w:val="0"/>
          <w:bCs w:val="0"/>
          <w:i w:val="0"/>
          <w:iCs w:val="0"/>
          <w:sz w:val="24"/>
          <w:szCs w:val="24"/>
        </w:rPr>
        <w:t xml:space="preserve"> тыс. рублей, </w:t>
      </w:r>
    </w:p>
    <w:p w:rsidR="009213BA" w:rsidRPr="00C7662B" w:rsidRDefault="009213BA" w:rsidP="00284C58">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в том числе:</w:t>
      </w:r>
    </w:p>
    <w:p w:rsidR="009213BA" w:rsidRPr="00C7662B" w:rsidRDefault="009213BA" w:rsidP="009213B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2549</w:t>
      </w:r>
      <w:r w:rsidRPr="00C7662B">
        <w:rPr>
          <w:rFonts w:ascii="Times New Roman" w:hAnsi="Times New Roman"/>
          <w:sz w:val="24"/>
          <w:szCs w:val="24"/>
          <w:lang w:eastAsia="ru-RU"/>
        </w:rPr>
        <w:t xml:space="preserve"> тыс. руб.;</w:t>
      </w:r>
    </w:p>
    <w:p w:rsidR="009213BA" w:rsidRPr="00C7662B" w:rsidRDefault="009213BA" w:rsidP="009213B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1544,4</w:t>
      </w:r>
      <w:r w:rsidRPr="00C7662B">
        <w:rPr>
          <w:rFonts w:ascii="Times New Roman" w:hAnsi="Times New Roman"/>
          <w:sz w:val="24"/>
          <w:szCs w:val="24"/>
          <w:lang w:eastAsia="ru-RU"/>
        </w:rPr>
        <w:t xml:space="preserve"> тыс. руб.;</w:t>
      </w:r>
    </w:p>
    <w:p w:rsidR="009213BA" w:rsidRPr="00C7662B" w:rsidRDefault="009213BA" w:rsidP="009213B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1485,2</w:t>
      </w:r>
      <w:r w:rsidRPr="00C7662B">
        <w:rPr>
          <w:rFonts w:ascii="Times New Roman" w:hAnsi="Times New Roman"/>
          <w:sz w:val="24"/>
          <w:szCs w:val="24"/>
          <w:lang w:eastAsia="ru-RU"/>
        </w:rPr>
        <w:t xml:space="preserve"> тыс. руб.;</w:t>
      </w:r>
    </w:p>
    <w:p w:rsidR="009213BA" w:rsidRPr="00C7662B" w:rsidRDefault="009213BA" w:rsidP="009213B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24</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1485,2</w:t>
      </w:r>
      <w:r w:rsidRPr="00C7662B">
        <w:rPr>
          <w:rFonts w:ascii="Times New Roman" w:hAnsi="Times New Roman"/>
          <w:sz w:val="24"/>
          <w:szCs w:val="24"/>
          <w:lang w:eastAsia="ru-RU"/>
        </w:rPr>
        <w:t xml:space="preserve"> тыс. руб.;</w:t>
      </w:r>
    </w:p>
    <w:p w:rsidR="009213BA" w:rsidRPr="00C7662B" w:rsidRDefault="009213BA" w:rsidP="009213BA">
      <w:pPr>
        <w:snapToGri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1485,2</w:t>
      </w:r>
      <w:r w:rsidRPr="00C7662B">
        <w:rPr>
          <w:rFonts w:ascii="Times New Roman" w:hAnsi="Times New Roman"/>
          <w:sz w:val="24"/>
          <w:szCs w:val="24"/>
          <w:lang w:eastAsia="ru-RU"/>
        </w:rPr>
        <w:t xml:space="preserve"> тыс. руб.;</w:t>
      </w:r>
    </w:p>
    <w:p w:rsidR="009213BA" w:rsidRPr="00C7662B" w:rsidRDefault="009213BA" w:rsidP="009213B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1485,2</w:t>
      </w:r>
      <w:r w:rsidRPr="00C7662B">
        <w:rPr>
          <w:rFonts w:ascii="Times New Roman" w:hAnsi="Times New Roman"/>
          <w:sz w:val="24"/>
          <w:szCs w:val="24"/>
          <w:lang w:eastAsia="ru-RU"/>
        </w:rPr>
        <w:t xml:space="preserve"> тыс. руб.;</w:t>
      </w:r>
    </w:p>
    <w:p w:rsidR="009213BA" w:rsidRPr="00C7662B" w:rsidRDefault="009213BA" w:rsidP="009213B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202</w:t>
      </w:r>
      <w:r w:rsidR="0054640E">
        <w:rPr>
          <w:rFonts w:ascii="Times New Roman" w:hAnsi="Times New Roman"/>
          <w:sz w:val="24"/>
          <w:szCs w:val="24"/>
          <w:lang w:eastAsia="ru-RU"/>
        </w:rPr>
        <w:t>7</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1485,2</w:t>
      </w:r>
      <w:r w:rsidRPr="00C7662B">
        <w:rPr>
          <w:rFonts w:ascii="Times New Roman" w:hAnsi="Times New Roman"/>
          <w:sz w:val="24"/>
          <w:szCs w:val="24"/>
          <w:lang w:eastAsia="ru-RU"/>
        </w:rPr>
        <w:t xml:space="preserve"> тыс. руб.</w:t>
      </w:r>
    </w:p>
    <w:p w:rsidR="00063F20" w:rsidRPr="00C7662B" w:rsidRDefault="00063F20" w:rsidP="009213BA">
      <w:pPr>
        <w:autoSpaceDE w:val="0"/>
        <w:autoSpaceDN w:val="0"/>
        <w:adjustRightInd w:val="0"/>
        <w:spacing w:after="0" w:line="240" w:lineRule="auto"/>
        <w:jc w:val="both"/>
        <w:rPr>
          <w:rFonts w:ascii="Times New Roman" w:hAnsi="Times New Roman"/>
          <w:sz w:val="24"/>
          <w:szCs w:val="24"/>
          <w:lang w:eastAsia="ru-RU"/>
        </w:rPr>
      </w:pPr>
    </w:p>
    <w:p w:rsidR="00325B51" w:rsidRPr="00C7662B" w:rsidRDefault="00063F20" w:rsidP="00284C58">
      <w:pPr>
        <w:autoSpaceDE w:val="0"/>
        <w:autoSpaceDN w:val="0"/>
        <w:adjustRightInd w:val="0"/>
        <w:spacing w:after="0" w:line="240" w:lineRule="auto"/>
        <w:ind w:firstLine="480"/>
        <w:jc w:val="both"/>
        <w:rPr>
          <w:rFonts w:ascii="Times New Roman" w:hAnsi="Times New Roman"/>
          <w:sz w:val="24"/>
          <w:szCs w:val="24"/>
          <w:lang w:eastAsia="ru-RU"/>
        </w:rPr>
      </w:pPr>
      <w:r w:rsidRPr="00C7662B">
        <w:rPr>
          <w:rFonts w:ascii="Times New Roman" w:hAnsi="Times New Roman"/>
          <w:sz w:val="24"/>
          <w:szCs w:val="24"/>
          <w:u w:val="single"/>
          <w:lang w:eastAsia="ru-RU"/>
        </w:rPr>
        <w:t>Мероприятие 2.</w:t>
      </w:r>
      <w:r w:rsidRPr="00C7662B">
        <w:rPr>
          <w:rFonts w:ascii="Times New Roman" w:hAnsi="Times New Roman"/>
          <w:sz w:val="24"/>
          <w:szCs w:val="24"/>
          <w:lang w:eastAsia="ru-RU"/>
        </w:rPr>
        <w:t xml:space="preserve"> </w:t>
      </w:r>
      <w:r w:rsidR="00325B51" w:rsidRPr="00C7662B">
        <w:rPr>
          <w:rFonts w:ascii="Times New Roman" w:hAnsi="Times New Roman"/>
          <w:sz w:val="24"/>
          <w:szCs w:val="24"/>
        </w:rPr>
        <w:t>Финансовое обеспечение деятельности подведомственных муниципальных учреждений культуры</w:t>
      </w:r>
      <w:r w:rsidR="00325B51" w:rsidRPr="00C7662B">
        <w:rPr>
          <w:rFonts w:ascii="Times New Roman" w:hAnsi="Times New Roman"/>
          <w:sz w:val="24"/>
          <w:szCs w:val="24"/>
          <w:lang w:eastAsia="ru-RU"/>
        </w:rPr>
        <w:t xml:space="preserve"> </w:t>
      </w:r>
    </w:p>
    <w:p w:rsidR="00063F20" w:rsidRPr="00C7662B" w:rsidRDefault="00063F20" w:rsidP="00284C58">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lang w:eastAsia="ru-RU"/>
        </w:rPr>
        <w:t xml:space="preserve">Цель мероприятия - </w:t>
      </w:r>
      <w:r w:rsidRPr="00C7662B">
        <w:rPr>
          <w:rFonts w:ascii="Times New Roman" w:hAnsi="Times New Roman"/>
          <w:sz w:val="24"/>
          <w:szCs w:val="24"/>
        </w:rPr>
        <w:t>Создание условий для повышения качества и разнообразия услуг, предоставляемых в сфере культуры и искусства.</w:t>
      </w:r>
    </w:p>
    <w:p w:rsidR="004972B6" w:rsidRPr="00C7662B" w:rsidRDefault="00063F20" w:rsidP="00284C58">
      <w:pPr>
        <w:autoSpaceDE w:val="0"/>
        <w:autoSpaceDN w:val="0"/>
        <w:adjustRightInd w:val="0"/>
        <w:spacing w:after="0" w:line="240" w:lineRule="auto"/>
        <w:ind w:firstLine="482"/>
        <w:jc w:val="both"/>
        <w:rPr>
          <w:rFonts w:ascii="Times New Roman" w:hAnsi="Times New Roman"/>
          <w:sz w:val="24"/>
          <w:szCs w:val="24"/>
        </w:rPr>
      </w:pPr>
      <w:r w:rsidRPr="00C7662B">
        <w:rPr>
          <w:rFonts w:ascii="Times New Roman" w:hAnsi="Times New Roman"/>
          <w:sz w:val="24"/>
          <w:szCs w:val="24"/>
          <w:lang w:eastAsia="ru-RU"/>
        </w:rPr>
        <w:t xml:space="preserve">Реализация мероприятия – </w:t>
      </w:r>
      <w:r w:rsidR="004972B6" w:rsidRPr="00C7662B">
        <w:rPr>
          <w:rFonts w:ascii="Times New Roman" w:hAnsi="Times New Roman"/>
          <w:sz w:val="24"/>
          <w:szCs w:val="24"/>
        </w:rPr>
        <w:t>Улучшение материально-технического и финансового обеспечения деятельности подведомственных му</w:t>
      </w:r>
      <w:r w:rsidR="00A538E7" w:rsidRPr="00C7662B">
        <w:rPr>
          <w:rFonts w:ascii="Times New Roman" w:hAnsi="Times New Roman"/>
          <w:sz w:val="24"/>
          <w:szCs w:val="24"/>
        </w:rPr>
        <w:t>ниципальных учреждений культуры.</w:t>
      </w:r>
    </w:p>
    <w:p w:rsidR="00A538E7" w:rsidRPr="00C7662B" w:rsidRDefault="00A538E7" w:rsidP="00A538E7">
      <w:pPr>
        <w:pStyle w:val="a4"/>
        <w:spacing w:line="240" w:lineRule="auto"/>
        <w:ind w:firstLine="480"/>
        <w:jc w:val="both"/>
        <w:rPr>
          <w:rFonts w:ascii="Times New Roman" w:hAnsi="Times New Roman" w:cs="Times New Roman"/>
          <w:b w:val="0"/>
          <w:i w:val="0"/>
          <w:sz w:val="24"/>
          <w:szCs w:val="24"/>
        </w:rPr>
      </w:pPr>
      <w:r w:rsidRPr="00C7662B">
        <w:rPr>
          <w:rFonts w:ascii="Times New Roman" w:hAnsi="Times New Roman" w:cs="Times New Roman"/>
          <w:b w:val="0"/>
          <w:i w:val="0"/>
          <w:sz w:val="24"/>
          <w:szCs w:val="24"/>
        </w:rPr>
        <w:t>Исполнители мероприятия</w:t>
      </w:r>
    </w:p>
    <w:p w:rsidR="00A538E7" w:rsidRPr="00C7662B" w:rsidRDefault="00A538E7" w:rsidP="00A538E7">
      <w:pPr>
        <w:pStyle w:val="a4"/>
        <w:numPr>
          <w:ilvl w:val="0"/>
          <w:numId w:val="10"/>
        </w:numPr>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1F76BF">
        <w:rPr>
          <w:rFonts w:ascii="Times New Roman" w:hAnsi="Times New Roman" w:cs="Times New Roman"/>
          <w:b w:val="0"/>
          <w:bCs w:val="0"/>
          <w:i w:val="0"/>
          <w:iCs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A538E7" w:rsidRPr="00C7662B" w:rsidRDefault="00A538E7" w:rsidP="00A538E7">
      <w:pPr>
        <w:pStyle w:val="a4"/>
        <w:numPr>
          <w:ilvl w:val="0"/>
          <w:numId w:val="10"/>
        </w:numPr>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 xml:space="preserve">МКУК </w:t>
      </w:r>
      <w:r w:rsidR="001F76BF">
        <w:rPr>
          <w:rFonts w:ascii="Times New Roman" w:hAnsi="Times New Roman" w:cs="Times New Roman"/>
          <w:b w:val="0"/>
          <w:bCs w:val="0"/>
          <w:i w:val="0"/>
          <w:iCs w:val="0"/>
          <w:sz w:val="24"/>
          <w:szCs w:val="24"/>
        </w:rPr>
        <w:t>Малоалабухского</w:t>
      </w:r>
      <w:r w:rsidRPr="00C7662B">
        <w:rPr>
          <w:rFonts w:ascii="Times New Roman" w:hAnsi="Times New Roman" w:cs="Times New Roman"/>
          <w:b w:val="0"/>
          <w:i w:val="0"/>
          <w:sz w:val="24"/>
          <w:szCs w:val="24"/>
        </w:rPr>
        <w:t xml:space="preserve"> сельского поселения «Центр досуга и информации».</w:t>
      </w:r>
    </w:p>
    <w:p w:rsidR="00A538E7" w:rsidRPr="00C7662B" w:rsidRDefault="00A538E7" w:rsidP="00284C58">
      <w:pPr>
        <w:autoSpaceDE w:val="0"/>
        <w:autoSpaceDN w:val="0"/>
        <w:adjustRightInd w:val="0"/>
        <w:spacing w:after="0" w:line="240" w:lineRule="auto"/>
        <w:ind w:firstLine="482"/>
        <w:jc w:val="both"/>
        <w:rPr>
          <w:rFonts w:ascii="Times New Roman" w:hAnsi="Times New Roman"/>
          <w:sz w:val="24"/>
          <w:szCs w:val="24"/>
        </w:rPr>
      </w:pPr>
    </w:p>
    <w:p w:rsidR="00063F20" w:rsidRPr="00C7662B" w:rsidRDefault="00063F20" w:rsidP="00284C58">
      <w:pPr>
        <w:autoSpaceDE w:val="0"/>
        <w:autoSpaceDN w:val="0"/>
        <w:adjustRightInd w:val="0"/>
        <w:spacing w:after="0" w:line="240" w:lineRule="auto"/>
        <w:ind w:firstLine="482"/>
        <w:jc w:val="both"/>
        <w:rPr>
          <w:rFonts w:ascii="Times New Roman" w:hAnsi="Times New Roman"/>
          <w:iCs/>
          <w:sz w:val="24"/>
          <w:szCs w:val="24"/>
        </w:rPr>
      </w:pPr>
      <w:r w:rsidRPr="00C7662B">
        <w:rPr>
          <w:rFonts w:ascii="Times New Roman" w:hAnsi="Times New Roman"/>
          <w:sz w:val="24"/>
          <w:szCs w:val="24"/>
        </w:rPr>
        <w:t>Объем финансирования из средств местного бюджета</w:t>
      </w:r>
      <w:r w:rsidRPr="00C7662B">
        <w:rPr>
          <w:rFonts w:ascii="Times New Roman" w:hAnsi="Times New Roman"/>
          <w:iCs/>
          <w:sz w:val="24"/>
          <w:szCs w:val="24"/>
        </w:rPr>
        <w:t xml:space="preserve"> – </w:t>
      </w:r>
      <w:r w:rsidR="0054640E">
        <w:rPr>
          <w:rFonts w:ascii="Times New Roman" w:hAnsi="Times New Roman"/>
          <w:iCs/>
          <w:sz w:val="24"/>
          <w:szCs w:val="24"/>
        </w:rPr>
        <w:t>11519,4</w:t>
      </w:r>
      <w:r w:rsidRPr="00C7662B">
        <w:rPr>
          <w:rFonts w:ascii="Times New Roman" w:hAnsi="Times New Roman"/>
          <w:iCs/>
          <w:sz w:val="24"/>
          <w:szCs w:val="24"/>
        </w:rPr>
        <w:t xml:space="preserve"> тыс. рублей, </w:t>
      </w:r>
    </w:p>
    <w:p w:rsidR="00063F20" w:rsidRPr="00C7662B" w:rsidRDefault="00063F20" w:rsidP="00284C58">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lastRenderedPageBreak/>
        <w:t>в том числе:</w:t>
      </w:r>
    </w:p>
    <w:p w:rsidR="00063F20" w:rsidRPr="00C7662B" w:rsidRDefault="00063F20" w:rsidP="00063F20">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2549</w:t>
      </w:r>
      <w:r w:rsidRPr="00C7662B">
        <w:rPr>
          <w:rFonts w:ascii="Times New Roman" w:hAnsi="Times New Roman"/>
          <w:sz w:val="24"/>
          <w:szCs w:val="24"/>
          <w:lang w:eastAsia="ru-RU"/>
        </w:rPr>
        <w:t xml:space="preserve"> тыс. руб.;</w:t>
      </w:r>
    </w:p>
    <w:p w:rsidR="00063F20" w:rsidRPr="00C7662B" w:rsidRDefault="00063F20" w:rsidP="00063F20">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1544,4</w:t>
      </w:r>
      <w:r w:rsidRPr="00C7662B">
        <w:rPr>
          <w:rFonts w:ascii="Times New Roman" w:hAnsi="Times New Roman"/>
          <w:sz w:val="24"/>
          <w:szCs w:val="24"/>
          <w:lang w:eastAsia="ru-RU"/>
        </w:rPr>
        <w:t xml:space="preserve"> тыс. руб.;</w:t>
      </w:r>
    </w:p>
    <w:p w:rsidR="00063F20" w:rsidRPr="00C7662B" w:rsidRDefault="00063F20" w:rsidP="00063F20">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1485,2</w:t>
      </w:r>
      <w:r w:rsidRPr="00C7662B">
        <w:rPr>
          <w:rFonts w:ascii="Times New Roman" w:hAnsi="Times New Roman"/>
          <w:sz w:val="24"/>
          <w:szCs w:val="24"/>
          <w:lang w:eastAsia="ru-RU"/>
        </w:rPr>
        <w:t xml:space="preserve"> тыс. руб.;</w:t>
      </w:r>
    </w:p>
    <w:p w:rsidR="00063F20" w:rsidRPr="00C7662B" w:rsidRDefault="00063F20" w:rsidP="00063F20">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24</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1485,2</w:t>
      </w:r>
      <w:r w:rsidRPr="00C7662B">
        <w:rPr>
          <w:rFonts w:ascii="Times New Roman" w:hAnsi="Times New Roman"/>
          <w:sz w:val="24"/>
          <w:szCs w:val="24"/>
          <w:lang w:eastAsia="ru-RU"/>
        </w:rPr>
        <w:t xml:space="preserve"> тыс. руб.;</w:t>
      </w:r>
    </w:p>
    <w:p w:rsidR="00063F20" w:rsidRPr="00C7662B" w:rsidRDefault="00063F20" w:rsidP="00063F20">
      <w:pPr>
        <w:snapToGri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1485,2</w:t>
      </w:r>
      <w:r w:rsidRPr="00C7662B">
        <w:rPr>
          <w:rFonts w:ascii="Times New Roman" w:hAnsi="Times New Roman"/>
          <w:sz w:val="24"/>
          <w:szCs w:val="24"/>
          <w:lang w:eastAsia="ru-RU"/>
        </w:rPr>
        <w:t xml:space="preserve"> тыс. руб.;</w:t>
      </w:r>
    </w:p>
    <w:p w:rsidR="00063F20" w:rsidRPr="00C7662B" w:rsidRDefault="00C0795A" w:rsidP="00063F20">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1485,2</w:t>
      </w:r>
      <w:r w:rsidRPr="00C7662B">
        <w:rPr>
          <w:rFonts w:ascii="Times New Roman" w:hAnsi="Times New Roman"/>
          <w:sz w:val="24"/>
          <w:szCs w:val="24"/>
          <w:lang w:eastAsia="ru-RU"/>
        </w:rPr>
        <w:t xml:space="preserve"> тыс. руб</w:t>
      </w:r>
      <w:r w:rsidR="00063F20" w:rsidRPr="00C7662B">
        <w:rPr>
          <w:rFonts w:ascii="Times New Roman" w:hAnsi="Times New Roman"/>
          <w:sz w:val="24"/>
          <w:szCs w:val="24"/>
          <w:lang w:eastAsia="ru-RU"/>
        </w:rPr>
        <w:t>.;</w:t>
      </w:r>
    </w:p>
    <w:p w:rsidR="00063F20" w:rsidRPr="00C7662B" w:rsidRDefault="00C0795A" w:rsidP="00C0795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w:t>
      </w:r>
      <w:r w:rsidR="0054640E">
        <w:rPr>
          <w:rFonts w:ascii="Times New Roman" w:hAnsi="Times New Roman"/>
          <w:sz w:val="24"/>
          <w:szCs w:val="24"/>
          <w:lang w:eastAsia="ru-RU"/>
        </w:rPr>
        <w:t>7</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1485,2</w:t>
      </w:r>
      <w:r w:rsidRPr="00C7662B">
        <w:rPr>
          <w:rFonts w:ascii="Times New Roman" w:hAnsi="Times New Roman"/>
          <w:sz w:val="24"/>
          <w:szCs w:val="24"/>
          <w:lang w:eastAsia="ru-RU"/>
        </w:rPr>
        <w:t xml:space="preserve"> тыс. </w:t>
      </w:r>
      <w:proofErr w:type="spellStart"/>
      <w:r w:rsidRPr="00C7662B">
        <w:rPr>
          <w:rFonts w:ascii="Times New Roman" w:hAnsi="Times New Roman"/>
          <w:sz w:val="24"/>
          <w:szCs w:val="24"/>
          <w:lang w:eastAsia="ru-RU"/>
        </w:rPr>
        <w:t>руб</w:t>
      </w:r>
      <w:proofErr w:type="spellEnd"/>
    </w:p>
    <w:p w:rsidR="00063F20" w:rsidRPr="00C7662B" w:rsidRDefault="00063F20" w:rsidP="009213BA">
      <w:pPr>
        <w:autoSpaceDE w:val="0"/>
        <w:autoSpaceDN w:val="0"/>
        <w:adjustRightInd w:val="0"/>
        <w:spacing w:after="0" w:line="240" w:lineRule="auto"/>
        <w:jc w:val="both"/>
        <w:rPr>
          <w:rFonts w:ascii="Times New Roman" w:hAnsi="Times New Roman"/>
          <w:sz w:val="24"/>
          <w:szCs w:val="24"/>
          <w:lang w:eastAsia="ru-RU"/>
        </w:rPr>
      </w:pPr>
    </w:p>
    <w:p w:rsidR="00063F20" w:rsidRPr="00C7662B" w:rsidRDefault="00A538E7" w:rsidP="00A538E7">
      <w:pPr>
        <w:widowControl w:val="0"/>
        <w:autoSpaceDE w:val="0"/>
        <w:autoSpaceDN w:val="0"/>
        <w:adjustRightInd w:val="0"/>
        <w:spacing w:after="0" w:line="240" w:lineRule="auto"/>
        <w:ind w:left="786"/>
        <w:jc w:val="center"/>
        <w:rPr>
          <w:rFonts w:ascii="Times New Roman" w:hAnsi="Times New Roman"/>
          <w:sz w:val="24"/>
          <w:szCs w:val="24"/>
          <w:lang w:eastAsia="ru-RU"/>
        </w:rPr>
      </w:pPr>
      <w:r w:rsidRPr="00C7662B">
        <w:rPr>
          <w:rFonts w:ascii="Times New Roman" w:hAnsi="Times New Roman"/>
          <w:b/>
          <w:sz w:val="24"/>
          <w:szCs w:val="24"/>
          <w:lang w:eastAsia="ru-RU"/>
        </w:rPr>
        <w:t>4.</w:t>
      </w:r>
      <w:r w:rsidR="00063F20" w:rsidRPr="00C7662B">
        <w:rPr>
          <w:rFonts w:ascii="Times New Roman" w:hAnsi="Times New Roman"/>
          <w:b/>
          <w:sz w:val="24"/>
          <w:szCs w:val="24"/>
          <w:lang w:eastAsia="ru-RU"/>
        </w:rPr>
        <w:t>Основные меры муниципального и правового регулирования подпрограммы</w:t>
      </w:r>
    </w:p>
    <w:p w:rsidR="00063F20" w:rsidRPr="00C7662B" w:rsidRDefault="00063F20" w:rsidP="00803C6E">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063F20" w:rsidRPr="00C7662B" w:rsidRDefault="00063F20" w:rsidP="00803C6E">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 xml:space="preserve"> -  анализ  действующих нормативных правовых актов социального характера </w:t>
      </w:r>
      <w:r w:rsidR="00C0795A">
        <w:rPr>
          <w:rFonts w:ascii="Times New Roman" w:hAnsi="Times New Roman"/>
          <w:color w:val="000000"/>
          <w:sz w:val="24"/>
          <w:szCs w:val="24"/>
        </w:rPr>
        <w:t>Малоалабухского</w:t>
      </w:r>
      <w:r w:rsidRPr="00C7662B">
        <w:rPr>
          <w:rFonts w:ascii="Times New Roman" w:hAnsi="Times New Roman"/>
          <w:color w:val="000000"/>
          <w:sz w:val="24"/>
          <w:szCs w:val="24"/>
        </w:rPr>
        <w:t xml:space="preserve"> сельского поселения;</w:t>
      </w:r>
    </w:p>
    <w:p w:rsidR="00063F20" w:rsidRPr="00C7662B" w:rsidRDefault="00063F20" w:rsidP="00803C6E">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w:t>
      </w:r>
      <w:r w:rsidR="00C0795A">
        <w:rPr>
          <w:rFonts w:ascii="Times New Roman" w:hAnsi="Times New Roman"/>
          <w:color w:val="000000"/>
          <w:sz w:val="24"/>
          <w:szCs w:val="24"/>
        </w:rPr>
        <w:t>Малоалабухского</w:t>
      </w:r>
      <w:r w:rsidRPr="00C7662B">
        <w:rPr>
          <w:rFonts w:ascii="Times New Roman" w:hAnsi="Times New Roman"/>
          <w:color w:val="000000"/>
          <w:sz w:val="24"/>
          <w:szCs w:val="24"/>
        </w:rPr>
        <w:t xml:space="preserve"> сельского поселения Грибановского муниципального района в случае изменений федерального законодательства;</w:t>
      </w:r>
    </w:p>
    <w:p w:rsidR="00063F20" w:rsidRPr="00C7662B" w:rsidRDefault="00063F20" w:rsidP="00803C6E">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063F20" w:rsidRPr="00C7662B" w:rsidRDefault="00063F20" w:rsidP="00803C6E">
      <w:pPr>
        <w:suppressAutoHyphens/>
        <w:spacing w:after="0" w:line="240" w:lineRule="auto"/>
        <w:ind w:firstLine="567"/>
        <w:jc w:val="both"/>
        <w:rPr>
          <w:rFonts w:ascii="Times New Roman" w:hAnsi="Times New Roman"/>
          <w:color w:val="000000"/>
          <w:sz w:val="24"/>
          <w:szCs w:val="24"/>
        </w:rPr>
      </w:pPr>
      <w:r w:rsidRPr="00C7662B">
        <w:rPr>
          <w:rFonts w:ascii="Times New Roman" w:hAnsi="Times New Roman"/>
          <w:color w:val="000000"/>
          <w:sz w:val="24"/>
          <w:szCs w:val="24"/>
        </w:rPr>
        <w:t xml:space="preserve">-  обеспечение целевого расходования средств. </w:t>
      </w:r>
    </w:p>
    <w:p w:rsidR="00803C6E" w:rsidRPr="00C7662B" w:rsidRDefault="00803C6E" w:rsidP="00803C6E">
      <w:pPr>
        <w:widowControl w:val="0"/>
        <w:autoSpaceDE w:val="0"/>
        <w:autoSpaceDN w:val="0"/>
        <w:adjustRightInd w:val="0"/>
        <w:spacing w:after="0" w:line="240" w:lineRule="auto"/>
        <w:ind w:firstLine="567"/>
        <w:jc w:val="both"/>
        <w:rPr>
          <w:rFonts w:ascii="Times New Roman" w:hAnsi="Times New Roman"/>
          <w:sz w:val="24"/>
          <w:szCs w:val="24"/>
        </w:rPr>
      </w:pPr>
      <w:r w:rsidRPr="00C7662B">
        <w:rPr>
          <w:rFonts w:ascii="Times New Roman" w:hAnsi="Times New Roman"/>
          <w:sz w:val="24"/>
          <w:szCs w:val="24"/>
        </w:rPr>
        <w:t>Реализация мероприятий подпрограммы регламентируется федеральным, областным и муниципальным законодательством.</w:t>
      </w:r>
    </w:p>
    <w:p w:rsidR="00803C6E" w:rsidRPr="00C7662B" w:rsidRDefault="00803C6E" w:rsidP="00803C6E">
      <w:pPr>
        <w:autoSpaceDE w:val="0"/>
        <w:autoSpaceDN w:val="0"/>
        <w:adjustRightInd w:val="0"/>
        <w:spacing w:after="0" w:line="240" w:lineRule="auto"/>
        <w:ind w:firstLine="567"/>
        <w:jc w:val="both"/>
        <w:rPr>
          <w:rFonts w:ascii="Times New Roman" w:hAnsi="Times New Roman"/>
          <w:sz w:val="24"/>
          <w:szCs w:val="24"/>
        </w:rPr>
      </w:pPr>
      <w:r w:rsidRPr="00C7662B">
        <w:rPr>
          <w:rFonts w:ascii="Times New Roman" w:hAnsi="Times New Roman"/>
          <w:sz w:val="24"/>
          <w:szCs w:val="24"/>
        </w:rPr>
        <w:t xml:space="preserve">На момент принятия муниципальной программы дополнительных мер правового регулирования на территории </w:t>
      </w:r>
      <w:r w:rsidR="00C0795A">
        <w:rPr>
          <w:rFonts w:ascii="Times New Roman" w:hAnsi="Times New Roman"/>
          <w:color w:val="000000"/>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sidRPr="00C7662B">
        <w:rPr>
          <w:rFonts w:ascii="Times New Roman" w:hAnsi="Times New Roman"/>
          <w:sz w:val="24"/>
          <w:szCs w:val="24"/>
        </w:rPr>
        <w:t>софинансирование</w:t>
      </w:r>
      <w:proofErr w:type="spellEnd"/>
      <w:r w:rsidRPr="00C7662B">
        <w:rPr>
          <w:rFonts w:ascii="Times New Roman" w:hAnsi="Times New Roman"/>
          <w:sz w:val="24"/>
          <w:szCs w:val="24"/>
        </w:rPr>
        <w:t xml:space="preserve"> мероприятий муниципальных программ по мероприятиям развития культуры.</w:t>
      </w:r>
    </w:p>
    <w:p w:rsidR="009213BA" w:rsidRPr="00C7662B" w:rsidRDefault="009213BA" w:rsidP="009213BA">
      <w:pPr>
        <w:autoSpaceDE w:val="0"/>
        <w:autoSpaceDN w:val="0"/>
        <w:adjustRightInd w:val="0"/>
        <w:spacing w:after="0" w:line="240" w:lineRule="auto"/>
        <w:jc w:val="center"/>
        <w:rPr>
          <w:rFonts w:ascii="Times New Roman" w:hAnsi="Times New Roman"/>
          <w:sz w:val="24"/>
          <w:szCs w:val="24"/>
          <w:highlight w:val="yellow"/>
        </w:rPr>
      </w:pPr>
    </w:p>
    <w:p w:rsidR="009213BA" w:rsidRPr="00C7662B" w:rsidRDefault="009213BA" w:rsidP="009213BA">
      <w:pPr>
        <w:autoSpaceDE w:val="0"/>
        <w:autoSpaceDN w:val="0"/>
        <w:adjustRightInd w:val="0"/>
        <w:spacing w:after="0" w:line="240" w:lineRule="auto"/>
        <w:jc w:val="center"/>
        <w:outlineLvl w:val="1"/>
        <w:rPr>
          <w:rFonts w:ascii="Times New Roman" w:hAnsi="Times New Roman"/>
          <w:b/>
          <w:sz w:val="24"/>
          <w:szCs w:val="24"/>
        </w:rPr>
      </w:pPr>
      <w:r w:rsidRPr="00C7662B">
        <w:rPr>
          <w:rFonts w:ascii="Times New Roman" w:hAnsi="Times New Roman"/>
          <w:b/>
          <w:sz w:val="24"/>
          <w:szCs w:val="24"/>
        </w:rPr>
        <w:t xml:space="preserve">5. </w:t>
      </w:r>
      <w:r w:rsidR="009E43F8" w:rsidRPr="00C7662B">
        <w:rPr>
          <w:rFonts w:ascii="Times New Roman" w:hAnsi="Times New Roman"/>
          <w:b/>
          <w:sz w:val="24"/>
          <w:szCs w:val="24"/>
        </w:rPr>
        <w:t>Финансов</w:t>
      </w:r>
      <w:r w:rsidRPr="00C7662B">
        <w:rPr>
          <w:rFonts w:ascii="Times New Roman" w:hAnsi="Times New Roman"/>
          <w:b/>
          <w:sz w:val="24"/>
          <w:szCs w:val="24"/>
        </w:rPr>
        <w:t>ое обеспечение  подпрограммы</w:t>
      </w:r>
    </w:p>
    <w:p w:rsidR="009213BA" w:rsidRPr="00C7662B" w:rsidRDefault="009213BA" w:rsidP="009213BA">
      <w:pPr>
        <w:autoSpaceDE w:val="0"/>
        <w:autoSpaceDN w:val="0"/>
        <w:adjustRightInd w:val="0"/>
        <w:spacing w:after="0" w:line="240" w:lineRule="auto"/>
        <w:jc w:val="center"/>
        <w:rPr>
          <w:rFonts w:ascii="Times New Roman" w:hAnsi="Times New Roman"/>
          <w:b/>
          <w:sz w:val="24"/>
          <w:szCs w:val="24"/>
        </w:rPr>
      </w:pPr>
    </w:p>
    <w:p w:rsidR="009213BA" w:rsidRPr="00C7662B" w:rsidRDefault="009213BA" w:rsidP="009213BA">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54640E">
        <w:rPr>
          <w:rFonts w:ascii="Times New Roman" w:hAnsi="Times New Roman"/>
          <w:iCs/>
          <w:sz w:val="24"/>
          <w:szCs w:val="24"/>
        </w:rPr>
        <w:t>11519,4</w:t>
      </w:r>
      <w:r w:rsidR="00C0795A" w:rsidRPr="00C7662B">
        <w:rPr>
          <w:rFonts w:ascii="Times New Roman" w:hAnsi="Times New Roman"/>
          <w:iCs/>
          <w:sz w:val="24"/>
          <w:szCs w:val="24"/>
        </w:rPr>
        <w:t xml:space="preserve"> </w:t>
      </w:r>
      <w:r w:rsidRPr="00C7662B">
        <w:rPr>
          <w:rFonts w:ascii="Times New Roman" w:hAnsi="Times New Roman"/>
          <w:sz w:val="24"/>
          <w:szCs w:val="24"/>
        </w:rPr>
        <w:t xml:space="preserve">  тыс. рублей, в том числе:</w:t>
      </w:r>
    </w:p>
    <w:p w:rsidR="009213BA" w:rsidRPr="00C7662B" w:rsidRDefault="009213BA" w:rsidP="009213B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2549</w:t>
      </w:r>
      <w:r w:rsidR="00C0795A" w:rsidRPr="00C7662B">
        <w:rPr>
          <w:rFonts w:ascii="Times New Roman" w:hAnsi="Times New Roman"/>
          <w:sz w:val="24"/>
          <w:szCs w:val="24"/>
          <w:lang w:eastAsia="ru-RU"/>
        </w:rPr>
        <w:t xml:space="preserve"> </w:t>
      </w:r>
      <w:r w:rsidRPr="00C7662B">
        <w:rPr>
          <w:rFonts w:ascii="Times New Roman" w:hAnsi="Times New Roman"/>
          <w:sz w:val="24"/>
          <w:szCs w:val="24"/>
          <w:lang w:eastAsia="ru-RU"/>
        </w:rPr>
        <w:t xml:space="preserve"> тыс. руб.;</w:t>
      </w:r>
    </w:p>
    <w:p w:rsidR="009213BA" w:rsidRPr="00C7662B" w:rsidRDefault="009213BA" w:rsidP="009213B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1544,4</w:t>
      </w:r>
      <w:r w:rsidR="00C0795A" w:rsidRPr="00C7662B">
        <w:rPr>
          <w:rFonts w:ascii="Times New Roman" w:hAnsi="Times New Roman"/>
          <w:sz w:val="24"/>
          <w:szCs w:val="24"/>
          <w:lang w:eastAsia="ru-RU"/>
        </w:rPr>
        <w:t xml:space="preserve"> </w:t>
      </w:r>
      <w:r w:rsidRPr="00C7662B">
        <w:rPr>
          <w:rFonts w:ascii="Times New Roman" w:hAnsi="Times New Roman"/>
          <w:sz w:val="24"/>
          <w:szCs w:val="24"/>
          <w:lang w:eastAsia="ru-RU"/>
        </w:rPr>
        <w:t xml:space="preserve"> тыс. руб.;</w:t>
      </w:r>
    </w:p>
    <w:p w:rsidR="009213BA" w:rsidRPr="00C7662B" w:rsidRDefault="009213BA" w:rsidP="009213B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1485,2</w:t>
      </w:r>
      <w:r w:rsidR="00C0795A" w:rsidRPr="00C7662B">
        <w:rPr>
          <w:rFonts w:ascii="Times New Roman" w:hAnsi="Times New Roman"/>
          <w:sz w:val="24"/>
          <w:szCs w:val="24"/>
          <w:lang w:eastAsia="ru-RU"/>
        </w:rPr>
        <w:t xml:space="preserve"> </w:t>
      </w:r>
      <w:r w:rsidRPr="00C7662B">
        <w:rPr>
          <w:rFonts w:ascii="Times New Roman" w:hAnsi="Times New Roman"/>
          <w:sz w:val="24"/>
          <w:szCs w:val="24"/>
          <w:lang w:eastAsia="ru-RU"/>
        </w:rPr>
        <w:t xml:space="preserve"> тыс. руб.;</w:t>
      </w:r>
    </w:p>
    <w:p w:rsidR="009213BA" w:rsidRPr="00C7662B" w:rsidRDefault="009213BA" w:rsidP="009213B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24</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1485,2</w:t>
      </w:r>
      <w:r w:rsidR="00C0795A" w:rsidRPr="00C7662B">
        <w:rPr>
          <w:rFonts w:ascii="Times New Roman" w:hAnsi="Times New Roman"/>
          <w:sz w:val="24"/>
          <w:szCs w:val="24"/>
          <w:lang w:eastAsia="ru-RU"/>
        </w:rPr>
        <w:t xml:space="preserve"> </w:t>
      </w:r>
      <w:r w:rsidRPr="00C7662B">
        <w:rPr>
          <w:rFonts w:ascii="Times New Roman" w:hAnsi="Times New Roman"/>
          <w:sz w:val="24"/>
          <w:szCs w:val="24"/>
          <w:lang w:eastAsia="ru-RU"/>
        </w:rPr>
        <w:t xml:space="preserve"> тыс. руб.;</w:t>
      </w:r>
    </w:p>
    <w:p w:rsidR="009213BA" w:rsidRPr="00C7662B" w:rsidRDefault="009213BA" w:rsidP="009213BA">
      <w:pPr>
        <w:snapToGri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1485,2</w:t>
      </w:r>
      <w:r w:rsidR="00C0795A" w:rsidRPr="00C7662B">
        <w:rPr>
          <w:rFonts w:ascii="Times New Roman" w:hAnsi="Times New Roman"/>
          <w:sz w:val="24"/>
          <w:szCs w:val="24"/>
          <w:lang w:eastAsia="ru-RU"/>
        </w:rPr>
        <w:t xml:space="preserve"> </w:t>
      </w:r>
      <w:r w:rsidRPr="00C7662B">
        <w:rPr>
          <w:rFonts w:ascii="Times New Roman" w:hAnsi="Times New Roman"/>
          <w:sz w:val="24"/>
          <w:szCs w:val="24"/>
          <w:lang w:eastAsia="ru-RU"/>
        </w:rPr>
        <w:t xml:space="preserve"> тыс. руб.;</w:t>
      </w:r>
    </w:p>
    <w:p w:rsidR="009213BA" w:rsidRPr="00C7662B" w:rsidRDefault="009213BA" w:rsidP="009213B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1485,2</w:t>
      </w:r>
      <w:r w:rsidR="00C0795A" w:rsidRPr="00C7662B">
        <w:rPr>
          <w:rFonts w:ascii="Times New Roman" w:hAnsi="Times New Roman"/>
          <w:sz w:val="24"/>
          <w:szCs w:val="24"/>
          <w:lang w:eastAsia="ru-RU"/>
        </w:rPr>
        <w:t xml:space="preserve"> </w:t>
      </w:r>
      <w:r w:rsidRPr="00C7662B">
        <w:rPr>
          <w:rFonts w:ascii="Times New Roman" w:hAnsi="Times New Roman"/>
          <w:sz w:val="24"/>
          <w:szCs w:val="24"/>
          <w:lang w:eastAsia="ru-RU"/>
        </w:rPr>
        <w:t xml:space="preserve"> тыс. руб.;</w:t>
      </w:r>
    </w:p>
    <w:p w:rsidR="009213BA" w:rsidRPr="00C7662B" w:rsidRDefault="009213BA" w:rsidP="009213BA">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202</w:t>
      </w:r>
      <w:r w:rsidR="0054640E">
        <w:rPr>
          <w:rFonts w:ascii="Times New Roman" w:hAnsi="Times New Roman"/>
          <w:sz w:val="24"/>
          <w:szCs w:val="24"/>
          <w:lang w:eastAsia="ru-RU"/>
        </w:rPr>
        <w:t>7</w:t>
      </w:r>
      <w:r w:rsidRPr="00C7662B">
        <w:rPr>
          <w:rFonts w:ascii="Times New Roman" w:hAnsi="Times New Roman"/>
          <w:sz w:val="24"/>
          <w:szCs w:val="24"/>
          <w:lang w:eastAsia="ru-RU"/>
        </w:rPr>
        <w:t xml:space="preserve"> г. – </w:t>
      </w:r>
      <w:r w:rsidR="0054640E">
        <w:rPr>
          <w:rFonts w:ascii="Times New Roman" w:hAnsi="Times New Roman"/>
          <w:sz w:val="24"/>
          <w:szCs w:val="24"/>
          <w:lang w:eastAsia="ru-RU"/>
        </w:rPr>
        <w:t>1485,2</w:t>
      </w:r>
      <w:r w:rsidR="00C0795A" w:rsidRPr="00C7662B">
        <w:rPr>
          <w:rFonts w:ascii="Times New Roman" w:hAnsi="Times New Roman"/>
          <w:sz w:val="24"/>
          <w:szCs w:val="24"/>
          <w:lang w:eastAsia="ru-RU"/>
        </w:rPr>
        <w:t xml:space="preserve"> </w:t>
      </w:r>
      <w:r w:rsidRPr="00C7662B">
        <w:rPr>
          <w:rFonts w:ascii="Times New Roman" w:hAnsi="Times New Roman"/>
          <w:sz w:val="24"/>
          <w:szCs w:val="24"/>
          <w:lang w:eastAsia="ru-RU"/>
        </w:rPr>
        <w:t xml:space="preserve"> тыс. руб.</w:t>
      </w:r>
    </w:p>
    <w:p w:rsidR="009213BA" w:rsidRPr="00C7662B" w:rsidRDefault="009213BA" w:rsidP="009213BA">
      <w:pPr>
        <w:autoSpaceDE w:val="0"/>
        <w:autoSpaceDN w:val="0"/>
        <w:adjustRightInd w:val="0"/>
        <w:spacing w:after="0" w:line="240" w:lineRule="auto"/>
        <w:ind w:firstLine="540"/>
        <w:jc w:val="both"/>
        <w:rPr>
          <w:rFonts w:ascii="Times New Roman" w:hAnsi="Times New Roman"/>
          <w:sz w:val="24"/>
          <w:szCs w:val="24"/>
          <w:highlight w:val="yellow"/>
        </w:rPr>
      </w:pPr>
    </w:p>
    <w:p w:rsidR="009213BA" w:rsidRPr="00C7662B" w:rsidRDefault="009213BA" w:rsidP="00A7465B">
      <w:pPr>
        <w:autoSpaceDE w:val="0"/>
        <w:autoSpaceDN w:val="0"/>
        <w:adjustRightInd w:val="0"/>
        <w:spacing w:after="0" w:line="240" w:lineRule="auto"/>
        <w:ind w:left="360"/>
        <w:jc w:val="center"/>
        <w:outlineLvl w:val="3"/>
        <w:rPr>
          <w:rFonts w:ascii="Times New Roman" w:hAnsi="Times New Roman"/>
          <w:b/>
          <w:sz w:val="24"/>
          <w:szCs w:val="24"/>
          <w:highlight w:val="yellow"/>
          <w:lang w:eastAsia="ru-RU"/>
        </w:rPr>
      </w:pPr>
      <w:r w:rsidRPr="00C7662B">
        <w:rPr>
          <w:rFonts w:ascii="Times New Roman" w:hAnsi="Times New Roman"/>
          <w:b/>
          <w:sz w:val="24"/>
          <w:szCs w:val="24"/>
          <w:lang w:eastAsia="ru-RU"/>
        </w:rPr>
        <w:t>6. Объемы и источники финансирования подпрограммы</w:t>
      </w:r>
      <w:r w:rsidR="00A7465B" w:rsidRPr="00C7662B">
        <w:rPr>
          <w:rFonts w:ascii="Times New Roman" w:hAnsi="Times New Roman"/>
          <w:b/>
          <w:sz w:val="24"/>
          <w:szCs w:val="24"/>
          <w:lang w:eastAsia="ru-RU"/>
        </w:rPr>
        <w:t xml:space="preserve"> </w:t>
      </w:r>
      <w:r w:rsidRPr="00C7662B">
        <w:rPr>
          <w:rFonts w:ascii="Times New Roman" w:hAnsi="Times New Roman"/>
          <w:b/>
          <w:sz w:val="24"/>
          <w:szCs w:val="24"/>
          <w:lang w:eastAsia="ru-RU"/>
        </w:rPr>
        <w:t>муниципальной программы</w:t>
      </w:r>
    </w:p>
    <w:tbl>
      <w:tblPr>
        <w:tblW w:w="9240" w:type="dxa"/>
        <w:tblInd w:w="93" w:type="dxa"/>
        <w:tblLook w:val="04A0" w:firstRow="1" w:lastRow="0" w:firstColumn="1" w:lastColumn="0" w:noHBand="0" w:noVBand="1"/>
      </w:tblPr>
      <w:tblGrid>
        <w:gridCol w:w="578"/>
        <w:gridCol w:w="1986"/>
        <w:gridCol w:w="1293"/>
        <w:gridCol w:w="769"/>
        <w:gridCol w:w="769"/>
        <w:gridCol w:w="769"/>
        <w:gridCol w:w="769"/>
        <w:gridCol w:w="769"/>
        <w:gridCol w:w="769"/>
        <w:gridCol w:w="769"/>
      </w:tblGrid>
      <w:tr w:rsidR="009213BA" w:rsidRPr="00C7662B" w:rsidTr="00A7465B">
        <w:trPr>
          <w:cantSplit/>
          <w:trHeight w:val="691"/>
        </w:trPr>
        <w:tc>
          <w:tcPr>
            <w:tcW w:w="578" w:type="dxa"/>
            <w:tcBorders>
              <w:top w:val="single" w:sz="4" w:space="0" w:color="auto"/>
              <w:left w:val="single" w:sz="4" w:space="0" w:color="auto"/>
              <w:bottom w:val="single" w:sz="4" w:space="0" w:color="auto"/>
              <w:right w:val="single" w:sz="4" w:space="0" w:color="auto"/>
            </w:tcBorders>
            <w:shd w:val="clear" w:color="auto" w:fill="auto"/>
          </w:tcPr>
          <w:p w:rsidR="009213BA" w:rsidRPr="00C7662B" w:rsidRDefault="009213BA" w:rsidP="00A7465B">
            <w:pPr>
              <w:rPr>
                <w:rFonts w:ascii="Times New Roman" w:hAnsi="Times New Roman"/>
                <w:sz w:val="24"/>
                <w:szCs w:val="24"/>
                <w:lang w:eastAsia="ru-RU"/>
              </w:rPr>
            </w:pPr>
            <w:r w:rsidRPr="00C7662B">
              <w:rPr>
                <w:rFonts w:ascii="Times New Roman" w:hAnsi="Times New Roman"/>
                <w:sz w:val="24"/>
                <w:szCs w:val="24"/>
                <w:lang w:eastAsia="ru-RU"/>
              </w:rPr>
              <w:t xml:space="preserve">N  </w:t>
            </w:r>
            <w:proofErr w:type="gramStart"/>
            <w:r w:rsidRPr="00C7662B">
              <w:rPr>
                <w:rFonts w:ascii="Times New Roman" w:hAnsi="Times New Roman"/>
                <w:sz w:val="24"/>
                <w:szCs w:val="24"/>
                <w:lang w:eastAsia="ru-RU"/>
              </w:rPr>
              <w:t>п</w:t>
            </w:r>
            <w:proofErr w:type="gramEnd"/>
            <w:r w:rsidRPr="00C7662B">
              <w:rPr>
                <w:rFonts w:ascii="Times New Roman" w:hAnsi="Times New Roman"/>
                <w:sz w:val="24"/>
                <w:szCs w:val="24"/>
                <w:lang w:eastAsia="ru-RU"/>
              </w:rPr>
              <w:t xml:space="preserve">/п </w:t>
            </w:r>
          </w:p>
        </w:tc>
        <w:tc>
          <w:tcPr>
            <w:tcW w:w="1986" w:type="dxa"/>
            <w:tcBorders>
              <w:top w:val="single" w:sz="4" w:space="0" w:color="auto"/>
              <w:left w:val="nil"/>
              <w:bottom w:val="single" w:sz="4" w:space="0" w:color="auto"/>
              <w:right w:val="single" w:sz="4" w:space="0" w:color="auto"/>
            </w:tcBorders>
            <w:shd w:val="clear" w:color="auto" w:fill="auto"/>
          </w:tcPr>
          <w:p w:rsidR="009213BA" w:rsidRPr="00C7662B" w:rsidRDefault="009213BA" w:rsidP="00A7465B">
            <w:pPr>
              <w:rPr>
                <w:rFonts w:ascii="Times New Roman" w:hAnsi="Times New Roman"/>
                <w:sz w:val="24"/>
                <w:szCs w:val="24"/>
                <w:lang w:eastAsia="ru-RU"/>
              </w:rPr>
            </w:pPr>
            <w:r w:rsidRPr="00C7662B">
              <w:rPr>
                <w:rFonts w:ascii="Times New Roman" w:hAnsi="Times New Roman"/>
                <w:sz w:val="24"/>
                <w:szCs w:val="24"/>
                <w:lang w:eastAsia="ru-RU"/>
              </w:rPr>
              <w:t xml:space="preserve">Наименование показателя </w:t>
            </w:r>
          </w:p>
        </w:tc>
        <w:tc>
          <w:tcPr>
            <w:tcW w:w="1293" w:type="dxa"/>
            <w:tcBorders>
              <w:top w:val="single" w:sz="4" w:space="0" w:color="auto"/>
              <w:left w:val="nil"/>
              <w:bottom w:val="single" w:sz="4" w:space="0" w:color="auto"/>
              <w:right w:val="single" w:sz="4" w:space="0" w:color="auto"/>
            </w:tcBorders>
            <w:shd w:val="clear" w:color="auto" w:fill="auto"/>
          </w:tcPr>
          <w:p w:rsidR="009213BA" w:rsidRPr="00C7662B" w:rsidRDefault="009213BA" w:rsidP="00A7465B">
            <w:pPr>
              <w:rPr>
                <w:rFonts w:ascii="Times New Roman" w:hAnsi="Times New Roman"/>
                <w:sz w:val="24"/>
                <w:szCs w:val="24"/>
                <w:lang w:eastAsia="ru-RU"/>
              </w:rPr>
            </w:pPr>
            <w:r w:rsidRPr="00C7662B">
              <w:rPr>
                <w:rFonts w:ascii="Times New Roman" w:hAnsi="Times New Roman"/>
                <w:sz w:val="24"/>
                <w:szCs w:val="24"/>
                <w:lang w:eastAsia="ru-RU"/>
              </w:rPr>
              <w:t>Единица измерения</w:t>
            </w:r>
          </w:p>
        </w:tc>
        <w:tc>
          <w:tcPr>
            <w:tcW w:w="769" w:type="dxa"/>
            <w:tcBorders>
              <w:top w:val="single" w:sz="4" w:space="0" w:color="auto"/>
              <w:left w:val="nil"/>
              <w:bottom w:val="single" w:sz="4" w:space="0" w:color="auto"/>
              <w:right w:val="single" w:sz="4" w:space="0" w:color="auto"/>
            </w:tcBorders>
            <w:shd w:val="clear" w:color="auto" w:fill="auto"/>
          </w:tcPr>
          <w:p w:rsidR="009213BA" w:rsidRPr="00C7662B" w:rsidRDefault="009213BA" w:rsidP="0054640E">
            <w:pPr>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21</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9213BA" w:rsidRPr="00C7662B" w:rsidRDefault="009213BA" w:rsidP="0054640E">
            <w:pPr>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22</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9213BA" w:rsidRPr="00C7662B" w:rsidRDefault="009213BA" w:rsidP="0054640E">
            <w:pPr>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23</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9213BA" w:rsidRPr="00C7662B" w:rsidRDefault="009213BA" w:rsidP="0054640E">
            <w:pPr>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24</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9213BA" w:rsidRPr="00C7662B" w:rsidRDefault="009213BA" w:rsidP="0054640E">
            <w:pPr>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25</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9213BA" w:rsidRPr="00C7662B" w:rsidRDefault="009213BA" w:rsidP="0054640E">
            <w:pPr>
              <w:jc w:val="center"/>
              <w:rPr>
                <w:rFonts w:ascii="Times New Roman" w:hAnsi="Times New Roman"/>
                <w:sz w:val="24"/>
                <w:szCs w:val="24"/>
                <w:lang w:eastAsia="ru-RU"/>
              </w:rPr>
            </w:pPr>
            <w:r w:rsidRPr="00C7662B">
              <w:rPr>
                <w:rFonts w:ascii="Times New Roman" w:hAnsi="Times New Roman"/>
                <w:sz w:val="24"/>
                <w:szCs w:val="24"/>
                <w:lang w:eastAsia="ru-RU"/>
              </w:rPr>
              <w:t>20</w:t>
            </w:r>
            <w:r w:rsidR="0054640E">
              <w:rPr>
                <w:rFonts w:ascii="Times New Roman" w:hAnsi="Times New Roman"/>
                <w:sz w:val="24"/>
                <w:szCs w:val="24"/>
                <w:lang w:eastAsia="ru-RU"/>
              </w:rPr>
              <w:t>26</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9213BA" w:rsidRPr="00C7662B" w:rsidRDefault="009213BA" w:rsidP="0054640E">
            <w:pPr>
              <w:jc w:val="center"/>
              <w:rPr>
                <w:rFonts w:ascii="Times New Roman" w:hAnsi="Times New Roman"/>
                <w:sz w:val="24"/>
                <w:szCs w:val="24"/>
                <w:lang w:eastAsia="ru-RU"/>
              </w:rPr>
            </w:pPr>
            <w:r w:rsidRPr="00C7662B">
              <w:rPr>
                <w:rFonts w:ascii="Times New Roman" w:hAnsi="Times New Roman"/>
                <w:sz w:val="24"/>
                <w:szCs w:val="24"/>
                <w:lang w:eastAsia="ru-RU"/>
              </w:rPr>
              <w:t>202</w:t>
            </w:r>
            <w:r w:rsidR="0054640E">
              <w:rPr>
                <w:rFonts w:ascii="Times New Roman" w:hAnsi="Times New Roman"/>
                <w:sz w:val="24"/>
                <w:szCs w:val="24"/>
                <w:lang w:eastAsia="ru-RU"/>
              </w:rPr>
              <w:t>7</w:t>
            </w:r>
            <w:r w:rsidRPr="00C7662B">
              <w:rPr>
                <w:rFonts w:ascii="Times New Roman" w:hAnsi="Times New Roman"/>
                <w:sz w:val="24"/>
                <w:szCs w:val="24"/>
                <w:lang w:eastAsia="ru-RU"/>
              </w:rPr>
              <w:t xml:space="preserve"> год</w:t>
            </w:r>
          </w:p>
        </w:tc>
      </w:tr>
      <w:tr w:rsidR="00A7718F" w:rsidRPr="00C7662B" w:rsidTr="00A7465B">
        <w:trPr>
          <w:cantSplit/>
          <w:trHeight w:val="534"/>
        </w:trPr>
        <w:tc>
          <w:tcPr>
            <w:tcW w:w="578" w:type="dxa"/>
            <w:tcBorders>
              <w:top w:val="single" w:sz="4" w:space="0" w:color="auto"/>
              <w:left w:val="single" w:sz="4" w:space="0" w:color="auto"/>
              <w:bottom w:val="single" w:sz="4" w:space="0" w:color="auto"/>
              <w:right w:val="single" w:sz="4" w:space="0" w:color="auto"/>
            </w:tcBorders>
            <w:shd w:val="clear" w:color="auto" w:fill="auto"/>
          </w:tcPr>
          <w:p w:rsidR="00A7718F" w:rsidRPr="00C7662B" w:rsidRDefault="00A7718F" w:rsidP="00A7465B">
            <w:pPr>
              <w:rPr>
                <w:rFonts w:ascii="Times New Roman" w:hAnsi="Times New Roman"/>
                <w:sz w:val="24"/>
                <w:szCs w:val="24"/>
                <w:lang w:eastAsia="ru-RU"/>
              </w:rPr>
            </w:pPr>
            <w:r w:rsidRPr="00C7662B">
              <w:rPr>
                <w:rFonts w:ascii="Times New Roman" w:hAnsi="Times New Roman"/>
                <w:sz w:val="24"/>
                <w:szCs w:val="24"/>
                <w:lang w:eastAsia="ru-RU"/>
              </w:rPr>
              <w:lastRenderedPageBreak/>
              <w:t xml:space="preserve">1.  </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7718F" w:rsidRPr="00C7662B" w:rsidRDefault="00A7718F" w:rsidP="00A7465B">
            <w:pPr>
              <w:rPr>
                <w:rFonts w:ascii="Times New Roman" w:hAnsi="Times New Roman"/>
                <w:sz w:val="24"/>
                <w:szCs w:val="24"/>
                <w:lang w:eastAsia="ru-RU"/>
              </w:rPr>
            </w:pPr>
            <w:r w:rsidRPr="00C7662B">
              <w:rPr>
                <w:rFonts w:ascii="Times New Roman" w:hAnsi="Times New Roman"/>
                <w:sz w:val="24"/>
                <w:szCs w:val="24"/>
                <w:lang w:eastAsia="ru-RU"/>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A7718F" w:rsidRPr="00C7662B" w:rsidRDefault="00A7718F" w:rsidP="00A7465B">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Pr="00C0795A" w:rsidRDefault="00A7718F">
            <w:pPr>
              <w:rPr>
                <w:sz w:val="20"/>
                <w:szCs w:val="20"/>
              </w:rPr>
            </w:pPr>
            <w:r>
              <w:rPr>
                <w:rFonts w:ascii="Times New Roman" w:hAnsi="Times New Roman"/>
                <w:sz w:val="20"/>
                <w:szCs w:val="20"/>
                <w:lang w:eastAsia="ru-RU"/>
              </w:rPr>
              <w:t>2549</w:t>
            </w:r>
            <w:r w:rsidRPr="00C0795A">
              <w:rPr>
                <w:rFonts w:ascii="Times New Roman" w:hAnsi="Times New Roman"/>
                <w:sz w:val="20"/>
                <w:szCs w:val="20"/>
                <w:lang w:eastAsia="ru-RU"/>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Pr="00C0795A" w:rsidRDefault="00A7718F">
            <w:pPr>
              <w:rPr>
                <w:sz w:val="20"/>
                <w:szCs w:val="20"/>
              </w:rPr>
            </w:pPr>
            <w:r>
              <w:rPr>
                <w:rFonts w:ascii="Times New Roman" w:hAnsi="Times New Roman"/>
                <w:sz w:val="20"/>
                <w:szCs w:val="20"/>
                <w:lang w:eastAsia="ru-RU"/>
              </w:rPr>
              <w:t>1544,4</w:t>
            </w:r>
            <w:r w:rsidRPr="00C0795A">
              <w:rPr>
                <w:rFonts w:ascii="Times New Roman" w:hAnsi="Times New Roman"/>
                <w:sz w:val="20"/>
                <w:szCs w:val="20"/>
                <w:lang w:eastAsia="ru-RU"/>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Pr="00C0795A" w:rsidRDefault="00A7718F">
            <w:pPr>
              <w:rPr>
                <w:sz w:val="20"/>
                <w:szCs w:val="20"/>
              </w:rPr>
            </w:pPr>
            <w:r>
              <w:rPr>
                <w:rFonts w:ascii="Times New Roman" w:hAnsi="Times New Roman"/>
                <w:sz w:val="20"/>
                <w:szCs w:val="20"/>
                <w:lang w:eastAsia="ru-RU"/>
              </w:rPr>
              <w:t>1485,2</w:t>
            </w:r>
            <w:r w:rsidRPr="00C0795A">
              <w:rPr>
                <w:rFonts w:ascii="Times New Roman" w:hAnsi="Times New Roman"/>
                <w:sz w:val="20"/>
                <w:szCs w:val="20"/>
                <w:lang w:eastAsia="ru-RU"/>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Pr="00C0795A" w:rsidRDefault="00A7718F">
            <w:pPr>
              <w:rPr>
                <w:sz w:val="20"/>
                <w:szCs w:val="20"/>
              </w:rPr>
            </w:pPr>
            <w:r>
              <w:rPr>
                <w:rFonts w:ascii="Times New Roman" w:hAnsi="Times New Roman"/>
                <w:sz w:val="20"/>
                <w:szCs w:val="20"/>
                <w:lang w:eastAsia="ru-RU"/>
              </w:rPr>
              <w:t>1485,2</w:t>
            </w:r>
            <w:r w:rsidRPr="00C0795A">
              <w:rPr>
                <w:rFonts w:ascii="Times New Roman" w:hAnsi="Times New Roman"/>
                <w:sz w:val="20"/>
                <w:szCs w:val="20"/>
                <w:lang w:eastAsia="ru-RU"/>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Default="00A7718F">
            <w:r w:rsidRPr="002D17A0">
              <w:rPr>
                <w:rFonts w:ascii="Times New Roman" w:hAnsi="Times New Roman"/>
                <w:sz w:val="20"/>
                <w:szCs w:val="20"/>
                <w:lang w:eastAsia="ru-RU"/>
              </w:rPr>
              <w:t xml:space="preserve">1485,2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Default="00A7718F">
            <w:r w:rsidRPr="002D17A0">
              <w:rPr>
                <w:rFonts w:ascii="Times New Roman" w:hAnsi="Times New Roman"/>
                <w:sz w:val="20"/>
                <w:szCs w:val="20"/>
                <w:lang w:eastAsia="ru-RU"/>
              </w:rPr>
              <w:t xml:space="preserve">1485,2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Default="00A7718F">
            <w:r w:rsidRPr="002D17A0">
              <w:rPr>
                <w:rFonts w:ascii="Times New Roman" w:hAnsi="Times New Roman"/>
                <w:sz w:val="20"/>
                <w:szCs w:val="20"/>
                <w:lang w:eastAsia="ru-RU"/>
              </w:rPr>
              <w:t xml:space="preserve">1485,2 </w:t>
            </w:r>
          </w:p>
        </w:tc>
      </w:tr>
      <w:tr w:rsidR="009213BA" w:rsidRPr="00C7662B" w:rsidTr="00A7465B">
        <w:trPr>
          <w:cantSplit/>
          <w:trHeight w:val="143"/>
        </w:trPr>
        <w:tc>
          <w:tcPr>
            <w:tcW w:w="578" w:type="dxa"/>
            <w:tcBorders>
              <w:top w:val="single" w:sz="4" w:space="0" w:color="auto"/>
              <w:left w:val="single" w:sz="4" w:space="0" w:color="auto"/>
              <w:bottom w:val="single" w:sz="4" w:space="0" w:color="auto"/>
              <w:right w:val="single" w:sz="4" w:space="0" w:color="auto"/>
            </w:tcBorders>
            <w:shd w:val="clear" w:color="auto" w:fill="auto"/>
          </w:tcPr>
          <w:p w:rsidR="009213BA" w:rsidRPr="00C7662B" w:rsidRDefault="009213BA" w:rsidP="00A7465B">
            <w:pPr>
              <w:rPr>
                <w:rFonts w:ascii="Times New Roman" w:hAnsi="Times New Roman"/>
                <w:sz w:val="24"/>
                <w:szCs w:val="24"/>
                <w:lang w:eastAsia="ru-RU"/>
              </w:rPr>
            </w:pPr>
            <w:r w:rsidRPr="00C7662B">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shd w:val="clear" w:color="auto" w:fill="auto"/>
          </w:tcPr>
          <w:p w:rsidR="009213BA" w:rsidRPr="00C7662B" w:rsidRDefault="009213BA" w:rsidP="00A7465B">
            <w:pPr>
              <w:rPr>
                <w:rFonts w:ascii="Times New Roman" w:hAnsi="Times New Roman"/>
                <w:sz w:val="24"/>
                <w:szCs w:val="24"/>
                <w:lang w:eastAsia="ru-RU"/>
              </w:rPr>
            </w:pPr>
            <w:r w:rsidRPr="00C7662B">
              <w:rPr>
                <w:rFonts w:ascii="Times New Roman" w:hAnsi="Times New Roman"/>
                <w:sz w:val="24"/>
                <w:szCs w:val="24"/>
                <w:lang w:eastAsia="ru-RU"/>
              </w:rPr>
              <w:t xml:space="preserve">в том числе:            </w:t>
            </w:r>
          </w:p>
        </w:tc>
        <w:tc>
          <w:tcPr>
            <w:tcW w:w="1293" w:type="dxa"/>
            <w:tcBorders>
              <w:top w:val="single" w:sz="4" w:space="0" w:color="auto"/>
              <w:left w:val="nil"/>
              <w:bottom w:val="single" w:sz="4" w:space="0" w:color="auto"/>
              <w:right w:val="single" w:sz="4" w:space="0" w:color="auto"/>
            </w:tcBorders>
            <w:shd w:val="clear" w:color="auto" w:fill="auto"/>
          </w:tcPr>
          <w:p w:rsidR="009213BA" w:rsidRPr="00C7662B" w:rsidRDefault="009213BA" w:rsidP="00A7465B">
            <w:pP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9213BA" w:rsidRPr="00C7662B" w:rsidRDefault="009213BA" w:rsidP="00A7465B">
            <w:pPr>
              <w:rPr>
                <w:rFonts w:ascii="Times New Roman" w:hAnsi="Times New Roman"/>
                <w:sz w:val="24"/>
                <w:szCs w:val="24"/>
                <w:lang w:eastAsia="ru-RU"/>
              </w:rPr>
            </w:pPr>
            <w:r w:rsidRPr="00C7662B">
              <w:rPr>
                <w:rFonts w:ascii="Times New Roman" w:hAnsi="Times New Roman"/>
                <w:sz w:val="24"/>
                <w:szCs w:val="24"/>
                <w:lang w:eastAsia="ru-RU"/>
              </w:rPr>
              <w:t> </w:t>
            </w:r>
          </w:p>
        </w:tc>
      </w:tr>
      <w:tr w:rsidR="009213BA" w:rsidRPr="00C7662B" w:rsidTr="00A7465B">
        <w:trPr>
          <w:cantSplit/>
          <w:trHeight w:val="559"/>
        </w:trPr>
        <w:tc>
          <w:tcPr>
            <w:tcW w:w="578" w:type="dxa"/>
            <w:tcBorders>
              <w:top w:val="nil"/>
              <w:left w:val="single" w:sz="4" w:space="0" w:color="auto"/>
              <w:bottom w:val="single" w:sz="4" w:space="0" w:color="auto"/>
              <w:right w:val="single" w:sz="4" w:space="0" w:color="auto"/>
            </w:tcBorders>
            <w:shd w:val="clear" w:color="auto" w:fill="auto"/>
          </w:tcPr>
          <w:p w:rsidR="009213BA" w:rsidRPr="00C7662B" w:rsidRDefault="009213BA" w:rsidP="00A7465B">
            <w:pPr>
              <w:rPr>
                <w:rFonts w:ascii="Times New Roman" w:hAnsi="Times New Roman"/>
                <w:sz w:val="24"/>
                <w:szCs w:val="24"/>
                <w:lang w:eastAsia="ru-RU"/>
              </w:rPr>
            </w:pPr>
            <w:r w:rsidRPr="00C7662B">
              <w:rPr>
                <w:rFonts w:ascii="Times New Roman" w:hAnsi="Times New Roman"/>
                <w:sz w:val="24"/>
                <w:szCs w:val="24"/>
                <w:lang w:eastAsia="ru-RU"/>
              </w:rPr>
              <w:t>1.1.</w:t>
            </w:r>
          </w:p>
        </w:tc>
        <w:tc>
          <w:tcPr>
            <w:tcW w:w="1986" w:type="dxa"/>
            <w:tcBorders>
              <w:top w:val="nil"/>
              <w:left w:val="nil"/>
              <w:bottom w:val="single" w:sz="4" w:space="0" w:color="auto"/>
              <w:right w:val="single" w:sz="4" w:space="0" w:color="auto"/>
            </w:tcBorders>
            <w:shd w:val="clear" w:color="auto" w:fill="auto"/>
          </w:tcPr>
          <w:p w:rsidR="009213BA" w:rsidRPr="00C7662B" w:rsidRDefault="009213BA" w:rsidP="00A7465B">
            <w:pPr>
              <w:rPr>
                <w:rFonts w:ascii="Times New Roman" w:hAnsi="Times New Roman"/>
                <w:sz w:val="24"/>
                <w:szCs w:val="24"/>
                <w:lang w:eastAsia="ru-RU"/>
              </w:rPr>
            </w:pPr>
            <w:r w:rsidRPr="00C7662B">
              <w:rPr>
                <w:rFonts w:ascii="Times New Roman" w:hAnsi="Times New Roman"/>
                <w:sz w:val="24"/>
                <w:szCs w:val="24"/>
                <w:lang w:eastAsia="ru-RU"/>
              </w:rPr>
              <w:t xml:space="preserve">федеральный бюджет      </w:t>
            </w:r>
          </w:p>
        </w:tc>
        <w:tc>
          <w:tcPr>
            <w:tcW w:w="1293" w:type="dxa"/>
            <w:tcBorders>
              <w:top w:val="nil"/>
              <w:left w:val="nil"/>
              <w:bottom w:val="single" w:sz="4" w:space="0" w:color="auto"/>
              <w:right w:val="single" w:sz="4" w:space="0" w:color="auto"/>
            </w:tcBorders>
            <w:shd w:val="clear" w:color="auto" w:fill="auto"/>
          </w:tcPr>
          <w:p w:rsidR="009213BA" w:rsidRPr="00C7662B" w:rsidRDefault="009213BA" w:rsidP="00A7465B">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r>
      <w:tr w:rsidR="009213BA" w:rsidRPr="00C7662B" w:rsidTr="00A7465B">
        <w:trPr>
          <w:cantSplit/>
          <w:trHeight w:val="415"/>
        </w:trPr>
        <w:tc>
          <w:tcPr>
            <w:tcW w:w="578" w:type="dxa"/>
            <w:tcBorders>
              <w:top w:val="nil"/>
              <w:left w:val="single" w:sz="4" w:space="0" w:color="auto"/>
              <w:bottom w:val="single" w:sz="4" w:space="0" w:color="auto"/>
              <w:right w:val="single" w:sz="4" w:space="0" w:color="auto"/>
            </w:tcBorders>
            <w:shd w:val="clear" w:color="auto" w:fill="auto"/>
          </w:tcPr>
          <w:p w:rsidR="009213BA" w:rsidRPr="00C7662B" w:rsidRDefault="009213BA" w:rsidP="00A7465B">
            <w:pPr>
              <w:rPr>
                <w:rFonts w:ascii="Times New Roman" w:hAnsi="Times New Roman"/>
                <w:sz w:val="24"/>
                <w:szCs w:val="24"/>
                <w:lang w:eastAsia="ru-RU"/>
              </w:rPr>
            </w:pPr>
            <w:r w:rsidRPr="00C7662B">
              <w:rPr>
                <w:rFonts w:ascii="Times New Roman" w:hAnsi="Times New Roman"/>
                <w:sz w:val="24"/>
                <w:szCs w:val="24"/>
                <w:lang w:eastAsia="ru-RU"/>
              </w:rPr>
              <w:t>1.2.</w:t>
            </w:r>
          </w:p>
        </w:tc>
        <w:tc>
          <w:tcPr>
            <w:tcW w:w="1986" w:type="dxa"/>
            <w:tcBorders>
              <w:top w:val="nil"/>
              <w:left w:val="nil"/>
              <w:bottom w:val="single" w:sz="4" w:space="0" w:color="auto"/>
              <w:right w:val="single" w:sz="4" w:space="0" w:color="auto"/>
            </w:tcBorders>
            <w:shd w:val="clear" w:color="auto" w:fill="auto"/>
          </w:tcPr>
          <w:p w:rsidR="009213BA" w:rsidRPr="00C7662B" w:rsidRDefault="009213BA" w:rsidP="00A7465B">
            <w:pPr>
              <w:rPr>
                <w:rFonts w:ascii="Times New Roman" w:hAnsi="Times New Roman"/>
                <w:sz w:val="24"/>
                <w:szCs w:val="24"/>
                <w:lang w:eastAsia="ru-RU"/>
              </w:rPr>
            </w:pPr>
            <w:r w:rsidRPr="00C7662B">
              <w:rPr>
                <w:rFonts w:ascii="Times New Roman" w:hAnsi="Times New Roman"/>
                <w:sz w:val="24"/>
                <w:szCs w:val="24"/>
                <w:lang w:eastAsia="ru-RU"/>
              </w:rPr>
              <w:t xml:space="preserve">областной бюджет        </w:t>
            </w:r>
          </w:p>
        </w:tc>
        <w:tc>
          <w:tcPr>
            <w:tcW w:w="1293" w:type="dxa"/>
            <w:tcBorders>
              <w:top w:val="nil"/>
              <w:left w:val="nil"/>
              <w:bottom w:val="single" w:sz="4" w:space="0" w:color="auto"/>
              <w:right w:val="single" w:sz="4" w:space="0" w:color="auto"/>
            </w:tcBorders>
            <w:shd w:val="clear" w:color="auto" w:fill="auto"/>
          </w:tcPr>
          <w:p w:rsidR="009213BA" w:rsidRPr="00C7662B" w:rsidRDefault="009213BA" w:rsidP="00A7465B">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r>
      <w:tr w:rsidR="00A7718F" w:rsidRPr="00C7662B" w:rsidTr="00A7465B">
        <w:trPr>
          <w:cantSplit/>
          <w:trHeight w:val="600"/>
        </w:trPr>
        <w:tc>
          <w:tcPr>
            <w:tcW w:w="578" w:type="dxa"/>
            <w:tcBorders>
              <w:top w:val="nil"/>
              <w:left w:val="single" w:sz="4" w:space="0" w:color="auto"/>
              <w:bottom w:val="single" w:sz="4" w:space="0" w:color="auto"/>
              <w:right w:val="single" w:sz="4" w:space="0" w:color="auto"/>
            </w:tcBorders>
            <w:shd w:val="clear" w:color="auto" w:fill="auto"/>
          </w:tcPr>
          <w:p w:rsidR="00A7718F" w:rsidRPr="00C7662B" w:rsidRDefault="00A7718F" w:rsidP="00A7465B">
            <w:pPr>
              <w:rPr>
                <w:rFonts w:ascii="Times New Roman" w:hAnsi="Times New Roman"/>
                <w:sz w:val="24"/>
                <w:szCs w:val="24"/>
                <w:lang w:eastAsia="ru-RU"/>
              </w:rPr>
            </w:pPr>
            <w:r w:rsidRPr="00C7662B">
              <w:rPr>
                <w:rFonts w:ascii="Times New Roman" w:hAnsi="Times New Roman"/>
                <w:sz w:val="24"/>
                <w:szCs w:val="24"/>
                <w:lang w:eastAsia="ru-RU"/>
              </w:rPr>
              <w:t>1.3.</w:t>
            </w:r>
          </w:p>
        </w:tc>
        <w:tc>
          <w:tcPr>
            <w:tcW w:w="1986" w:type="dxa"/>
            <w:tcBorders>
              <w:top w:val="nil"/>
              <w:left w:val="nil"/>
              <w:bottom w:val="single" w:sz="4" w:space="0" w:color="auto"/>
              <w:right w:val="single" w:sz="4" w:space="0" w:color="auto"/>
            </w:tcBorders>
            <w:shd w:val="clear" w:color="auto" w:fill="auto"/>
          </w:tcPr>
          <w:p w:rsidR="00A7718F" w:rsidRPr="00C7662B" w:rsidRDefault="00A7718F" w:rsidP="00A7465B">
            <w:pPr>
              <w:rPr>
                <w:rFonts w:ascii="Times New Roman" w:hAnsi="Times New Roman"/>
                <w:sz w:val="24"/>
                <w:szCs w:val="24"/>
                <w:lang w:eastAsia="ru-RU"/>
              </w:rPr>
            </w:pPr>
            <w:r w:rsidRPr="00C7662B">
              <w:rPr>
                <w:rFonts w:ascii="Times New Roman" w:hAnsi="Times New Roman"/>
                <w:sz w:val="24"/>
                <w:szCs w:val="24"/>
                <w:lang w:eastAsia="ru-RU"/>
              </w:rPr>
              <w:t>местный бюджет</w:t>
            </w:r>
          </w:p>
        </w:tc>
        <w:tc>
          <w:tcPr>
            <w:tcW w:w="1293" w:type="dxa"/>
            <w:tcBorders>
              <w:top w:val="nil"/>
              <w:left w:val="nil"/>
              <w:bottom w:val="single" w:sz="4" w:space="0" w:color="auto"/>
              <w:right w:val="single" w:sz="4" w:space="0" w:color="auto"/>
            </w:tcBorders>
            <w:shd w:val="clear" w:color="auto" w:fill="auto"/>
          </w:tcPr>
          <w:p w:rsidR="00A7718F" w:rsidRPr="00C7662B" w:rsidRDefault="00A7718F" w:rsidP="00A7465B">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A7718F" w:rsidRPr="00C0795A" w:rsidRDefault="00A7718F" w:rsidP="00DE470F">
            <w:pPr>
              <w:rPr>
                <w:sz w:val="20"/>
                <w:szCs w:val="20"/>
              </w:rPr>
            </w:pPr>
            <w:r>
              <w:rPr>
                <w:rFonts w:ascii="Times New Roman" w:hAnsi="Times New Roman"/>
                <w:sz w:val="20"/>
                <w:szCs w:val="20"/>
                <w:lang w:eastAsia="ru-RU"/>
              </w:rPr>
              <w:t>2549</w:t>
            </w:r>
            <w:r w:rsidRPr="00C0795A">
              <w:rPr>
                <w:rFonts w:ascii="Times New Roman" w:hAnsi="Times New Roman"/>
                <w:sz w:val="20"/>
                <w:szCs w:val="20"/>
                <w:lang w:eastAsia="ru-RU"/>
              </w:rPr>
              <w:t xml:space="preserve"> </w:t>
            </w:r>
          </w:p>
        </w:tc>
        <w:tc>
          <w:tcPr>
            <w:tcW w:w="769" w:type="dxa"/>
            <w:tcBorders>
              <w:top w:val="nil"/>
              <w:left w:val="nil"/>
              <w:bottom w:val="single" w:sz="4" w:space="0" w:color="auto"/>
              <w:right w:val="single" w:sz="4" w:space="0" w:color="auto"/>
            </w:tcBorders>
            <w:shd w:val="clear" w:color="auto" w:fill="auto"/>
          </w:tcPr>
          <w:p w:rsidR="00A7718F" w:rsidRPr="00C0795A" w:rsidRDefault="00A7718F" w:rsidP="00DE470F">
            <w:pPr>
              <w:rPr>
                <w:sz w:val="20"/>
                <w:szCs w:val="20"/>
              </w:rPr>
            </w:pPr>
            <w:r>
              <w:rPr>
                <w:rFonts w:ascii="Times New Roman" w:hAnsi="Times New Roman"/>
                <w:sz w:val="20"/>
                <w:szCs w:val="20"/>
                <w:lang w:eastAsia="ru-RU"/>
              </w:rPr>
              <w:t>1544,4</w:t>
            </w:r>
            <w:r w:rsidRPr="00C0795A">
              <w:rPr>
                <w:rFonts w:ascii="Times New Roman" w:hAnsi="Times New Roman"/>
                <w:sz w:val="20"/>
                <w:szCs w:val="20"/>
                <w:lang w:eastAsia="ru-RU"/>
              </w:rPr>
              <w:t xml:space="preserve"> </w:t>
            </w:r>
          </w:p>
        </w:tc>
        <w:tc>
          <w:tcPr>
            <w:tcW w:w="769" w:type="dxa"/>
            <w:tcBorders>
              <w:top w:val="nil"/>
              <w:left w:val="nil"/>
              <w:bottom w:val="single" w:sz="4" w:space="0" w:color="auto"/>
              <w:right w:val="single" w:sz="4" w:space="0" w:color="auto"/>
            </w:tcBorders>
            <w:shd w:val="clear" w:color="auto" w:fill="auto"/>
          </w:tcPr>
          <w:p w:rsidR="00A7718F" w:rsidRPr="00C0795A" w:rsidRDefault="00A7718F" w:rsidP="00DE470F">
            <w:pPr>
              <w:rPr>
                <w:sz w:val="20"/>
                <w:szCs w:val="20"/>
              </w:rPr>
            </w:pPr>
            <w:r>
              <w:rPr>
                <w:rFonts w:ascii="Times New Roman" w:hAnsi="Times New Roman"/>
                <w:sz w:val="20"/>
                <w:szCs w:val="20"/>
                <w:lang w:eastAsia="ru-RU"/>
              </w:rPr>
              <w:t>1485,2</w:t>
            </w:r>
            <w:r w:rsidRPr="00C0795A">
              <w:rPr>
                <w:rFonts w:ascii="Times New Roman" w:hAnsi="Times New Roman"/>
                <w:sz w:val="20"/>
                <w:szCs w:val="20"/>
                <w:lang w:eastAsia="ru-RU"/>
              </w:rPr>
              <w:t xml:space="preserve"> </w:t>
            </w:r>
          </w:p>
        </w:tc>
        <w:tc>
          <w:tcPr>
            <w:tcW w:w="769" w:type="dxa"/>
            <w:tcBorders>
              <w:top w:val="nil"/>
              <w:left w:val="nil"/>
              <w:bottom w:val="single" w:sz="4" w:space="0" w:color="auto"/>
              <w:right w:val="single" w:sz="4" w:space="0" w:color="auto"/>
            </w:tcBorders>
            <w:shd w:val="clear" w:color="auto" w:fill="auto"/>
          </w:tcPr>
          <w:p w:rsidR="00A7718F" w:rsidRPr="00C0795A" w:rsidRDefault="00A7718F" w:rsidP="00DE470F">
            <w:pPr>
              <w:rPr>
                <w:sz w:val="20"/>
                <w:szCs w:val="20"/>
              </w:rPr>
            </w:pPr>
            <w:r>
              <w:rPr>
                <w:rFonts w:ascii="Times New Roman" w:hAnsi="Times New Roman"/>
                <w:sz w:val="20"/>
                <w:szCs w:val="20"/>
                <w:lang w:eastAsia="ru-RU"/>
              </w:rPr>
              <w:t>1485,2</w:t>
            </w:r>
            <w:r w:rsidRPr="00C0795A">
              <w:rPr>
                <w:rFonts w:ascii="Times New Roman" w:hAnsi="Times New Roman"/>
                <w:sz w:val="20"/>
                <w:szCs w:val="20"/>
                <w:lang w:eastAsia="ru-RU"/>
              </w:rPr>
              <w:t xml:space="preserve"> </w:t>
            </w:r>
          </w:p>
        </w:tc>
        <w:tc>
          <w:tcPr>
            <w:tcW w:w="769" w:type="dxa"/>
            <w:tcBorders>
              <w:top w:val="nil"/>
              <w:left w:val="nil"/>
              <w:bottom w:val="single" w:sz="4" w:space="0" w:color="auto"/>
              <w:right w:val="single" w:sz="4" w:space="0" w:color="auto"/>
            </w:tcBorders>
            <w:shd w:val="clear" w:color="auto" w:fill="auto"/>
          </w:tcPr>
          <w:p w:rsidR="00A7718F" w:rsidRDefault="00A7718F" w:rsidP="00DE470F">
            <w:r w:rsidRPr="002D17A0">
              <w:rPr>
                <w:rFonts w:ascii="Times New Roman" w:hAnsi="Times New Roman"/>
                <w:sz w:val="20"/>
                <w:szCs w:val="20"/>
                <w:lang w:eastAsia="ru-RU"/>
              </w:rPr>
              <w:t xml:space="preserve">1485,2 </w:t>
            </w:r>
          </w:p>
        </w:tc>
        <w:tc>
          <w:tcPr>
            <w:tcW w:w="769" w:type="dxa"/>
            <w:tcBorders>
              <w:top w:val="nil"/>
              <w:left w:val="nil"/>
              <w:bottom w:val="single" w:sz="4" w:space="0" w:color="auto"/>
              <w:right w:val="single" w:sz="4" w:space="0" w:color="auto"/>
            </w:tcBorders>
            <w:shd w:val="clear" w:color="auto" w:fill="auto"/>
          </w:tcPr>
          <w:p w:rsidR="00A7718F" w:rsidRDefault="00A7718F" w:rsidP="00DE470F">
            <w:r w:rsidRPr="002D17A0">
              <w:rPr>
                <w:rFonts w:ascii="Times New Roman" w:hAnsi="Times New Roman"/>
                <w:sz w:val="20"/>
                <w:szCs w:val="20"/>
                <w:lang w:eastAsia="ru-RU"/>
              </w:rPr>
              <w:t xml:space="preserve">1485,2 </w:t>
            </w:r>
          </w:p>
        </w:tc>
        <w:tc>
          <w:tcPr>
            <w:tcW w:w="769" w:type="dxa"/>
            <w:tcBorders>
              <w:top w:val="nil"/>
              <w:left w:val="nil"/>
              <w:bottom w:val="single" w:sz="4" w:space="0" w:color="auto"/>
              <w:right w:val="single" w:sz="4" w:space="0" w:color="auto"/>
            </w:tcBorders>
            <w:shd w:val="clear" w:color="auto" w:fill="auto"/>
          </w:tcPr>
          <w:p w:rsidR="00A7718F" w:rsidRDefault="00A7718F" w:rsidP="00DE470F">
            <w:r w:rsidRPr="002D17A0">
              <w:rPr>
                <w:rFonts w:ascii="Times New Roman" w:hAnsi="Times New Roman"/>
                <w:sz w:val="20"/>
                <w:szCs w:val="20"/>
                <w:lang w:eastAsia="ru-RU"/>
              </w:rPr>
              <w:t xml:space="preserve">1485,2 </w:t>
            </w:r>
          </w:p>
        </w:tc>
      </w:tr>
      <w:tr w:rsidR="009213BA" w:rsidRPr="00C7662B" w:rsidTr="00A7465B">
        <w:trPr>
          <w:cantSplit/>
          <w:trHeight w:val="522"/>
        </w:trPr>
        <w:tc>
          <w:tcPr>
            <w:tcW w:w="578" w:type="dxa"/>
            <w:tcBorders>
              <w:top w:val="nil"/>
              <w:left w:val="single" w:sz="4" w:space="0" w:color="auto"/>
              <w:bottom w:val="single" w:sz="4" w:space="0" w:color="auto"/>
              <w:right w:val="single" w:sz="4" w:space="0" w:color="auto"/>
            </w:tcBorders>
            <w:shd w:val="clear" w:color="auto" w:fill="auto"/>
          </w:tcPr>
          <w:p w:rsidR="009213BA" w:rsidRPr="00C7662B" w:rsidRDefault="009213BA" w:rsidP="00A7465B">
            <w:pPr>
              <w:rPr>
                <w:rFonts w:ascii="Times New Roman" w:hAnsi="Times New Roman"/>
                <w:sz w:val="24"/>
                <w:szCs w:val="24"/>
                <w:lang w:eastAsia="ru-RU"/>
              </w:rPr>
            </w:pPr>
            <w:r w:rsidRPr="00C7662B">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shd w:val="clear" w:color="auto" w:fill="auto"/>
          </w:tcPr>
          <w:p w:rsidR="009213BA" w:rsidRPr="00C7662B" w:rsidRDefault="009213BA" w:rsidP="00A7465B">
            <w:pPr>
              <w:rPr>
                <w:rFonts w:ascii="Times New Roman" w:hAnsi="Times New Roman"/>
                <w:sz w:val="24"/>
                <w:szCs w:val="24"/>
                <w:lang w:eastAsia="ru-RU"/>
              </w:rPr>
            </w:pPr>
            <w:r w:rsidRPr="00C7662B">
              <w:rPr>
                <w:rFonts w:ascii="Times New Roman" w:hAnsi="Times New Roman"/>
                <w:sz w:val="24"/>
                <w:szCs w:val="24"/>
                <w:lang w:eastAsia="ru-RU"/>
              </w:rPr>
              <w:t xml:space="preserve">внебюджетные источники  </w:t>
            </w:r>
          </w:p>
        </w:tc>
        <w:tc>
          <w:tcPr>
            <w:tcW w:w="1293" w:type="dxa"/>
            <w:tcBorders>
              <w:top w:val="nil"/>
              <w:left w:val="nil"/>
              <w:bottom w:val="single" w:sz="4" w:space="0" w:color="auto"/>
              <w:right w:val="single" w:sz="4" w:space="0" w:color="auto"/>
            </w:tcBorders>
            <w:shd w:val="clear" w:color="auto" w:fill="auto"/>
          </w:tcPr>
          <w:p w:rsidR="009213BA" w:rsidRPr="00C7662B" w:rsidRDefault="009213BA" w:rsidP="00A7465B">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9213BA" w:rsidRPr="00C7662B" w:rsidRDefault="009213BA" w:rsidP="00A7465B">
            <w:pPr>
              <w:jc w:val="right"/>
              <w:rPr>
                <w:rFonts w:ascii="Times New Roman" w:hAnsi="Times New Roman"/>
                <w:sz w:val="24"/>
                <w:szCs w:val="24"/>
                <w:lang w:eastAsia="ru-RU"/>
              </w:rPr>
            </w:pPr>
            <w:r w:rsidRPr="00C7662B">
              <w:rPr>
                <w:rFonts w:ascii="Times New Roman" w:hAnsi="Times New Roman"/>
                <w:sz w:val="24"/>
                <w:szCs w:val="24"/>
                <w:lang w:eastAsia="ru-RU"/>
              </w:rPr>
              <w:t>0</w:t>
            </w:r>
          </w:p>
        </w:tc>
      </w:tr>
    </w:tbl>
    <w:p w:rsidR="009213BA" w:rsidRPr="00C7662B" w:rsidRDefault="009213BA" w:rsidP="009213BA">
      <w:pPr>
        <w:autoSpaceDE w:val="0"/>
        <w:autoSpaceDN w:val="0"/>
        <w:adjustRightInd w:val="0"/>
        <w:spacing w:after="0" w:line="240" w:lineRule="auto"/>
        <w:ind w:firstLine="540"/>
        <w:jc w:val="both"/>
        <w:rPr>
          <w:rFonts w:ascii="Times New Roman" w:hAnsi="Times New Roman"/>
          <w:sz w:val="24"/>
          <w:szCs w:val="24"/>
          <w:highlight w:val="yellow"/>
        </w:rPr>
      </w:pPr>
    </w:p>
    <w:p w:rsidR="009213BA" w:rsidRPr="00C7662B" w:rsidRDefault="009213BA" w:rsidP="00D44D2E">
      <w:pPr>
        <w:autoSpaceDE w:val="0"/>
        <w:autoSpaceDN w:val="0"/>
        <w:adjustRightInd w:val="0"/>
        <w:spacing w:after="0" w:line="240" w:lineRule="auto"/>
        <w:jc w:val="center"/>
        <w:rPr>
          <w:rFonts w:ascii="Times New Roman" w:hAnsi="Times New Roman"/>
          <w:b/>
          <w:sz w:val="24"/>
          <w:szCs w:val="24"/>
        </w:rPr>
      </w:pPr>
      <w:r w:rsidRPr="00C7662B">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9213BA" w:rsidRPr="00C7662B" w:rsidRDefault="009213BA" w:rsidP="009213BA">
      <w:pPr>
        <w:autoSpaceDE w:val="0"/>
        <w:autoSpaceDN w:val="0"/>
        <w:adjustRightInd w:val="0"/>
        <w:spacing w:after="0" w:line="240" w:lineRule="auto"/>
        <w:jc w:val="center"/>
        <w:rPr>
          <w:rFonts w:ascii="Times New Roman" w:hAnsi="Times New Roman"/>
          <w:sz w:val="24"/>
          <w:szCs w:val="24"/>
          <w:highlight w:val="yellow"/>
        </w:rPr>
      </w:pPr>
    </w:p>
    <w:p w:rsidR="009213BA" w:rsidRPr="00C7662B" w:rsidRDefault="009213BA" w:rsidP="009213BA">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9213BA" w:rsidRPr="00C7662B" w:rsidRDefault="009213BA" w:rsidP="009213BA">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снижением заинтересованности молодежи в </w:t>
      </w:r>
      <w:r w:rsidR="00B91B8B" w:rsidRPr="00C7662B">
        <w:rPr>
          <w:rFonts w:ascii="Times New Roman" w:hAnsi="Times New Roman"/>
          <w:sz w:val="24"/>
          <w:szCs w:val="24"/>
        </w:rPr>
        <w:t>культурно-досуговых мероприятиях поселения.</w:t>
      </w:r>
    </w:p>
    <w:p w:rsidR="009213BA" w:rsidRPr="00C7662B" w:rsidRDefault="009213BA" w:rsidP="009213BA">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w:t>
      </w:r>
      <w:proofErr w:type="gramStart"/>
      <w:r w:rsidRPr="00C7662B">
        <w:rPr>
          <w:rFonts w:ascii="Times New Roman" w:hAnsi="Times New Roman"/>
          <w:sz w:val="24"/>
          <w:szCs w:val="24"/>
        </w:rPr>
        <w:t>контроля за</w:t>
      </w:r>
      <w:proofErr w:type="gramEnd"/>
      <w:r w:rsidRPr="00C7662B">
        <w:rPr>
          <w:rFonts w:ascii="Times New Roman" w:hAnsi="Times New Roman"/>
          <w:sz w:val="24"/>
          <w:szCs w:val="24"/>
        </w:rPr>
        <w:t xml:space="preserve">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9213BA" w:rsidRPr="00C7662B" w:rsidRDefault="009213BA" w:rsidP="009213BA">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принятием решений о проведении внеплановых мероприятий, не обеспеченных финансовыми ресурсами.</w:t>
      </w:r>
    </w:p>
    <w:p w:rsidR="009213BA" w:rsidRPr="00C7662B" w:rsidRDefault="009213BA" w:rsidP="009213BA">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9213BA" w:rsidRPr="00C7662B" w:rsidRDefault="009213BA" w:rsidP="009213BA">
      <w:pPr>
        <w:autoSpaceDE w:val="0"/>
        <w:autoSpaceDN w:val="0"/>
        <w:adjustRightInd w:val="0"/>
        <w:spacing w:after="0" w:line="240" w:lineRule="auto"/>
        <w:ind w:firstLine="540"/>
        <w:jc w:val="both"/>
        <w:rPr>
          <w:rFonts w:ascii="Times New Roman" w:hAnsi="Times New Roman"/>
          <w:sz w:val="24"/>
          <w:szCs w:val="24"/>
          <w:highlight w:val="yellow"/>
        </w:rPr>
      </w:pPr>
    </w:p>
    <w:p w:rsidR="009213BA" w:rsidRPr="00C7662B" w:rsidRDefault="009213BA" w:rsidP="009213BA">
      <w:pPr>
        <w:autoSpaceDE w:val="0"/>
        <w:autoSpaceDN w:val="0"/>
        <w:adjustRightInd w:val="0"/>
        <w:spacing w:after="0" w:line="240" w:lineRule="auto"/>
        <w:ind w:firstLine="540"/>
        <w:jc w:val="both"/>
        <w:rPr>
          <w:rFonts w:ascii="Times New Roman" w:hAnsi="Times New Roman"/>
          <w:b/>
          <w:sz w:val="24"/>
          <w:szCs w:val="24"/>
        </w:rPr>
      </w:pPr>
      <w:r w:rsidRPr="00C7662B">
        <w:rPr>
          <w:rFonts w:ascii="Times New Roman" w:hAnsi="Times New Roman"/>
          <w:sz w:val="24"/>
          <w:szCs w:val="24"/>
        </w:rPr>
        <w:t xml:space="preserve">              </w:t>
      </w:r>
      <w:r w:rsidRPr="00C7662B">
        <w:rPr>
          <w:rFonts w:ascii="Times New Roman" w:hAnsi="Times New Roman"/>
          <w:b/>
          <w:sz w:val="24"/>
          <w:szCs w:val="24"/>
        </w:rPr>
        <w:t xml:space="preserve">   8. Оценка эффективности реализации подпрограммы </w:t>
      </w:r>
    </w:p>
    <w:p w:rsidR="009213BA" w:rsidRPr="00C7662B" w:rsidRDefault="009213BA" w:rsidP="009213BA">
      <w:pPr>
        <w:autoSpaceDE w:val="0"/>
        <w:autoSpaceDN w:val="0"/>
        <w:adjustRightInd w:val="0"/>
        <w:spacing w:after="0" w:line="240" w:lineRule="auto"/>
        <w:ind w:firstLine="540"/>
        <w:jc w:val="both"/>
        <w:rPr>
          <w:rFonts w:ascii="Times New Roman" w:hAnsi="Times New Roman"/>
          <w:sz w:val="24"/>
          <w:szCs w:val="24"/>
          <w:highlight w:val="yellow"/>
        </w:rPr>
      </w:pPr>
    </w:p>
    <w:p w:rsidR="009213BA" w:rsidRPr="00C7662B" w:rsidRDefault="009213BA" w:rsidP="009213BA">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Оценка эффективности реализации подпрограммы будет осуществляться путем ежегодного сопоставления:</w:t>
      </w:r>
    </w:p>
    <w:p w:rsidR="009213BA" w:rsidRPr="00C7662B" w:rsidRDefault="009E43F8" w:rsidP="009E43F8">
      <w:pPr>
        <w:autoSpaceDE w:val="0"/>
        <w:autoSpaceDN w:val="0"/>
        <w:adjustRightInd w:val="0"/>
        <w:spacing w:after="0" w:line="240" w:lineRule="auto"/>
        <w:ind w:left="720"/>
        <w:jc w:val="both"/>
        <w:rPr>
          <w:rFonts w:ascii="Times New Roman" w:hAnsi="Times New Roman"/>
          <w:sz w:val="24"/>
          <w:szCs w:val="24"/>
        </w:rPr>
      </w:pPr>
      <w:r w:rsidRPr="00C7662B">
        <w:rPr>
          <w:rFonts w:ascii="Times New Roman" w:hAnsi="Times New Roman"/>
          <w:sz w:val="24"/>
          <w:szCs w:val="24"/>
        </w:rPr>
        <w:t>1.</w:t>
      </w:r>
      <w:r w:rsidR="009213BA" w:rsidRPr="00C7662B">
        <w:rPr>
          <w:rFonts w:ascii="Times New Roman" w:hAnsi="Times New Roman"/>
          <w:sz w:val="24"/>
          <w:szCs w:val="24"/>
        </w:rPr>
        <w:t>Фактических (в сопоставимых условиях) и планируемых значений целевых индикаторов подпрограммы  (целевой параметр – 100%);</w:t>
      </w:r>
    </w:p>
    <w:p w:rsidR="009213BA" w:rsidRPr="00C7662B" w:rsidRDefault="009E43F8" w:rsidP="009E43F8">
      <w:pPr>
        <w:autoSpaceDE w:val="0"/>
        <w:autoSpaceDN w:val="0"/>
        <w:adjustRightInd w:val="0"/>
        <w:spacing w:after="0" w:line="240" w:lineRule="auto"/>
        <w:ind w:left="720"/>
        <w:jc w:val="both"/>
        <w:rPr>
          <w:rFonts w:ascii="Times New Roman" w:hAnsi="Times New Roman"/>
          <w:sz w:val="24"/>
          <w:szCs w:val="24"/>
        </w:rPr>
      </w:pPr>
      <w:r w:rsidRPr="00C7662B">
        <w:rPr>
          <w:rFonts w:ascii="Times New Roman" w:hAnsi="Times New Roman"/>
          <w:sz w:val="24"/>
          <w:szCs w:val="24"/>
        </w:rPr>
        <w:t>2.</w:t>
      </w:r>
      <w:r w:rsidR="009213BA" w:rsidRPr="00C7662B">
        <w:rPr>
          <w:rFonts w:ascii="Times New Roman" w:hAnsi="Times New Roman"/>
          <w:sz w:val="24"/>
          <w:szCs w:val="24"/>
        </w:rPr>
        <w:t xml:space="preserve">Фактических (в сопоставимых условиях) и планируемых объемов расходов бюджета </w:t>
      </w:r>
      <w:r w:rsidR="00C0795A">
        <w:rPr>
          <w:rFonts w:ascii="Times New Roman" w:hAnsi="Times New Roman"/>
          <w:sz w:val="24"/>
          <w:szCs w:val="24"/>
        </w:rPr>
        <w:t>Малоалабухского</w:t>
      </w:r>
      <w:r w:rsidR="009213BA" w:rsidRPr="00C7662B">
        <w:rPr>
          <w:rFonts w:ascii="Times New Roman" w:hAnsi="Times New Roman"/>
          <w:sz w:val="24"/>
          <w:szCs w:val="24"/>
        </w:rPr>
        <w:t xml:space="preserve"> сельского поселения на реализацию подпрограммы;</w:t>
      </w:r>
    </w:p>
    <w:p w:rsidR="009213BA" w:rsidRPr="00C7662B" w:rsidRDefault="009E43F8" w:rsidP="009E43F8">
      <w:pPr>
        <w:autoSpaceDE w:val="0"/>
        <w:autoSpaceDN w:val="0"/>
        <w:adjustRightInd w:val="0"/>
        <w:spacing w:after="0" w:line="240" w:lineRule="auto"/>
        <w:ind w:left="720"/>
        <w:jc w:val="both"/>
        <w:rPr>
          <w:rFonts w:ascii="Times New Roman" w:hAnsi="Times New Roman"/>
          <w:sz w:val="24"/>
          <w:szCs w:val="24"/>
        </w:rPr>
      </w:pPr>
      <w:r w:rsidRPr="00C7662B">
        <w:rPr>
          <w:rFonts w:ascii="Times New Roman" w:hAnsi="Times New Roman"/>
          <w:sz w:val="24"/>
          <w:szCs w:val="24"/>
        </w:rPr>
        <w:t>3.</w:t>
      </w:r>
      <w:r w:rsidR="009213BA" w:rsidRPr="00C7662B">
        <w:rPr>
          <w:rFonts w:ascii="Times New Roman" w:hAnsi="Times New Roman"/>
          <w:sz w:val="24"/>
          <w:szCs w:val="24"/>
        </w:rPr>
        <w:t>Числа выполненных и планируемых мероприятий плана реализации подпрограммы (целевой параметр – 100 %).</w:t>
      </w:r>
    </w:p>
    <w:p w:rsidR="009213BA" w:rsidRPr="00C7662B" w:rsidRDefault="009213BA" w:rsidP="009213BA">
      <w:pPr>
        <w:autoSpaceDE w:val="0"/>
        <w:autoSpaceDN w:val="0"/>
        <w:adjustRightInd w:val="0"/>
        <w:spacing w:after="0" w:line="240" w:lineRule="auto"/>
        <w:jc w:val="both"/>
        <w:rPr>
          <w:rFonts w:ascii="Times New Roman" w:hAnsi="Times New Roman"/>
          <w:sz w:val="24"/>
          <w:szCs w:val="24"/>
          <w:highlight w:val="yellow"/>
        </w:rPr>
      </w:pPr>
    </w:p>
    <w:p w:rsidR="00B27538" w:rsidRPr="00C7662B" w:rsidRDefault="00B27538" w:rsidP="00BA7557">
      <w:pPr>
        <w:pStyle w:val="ConsPlusNormal"/>
        <w:ind w:firstLine="480"/>
        <w:jc w:val="both"/>
        <w:rPr>
          <w:rFonts w:ascii="Times New Roman" w:hAnsi="Times New Roman" w:cs="Times New Roman"/>
          <w:sz w:val="24"/>
          <w:szCs w:val="24"/>
        </w:rPr>
      </w:pPr>
      <w:r w:rsidRPr="00C7662B">
        <w:rPr>
          <w:rFonts w:ascii="Times New Roman" w:hAnsi="Times New Roman" w:cs="Times New Roman"/>
          <w:sz w:val="24"/>
          <w:szCs w:val="24"/>
        </w:rPr>
        <w:lastRenderedPageBreak/>
        <w:t>-Увеличение численности участников культурно-досуговых мероприятий до 5,1% в 2020 году;</w:t>
      </w:r>
    </w:p>
    <w:p w:rsidR="00B27538" w:rsidRPr="00C7662B" w:rsidRDefault="00B27538" w:rsidP="00BA7557">
      <w:pPr>
        <w:spacing w:after="0" w:line="240" w:lineRule="auto"/>
        <w:ind w:firstLine="480"/>
        <w:jc w:val="both"/>
        <w:rPr>
          <w:rFonts w:ascii="Times New Roman" w:hAnsi="Times New Roman"/>
          <w:sz w:val="24"/>
          <w:szCs w:val="24"/>
        </w:rPr>
      </w:pPr>
      <w:r w:rsidRPr="00C7662B">
        <w:rPr>
          <w:rFonts w:ascii="Times New Roman" w:hAnsi="Times New Roman"/>
          <w:sz w:val="24"/>
          <w:szCs w:val="24"/>
        </w:rPr>
        <w:t xml:space="preserve">- Повышение уровня удовлетворенности жителей </w:t>
      </w:r>
      <w:r w:rsidR="00C0795A">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 качеством предоставления услуг в сфере культуры до 90% в 202</w:t>
      </w:r>
      <w:r w:rsidR="00A7718F">
        <w:rPr>
          <w:rFonts w:ascii="Times New Roman" w:hAnsi="Times New Roman"/>
          <w:sz w:val="24"/>
          <w:szCs w:val="24"/>
        </w:rPr>
        <w:t>7</w:t>
      </w:r>
      <w:r w:rsidRPr="00C7662B">
        <w:rPr>
          <w:rFonts w:ascii="Times New Roman" w:hAnsi="Times New Roman"/>
          <w:sz w:val="24"/>
          <w:szCs w:val="24"/>
        </w:rPr>
        <w:t xml:space="preserve"> году; </w:t>
      </w:r>
    </w:p>
    <w:p w:rsidR="009213BA" w:rsidRPr="00C7662B" w:rsidRDefault="00B27538" w:rsidP="00BA7557">
      <w:pPr>
        <w:autoSpaceDE w:val="0"/>
        <w:autoSpaceDN w:val="0"/>
        <w:adjustRightInd w:val="0"/>
        <w:spacing w:after="0" w:line="240" w:lineRule="auto"/>
        <w:ind w:firstLine="480"/>
        <w:jc w:val="both"/>
        <w:rPr>
          <w:rFonts w:ascii="Times New Roman" w:hAnsi="Times New Roman"/>
          <w:sz w:val="24"/>
          <w:szCs w:val="24"/>
        </w:rPr>
      </w:pPr>
      <w:proofErr w:type="gramStart"/>
      <w:r w:rsidRPr="00C7662B">
        <w:rPr>
          <w:rFonts w:ascii="Times New Roman" w:hAnsi="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w:t>
      </w:r>
      <w:r w:rsidR="00A7718F">
        <w:rPr>
          <w:rFonts w:ascii="Times New Roman" w:hAnsi="Times New Roman"/>
          <w:sz w:val="24"/>
          <w:szCs w:val="24"/>
        </w:rPr>
        <w:t>7</w:t>
      </w:r>
      <w:r w:rsidRPr="00C7662B">
        <w:rPr>
          <w:rFonts w:ascii="Times New Roman" w:hAnsi="Times New Roman"/>
          <w:sz w:val="24"/>
          <w:szCs w:val="24"/>
        </w:rPr>
        <w:t xml:space="preserve"> году 90%</w:t>
      </w:r>
      <w:proofErr w:type="gramEnd"/>
    </w:p>
    <w:p w:rsidR="00BA7557" w:rsidRPr="00C7662B" w:rsidRDefault="00BA7557" w:rsidP="00BA7557">
      <w:pPr>
        <w:autoSpaceDE w:val="0"/>
        <w:autoSpaceDN w:val="0"/>
        <w:adjustRightInd w:val="0"/>
        <w:spacing w:after="0" w:line="240" w:lineRule="auto"/>
        <w:ind w:firstLine="480"/>
        <w:jc w:val="both"/>
        <w:rPr>
          <w:rFonts w:ascii="Times New Roman" w:hAnsi="Times New Roman"/>
          <w:sz w:val="24"/>
          <w:szCs w:val="24"/>
          <w:highlight w:val="yellow"/>
        </w:rPr>
      </w:pPr>
    </w:p>
    <w:p w:rsidR="00BB2507" w:rsidRPr="00C7662B" w:rsidRDefault="00BB2507" w:rsidP="00BB2507">
      <w:pPr>
        <w:autoSpaceDE w:val="0"/>
        <w:autoSpaceDN w:val="0"/>
        <w:adjustRightInd w:val="0"/>
        <w:spacing w:after="0" w:line="240" w:lineRule="auto"/>
        <w:rPr>
          <w:rFonts w:ascii="Times New Roman" w:hAnsi="Times New Roman"/>
          <w:b/>
          <w:sz w:val="28"/>
          <w:szCs w:val="28"/>
        </w:rPr>
      </w:pPr>
    </w:p>
    <w:p w:rsidR="00BB2507" w:rsidRPr="00C7662B" w:rsidRDefault="00BB2507" w:rsidP="00F8464C">
      <w:pPr>
        <w:autoSpaceDE w:val="0"/>
        <w:autoSpaceDN w:val="0"/>
        <w:adjustRightInd w:val="0"/>
        <w:spacing w:after="0" w:line="240" w:lineRule="auto"/>
        <w:jc w:val="center"/>
        <w:rPr>
          <w:rFonts w:ascii="Times New Roman" w:hAnsi="Times New Roman"/>
          <w:b/>
          <w:snapToGrid w:val="0"/>
          <w:sz w:val="28"/>
          <w:szCs w:val="28"/>
          <w:lang w:eastAsia="ru-RU"/>
        </w:rPr>
      </w:pPr>
      <w:r w:rsidRPr="00C7662B">
        <w:rPr>
          <w:rFonts w:ascii="Times New Roman" w:hAnsi="Times New Roman"/>
          <w:b/>
          <w:sz w:val="28"/>
          <w:szCs w:val="28"/>
        </w:rPr>
        <w:t>ПОДПРОГРАММА  №8</w:t>
      </w:r>
    </w:p>
    <w:p w:rsidR="00BB2507" w:rsidRPr="00C7662B" w:rsidRDefault="00BB2507" w:rsidP="009E43F8">
      <w:pPr>
        <w:pStyle w:val="ConsPlusTitle"/>
        <w:widowControl/>
        <w:jc w:val="center"/>
        <w:rPr>
          <w:rFonts w:ascii="Times New Roman" w:hAnsi="Times New Roman" w:cs="Times New Roman"/>
          <w:sz w:val="28"/>
          <w:szCs w:val="28"/>
        </w:rPr>
      </w:pPr>
      <w:r w:rsidRPr="00C7662B">
        <w:rPr>
          <w:rFonts w:ascii="Times New Roman" w:hAnsi="Times New Roman" w:cs="Times New Roman"/>
          <w:sz w:val="28"/>
          <w:szCs w:val="28"/>
        </w:rPr>
        <w:t>"Развитие физической культуры и спорта»</w:t>
      </w:r>
      <w:r w:rsidR="0009252E" w:rsidRPr="00C7662B">
        <w:rPr>
          <w:rFonts w:ascii="Times New Roman" w:hAnsi="Times New Roman" w:cs="Times New Roman"/>
          <w:sz w:val="28"/>
          <w:szCs w:val="28"/>
        </w:rPr>
        <w:t xml:space="preserve"> </w:t>
      </w:r>
    </w:p>
    <w:p w:rsidR="009E43F8" w:rsidRPr="00C7662B" w:rsidRDefault="009E43F8" w:rsidP="009E43F8">
      <w:pPr>
        <w:pStyle w:val="ConsPlusTitle"/>
        <w:widowControl/>
        <w:jc w:val="center"/>
        <w:rPr>
          <w:rFonts w:ascii="Times New Roman" w:hAnsi="Times New Roman" w:cs="Times New Roman"/>
          <w:sz w:val="28"/>
          <w:szCs w:val="28"/>
        </w:rPr>
      </w:pPr>
    </w:p>
    <w:p w:rsidR="00BB2507" w:rsidRPr="00C7662B" w:rsidRDefault="00BB2507" w:rsidP="00F8464C">
      <w:pPr>
        <w:pStyle w:val="a4"/>
        <w:spacing w:line="240" w:lineRule="auto"/>
        <w:rPr>
          <w:rFonts w:ascii="Times New Roman" w:hAnsi="Times New Roman" w:cs="Times New Roman"/>
          <w:i w:val="0"/>
          <w:iCs w:val="0"/>
          <w:sz w:val="28"/>
          <w:szCs w:val="28"/>
        </w:rPr>
      </w:pPr>
      <w:r w:rsidRPr="00C7662B">
        <w:rPr>
          <w:rFonts w:ascii="Times New Roman" w:hAnsi="Times New Roman" w:cs="Times New Roman"/>
          <w:i w:val="0"/>
          <w:iCs w:val="0"/>
          <w:sz w:val="28"/>
          <w:szCs w:val="28"/>
        </w:rPr>
        <w:t>Паспорт подпрограммы</w:t>
      </w:r>
    </w:p>
    <w:p w:rsidR="00BB2507" w:rsidRPr="00C7662B" w:rsidRDefault="00BB2507" w:rsidP="00F8464C">
      <w:pPr>
        <w:pStyle w:val="a4"/>
        <w:spacing w:line="240" w:lineRule="auto"/>
        <w:rPr>
          <w:rFonts w:ascii="Times New Roman" w:hAnsi="Times New Roman" w:cs="Times New Roman"/>
          <w:i w:val="0"/>
          <w:iCs w:val="0"/>
          <w:sz w:val="28"/>
          <w:szCs w:val="28"/>
        </w:rPr>
      </w:pPr>
      <w:r w:rsidRPr="00C7662B">
        <w:rPr>
          <w:rFonts w:ascii="Times New Roman" w:hAnsi="Times New Roman" w:cs="Times New Roman"/>
          <w:i w:val="0"/>
          <w:iCs w:val="0"/>
          <w:sz w:val="28"/>
          <w:szCs w:val="28"/>
        </w:rPr>
        <w:t xml:space="preserve">«Развитие  физической  культуры  и спорта » </w:t>
      </w:r>
    </w:p>
    <w:p w:rsidR="00BB2507" w:rsidRPr="00C7662B" w:rsidRDefault="00BB2507" w:rsidP="00BB2507">
      <w:pPr>
        <w:pStyle w:val="a4"/>
        <w:spacing w:line="240" w:lineRule="auto"/>
        <w:jc w:val="left"/>
        <w:rPr>
          <w:rFonts w:ascii="Times New Roman" w:hAnsi="Times New Roman" w:cs="Times New Roman"/>
          <w:b w:val="0"/>
          <w:bCs w:val="0"/>
          <w:i w:val="0"/>
          <w:iCs w:val="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300"/>
      </w:tblGrid>
      <w:tr w:rsidR="00BB2507" w:rsidRPr="00C7662B" w:rsidTr="008C6D2B">
        <w:tc>
          <w:tcPr>
            <w:tcW w:w="3348" w:type="dxa"/>
            <w:tcBorders>
              <w:top w:val="single" w:sz="4" w:space="0" w:color="auto"/>
              <w:left w:val="single" w:sz="4" w:space="0" w:color="auto"/>
              <w:bottom w:val="single" w:sz="4" w:space="0" w:color="auto"/>
              <w:right w:val="single" w:sz="4" w:space="0" w:color="auto"/>
            </w:tcBorders>
          </w:tcPr>
          <w:p w:rsidR="00BB2507" w:rsidRPr="00C7662B" w:rsidRDefault="00BB2507" w:rsidP="009E43F8">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Наименование   подпрограммы </w:t>
            </w:r>
          </w:p>
        </w:tc>
        <w:tc>
          <w:tcPr>
            <w:tcW w:w="6300" w:type="dxa"/>
            <w:tcBorders>
              <w:top w:val="single" w:sz="4" w:space="0" w:color="auto"/>
              <w:left w:val="single" w:sz="4" w:space="0" w:color="auto"/>
              <w:bottom w:val="single" w:sz="4" w:space="0" w:color="auto"/>
              <w:right w:val="single" w:sz="4" w:space="0" w:color="auto"/>
            </w:tcBorders>
          </w:tcPr>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«Развитие  физической культуры  и спорта»</w:t>
            </w:r>
          </w:p>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p>
        </w:tc>
      </w:tr>
      <w:tr w:rsidR="00BB2507" w:rsidRPr="00C7662B" w:rsidTr="008C6D2B">
        <w:tc>
          <w:tcPr>
            <w:tcW w:w="3348" w:type="dxa"/>
            <w:tcBorders>
              <w:top w:val="single" w:sz="4" w:space="0" w:color="auto"/>
              <w:left w:val="single" w:sz="4" w:space="0" w:color="auto"/>
              <w:bottom w:val="single" w:sz="4" w:space="0" w:color="auto"/>
              <w:right w:val="single" w:sz="4" w:space="0" w:color="auto"/>
            </w:tcBorders>
          </w:tcPr>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Ответственный исполнитель подпрограммы</w:t>
            </w:r>
          </w:p>
        </w:tc>
        <w:tc>
          <w:tcPr>
            <w:tcW w:w="6300" w:type="dxa"/>
            <w:tcBorders>
              <w:top w:val="single" w:sz="4" w:space="0" w:color="auto"/>
              <w:left w:val="single" w:sz="4" w:space="0" w:color="auto"/>
              <w:bottom w:val="single" w:sz="4" w:space="0" w:color="auto"/>
              <w:right w:val="single" w:sz="4" w:space="0" w:color="auto"/>
            </w:tcBorders>
          </w:tcPr>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C0795A" w:rsidRPr="00C0795A">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 </w:t>
            </w:r>
          </w:p>
        </w:tc>
      </w:tr>
      <w:tr w:rsidR="00BB2507" w:rsidRPr="00C7662B" w:rsidTr="008C6D2B">
        <w:tc>
          <w:tcPr>
            <w:tcW w:w="3348" w:type="dxa"/>
            <w:tcBorders>
              <w:top w:val="single" w:sz="4" w:space="0" w:color="auto"/>
              <w:left w:val="single" w:sz="4" w:space="0" w:color="auto"/>
              <w:bottom w:val="single" w:sz="4" w:space="0" w:color="auto"/>
              <w:right w:val="single" w:sz="4" w:space="0" w:color="auto"/>
            </w:tcBorders>
          </w:tcPr>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Исполнители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BB2507" w:rsidRPr="00C7662B" w:rsidRDefault="00CC7F99" w:rsidP="008C6D2B">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C0795A" w:rsidRPr="00C0795A">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BB2507" w:rsidRPr="00C7662B" w:rsidTr="008C6D2B">
        <w:tc>
          <w:tcPr>
            <w:tcW w:w="3348" w:type="dxa"/>
            <w:tcBorders>
              <w:top w:val="single" w:sz="4" w:space="0" w:color="auto"/>
              <w:left w:val="single" w:sz="4" w:space="0" w:color="auto"/>
              <w:bottom w:val="single" w:sz="4" w:space="0" w:color="auto"/>
              <w:right w:val="single" w:sz="4" w:space="0" w:color="auto"/>
            </w:tcBorders>
          </w:tcPr>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Основные разработчики подпрограммы</w:t>
            </w:r>
          </w:p>
        </w:tc>
        <w:tc>
          <w:tcPr>
            <w:tcW w:w="6300" w:type="dxa"/>
            <w:tcBorders>
              <w:top w:val="single" w:sz="4" w:space="0" w:color="auto"/>
              <w:left w:val="single" w:sz="4" w:space="0" w:color="auto"/>
              <w:bottom w:val="single" w:sz="4" w:space="0" w:color="auto"/>
              <w:right w:val="single" w:sz="4" w:space="0" w:color="auto"/>
            </w:tcBorders>
          </w:tcPr>
          <w:p w:rsidR="00BB2507" w:rsidRPr="00C7662B" w:rsidRDefault="00CC7F99" w:rsidP="008C6D2B">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Администрация </w:t>
            </w:r>
            <w:r w:rsidR="00C0795A" w:rsidRPr="00C0795A">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tc>
      </w:tr>
      <w:tr w:rsidR="00BB2507" w:rsidRPr="00C7662B" w:rsidTr="008C6D2B">
        <w:trPr>
          <w:trHeight w:val="1603"/>
        </w:trPr>
        <w:tc>
          <w:tcPr>
            <w:tcW w:w="3348" w:type="dxa"/>
            <w:tcBorders>
              <w:top w:val="single" w:sz="4" w:space="0" w:color="auto"/>
              <w:left w:val="single" w:sz="4" w:space="0" w:color="auto"/>
              <w:bottom w:val="single" w:sz="4" w:space="0" w:color="auto"/>
              <w:right w:val="single" w:sz="4" w:space="0" w:color="auto"/>
            </w:tcBorders>
          </w:tcPr>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Цели  подпрограммы</w:t>
            </w:r>
          </w:p>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p>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 </w:t>
            </w:r>
          </w:p>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p>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                                               </w:t>
            </w:r>
          </w:p>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tcPr>
          <w:p w:rsidR="00BB2507" w:rsidRPr="00C7662B" w:rsidRDefault="00BB2507" w:rsidP="008C6D2B">
            <w:pPr>
              <w:autoSpaceDE w:val="0"/>
              <w:autoSpaceDN w:val="0"/>
              <w:adjustRightInd w:val="0"/>
              <w:spacing w:after="0" w:line="240" w:lineRule="auto"/>
              <w:ind w:firstLine="540"/>
              <w:jc w:val="both"/>
              <w:rPr>
                <w:rFonts w:ascii="Times New Roman" w:hAnsi="Times New Roman"/>
                <w:b/>
                <w:bCs/>
                <w:i/>
                <w:iCs/>
                <w:sz w:val="24"/>
                <w:szCs w:val="24"/>
              </w:rPr>
            </w:pPr>
            <w:r w:rsidRPr="00C7662B">
              <w:rPr>
                <w:rFonts w:ascii="Times New Roman" w:hAnsi="Times New Roman"/>
                <w:sz w:val="24"/>
                <w:szCs w:val="24"/>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BB2507" w:rsidRPr="00C7662B" w:rsidTr="008C6D2B">
        <w:trPr>
          <w:trHeight w:val="1164"/>
        </w:trPr>
        <w:tc>
          <w:tcPr>
            <w:tcW w:w="3348" w:type="dxa"/>
            <w:tcBorders>
              <w:top w:val="single" w:sz="4" w:space="0" w:color="auto"/>
              <w:left w:val="single" w:sz="4" w:space="0" w:color="auto"/>
              <w:bottom w:val="single" w:sz="4" w:space="0" w:color="auto"/>
              <w:right w:val="single" w:sz="4" w:space="0" w:color="auto"/>
            </w:tcBorders>
          </w:tcPr>
          <w:p w:rsidR="00BB2507" w:rsidRPr="00C7662B" w:rsidRDefault="00BB2507" w:rsidP="008C6D2B">
            <w:pPr>
              <w:snapToGrid w:val="0"/>
              <w:spacing w:after="0" w:line="240" w:lineRule="auto"/>
              <w:jc w:val="both"/>
              <w:rPr>
                <w:rFonts w:ascii="Times New Roman" w:hAnsi="Times New Roman"/>
                <w:sz w:val="24"/>
                <w:szCs w:val="24"/>
              </w:rPr>
            </w:pPr>
            <w:r w:rsidRPr="00C7662B">
              <w:rPr>
                <w:rFonts w:ascii="Times New Roman" w:hAnsi="Times New Roman"/>
                <w:sz w:val="24"/>
                <w:szCs w:val="24"/>
              </w:rPr>
              <w:t>Основные мероприятия,</w:t>
            </w:r>
          </w:p>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входящие в состав подпрограммы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BB2507" w:rsidRPr="00C7662B" w:rsidRDefault="008C6D2B" w:rsidP="00CC7F99">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 xml:space="preserve">1. </w:t>
            </w:r>
            <w:r w:rsidR="00BB2507" w:rsidRPr="00C7662B">
              <w:rPr>
                <w:rFonts w:ascii="Times New Roman" w:hAnsi="Times New Roman"/>
                <w:sz w:val="24"/>
                <w:szCs w:val="24"/>
              </w:rPr>
              <w:t>Финансовое обеспечение мероприятий согласно Соглашению по передач</w:t>
            </w:r>
            <w:r w:rsidRPr="00C7662B">
              <w:rPr>
                <w:rFonts w:ascii="Times New Roman" w:hAnsi="Times New Roman"/>
                <w:sz w:val="24"/>
                <w:szCs w:val="24"/>
              </w:rPr>
              <w:t>е</w:t>
            </w:r>
            <w:r w:rsidR="00BB2507" w:rsidRPr="00C7662B">
              <w:rPr>
                <w:rFonts w:ascii="Times New Roman" w:hAnsi="Times New Roman"/>
                <w:sz w:val="24"/>
                <w:szCs w:val="24"/>
              </w:rPr>
              <w:t xml:space="preserve"> полномочий.</w:t>
            </w:r>
          </w:p>
        </w:tc>
      </w:tr>
      <w:tr w:rsidR="00BB2507" w:rsidRPr="00C7662B" w:rsidTr="008C6D2B">
        <w:tc>
          <w:tcPr>
            <w:tcW w:w="3348" w:type="dxa"/>
            <w:tcBorders>
              <w:top w:val="single" w:sz="4" w:space="0" w:color="auto"/>
              <w:left w:val="single" w:sz="4" w:space="0" w:color="auto"/>
              <w:bottom w:val="single" w:sz="4" w:space="0" w:color="auto"/>
              <w:right w:val="single" w:sz="4" w:space="0" w:color="auto"/>
            </w:tcBorders>
          </w:tcPr>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Задачи подпрограммы</w:t>
            </w:r>
          </w:p>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p>
        </w:tc>
        <w:tc>
          <w:tcPr>
            <w:tcW w:w="6300" w:type="dxa"/>
            <w:tcBorders>
              <w:top w:val="single" w:sz="4" w:space="0" w:color="auto"/>
              <w:left w:val="single" w:sz="4" w:space="0" w:color="auto"/>
              <w:bottom w:val="single" w:sz="4" w:space="0" w:color="auto"/>
              <w:right w:val="single" w:sz="4" w:space="0" w:color="auto"/>
            </w:tcBorders>
          </w:tcPr>
          <w:p w:rsidR="00BB2507" w:rsidRPr="00C7662B" w:rsidRDefault="00CC7F99" w:rsidP="000E7FE6">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 xml:space="preserve">1. </w:t>
            </w:r>
            <w:r w:rsidR="00BB2507" w:rsidRPr="00C7662B">
              <w:rPr>
                <w:rFonts w:ascii="Times New Roman" w:hAnsi="Times New Roman"/>
                <w:sz w:val="24"/>
                <w:szCs w:val="24"/>
              </w:rPr>
              <w:t xml:space="preserve">Внедрение  физической  культуры  и  спорта в режим учебы, труда и </w:t>
            </w:r>
            <w:r w:rsidR="008C6D2B" w:rsidRPr="00C7662B">
              <w:rPr>
                <w:rFonts w:ascii="Times New Roman" w:hAnsi="Times New Roman"/>
                <w:sz w:val="24"/>
                <w:szCs w:val="24"/>
              </w:rPr>
              <w:t>отдыха,</w:t>
            </w:r>
            <w:r w:rsidR="00BB2507" w:rsidRPr="00C7662B">
              <w:rPr>
                <w:rFonts w:ascii="Times New Roman" w:hAnsi="Times New Roman"/>
                <w:sz w:val="24"/>
                <w:szCs w:val="24"/>
              </w:rPr>
              <w:t xml:space="preserve">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BB2507" w:rsidRPr="00C7662B" w:rsidRDefault="00CC7F99" w:rsidP="000E7FE6">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2. П</w:t>
            </w:r>
            <w:r w:rsidR="00BB2507" w:rsidRPr="00C7662B">
              <w:rPr>
                <w:rFonts w:ascii="Times New Roman" w:hAnsi="Times New Roman"/>
                <w:sz w:val="24"/>
                <w:szCs w:val="24"/>
              </w:rPr>
              <w:t xml:space="preserve">овышение спортивного мастерства;  </w:t>
            </w:r>
          </w:p>
          <w:p w:rsidR="00BB2507" w:rsidRPr="00C7662B" w:rsidRDefault="00CC7F99" w:rsidP="000E7FE6">
            <w:pPr>
              <w:pStyle w:val="a4"/>
              <w:spacing w:line="240" w:lineRule="auto"/>
              <w:jc w:val="both"/>
              <w:rPr>
                <w:rFonts w:ascii="Times New Roman" w:hAnsi="Times New Roman" w:cs="Times New Roman"/>
                <w:b w:val="0"/>
                <w:bCs w:val="0"/>
                <w:i w:val="0"/>
                <w:iCs w:val="0"/>
                <w:sz w:val="24"/>
                <w:szCs w:val="24"/>
                <w:u w:val="single"/>
              </w:rPr>
            </w:pPr>
            <w:r w:rsidRPr="00C7662B">
              <w:rPr>
                <w:rFonts w:ascii="Times New Roman" w:hAnsi="Times New Roman" w:cs="Times New Roman"/>
                <w:b w:val="0"/>
                <w:i w:val="0"/>
                <w:sz w:val="24"/>
                <w:szCs w:val="24"/>
              </w:rPr>
              <w:t>3. О</w:t>
            </w:r>
            <w:r w:rsidR="00BB2507" w:rsidRPr="00C7662B">
              <w:rPr>
                <w:rFonts w:ascii="Times New Roman" w:hAnsi="Times New Roman" w:cs="Times New Roman"/>
                <w:b w:val="0"/>
                <w:i w:val="0"/>
                <w:sz w:val="24"/>
                <w:szCs w:val="24"/>
              </w:rPr>
              <w:t xml:space="preserve">рганизация оздоровления и отдыха детей школьного возраста.  </w:t>
            </w:r>
          </w:p>
        </w:tc>
      </w:tr>
      <w:tr w:rsidR="00BB2507" w:rsidRPr="00C7662B" w:rsidTr="008C6D2B">
        <w:tc>
          <w:tcPr>
            <w:tcW w:w="3348" w:type="dxa"/>
            <w:tcBorders>
              <w:top w:val="single" w:sz="4" w:space="0" w:color="auto"/>
              <w:left w:val="single" w:sz="4" w:space="0" w:color="auto"/>
              <w:bottom w:val="single" w:sz="4" w:space="0" w:color="auto"/>
              <w:right w:val="single" w:sz="4" w:space="0" w:color="auto"/>
            </w:tcBorders>
          </w:tcPr>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Целевые индикаторы и показатели подпрограммы</w:t>
            </w:r>
          </w:p>
        </w:tc>
        <w:tc>
          <w:tcPr>
            <w:tcW w:w="6300" w:type="dxa"/>
            <w:tcBorders>
              <w:top w:val="single" w:sz="4" w:space="0" w:color="auto"/>
              <w:left w:val="single" w:sz="4" w:space="0" w:color="auto"/>
              <w:bottom w:val="single" w:sz="4" w:space="0" w:color="auto"/>
              <w:right w:val="single" w:sz="4" w:space="0" w:color="auto"/>
            </w:tcBorders>
          </w:tcPr>
          <w:p w:rsidR="00BB2507" w:rsidRPr="00C7662B" w:rsidRDefault="00BB2507" w:rsidP="008C6D2B">
            <w:pPr>
              <w:autoSpaceDE w:val="0"/>
              <w:autoSpaceDN w:val="0"/>
              <w:adjustRightInd w:val="0"/>
              <w:spacing w:after="0" w:line="240" w:lineRule="auto"/>
              <w:rPr>
                <w:rFonts w:ascii="Times New Roman" w:hAnsi="Times New Roman"/>
                <w:sz w:val="24"/>
                <w:szCs w:val="24"/>
              </w:rPr>
            </w:pPr>
            <w:r w:rsidRPr="00C7662B">
              <w:rPr>
                <w:rFonts w:ascii="Times New Roman" w:hAnsi="Times New Roman"/>
                <w:sz w:val="24"/>
                <w:szCs w:val="24"/>
              </w:rPr>
              <w:t>Наличие оборудованных спортивных площадок и сооружений на территории поселения</w:t>
            </w:r>
          </w:p>
          <w:p w:rsidR="00BB2507" w:rsidRPr="00C7662B" w:rsidRDefault="00BB2507" w:rsidP="008C6D2B">
            <w:pPr>
              <w:autoSpaceDE w:val="0"/>
              <w:autoSpaceDN w:val="0"/>
              <w:adjustRightInd w:val="0"/>
              <w:spacing w:after="0" w:line="240" w:lineRule="auto"/>
              <w:rPr>
                <w:rFonts w:ascii="Times New Roman" w:hAnsi="Times New Roman"/>
                <w:sz w:val="24"/>
                <w:szCs w:val="24"/>
              </w:rPr>
            </w:pPr>
          </w:p>
          <w:p w:rsidR="00BB2507" w:rsidRPr="00C7662B" w:rsidRDefault="00BB2507" w:rsidP="008C6D2B">
            <w:pPr>
              <w:autoSpaceDE w:val="0"/>
              <w:autoSpaceDN w:val="0"/>
              <w:adjustRightInd w:val="0"/>
              <w:spacing w:after="0" w:line="240" w:lineRule="auto"/>
              <w:rPr>
                <w:rFonts w:ascii="Times New Roman" w:hAnsi="Times New Roman"/>
                <w:sz w:val="24"/>
                <w:szCs w:val="24"/>
              </w:rPr>
            </w:pPr>
            <w:r w:rsidRPr="00C7662B">
              <w:rPr>
                <w:rFonts w:ascii="Times New Roman" w:hAnsi="Times New Roman"/>
                <w:sz w:val="24"/>
                <w:szCs w:val="24"/>
              </w:rPr>
              <w:t xml:space="preserve">Участие поселения в районных спортивно-массовых  мероприятиях </w:t>
            </w:r>
          </w:p>
        </w:tc>
      </w:tr>
      <w:tr w:rsidR="00BB2507" w:rsidRPr="00C7662B" w:rsidTr="008C6D2B">
        <w:tc>
          <w:tcPr>
            <w:tcW w:w="3348" w:type="dxa"/>
            <w:tcBorders>
              <w:top w:val="single" w:sz="4" w:space="0" w:color="auto"/>
              <w:left w:val="single" w:sz="4" w:space="0" w:color="auto"/>
              <w:bottom w:val="single" w:sz="4" w:space="0" w:color="auto"/>
              <w:right w:val="single" w:sz="4" w:space="0" w:color="auto"/>
            </w:tcBorders>
          </w:tcPr>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lastRenderedPageBreak/>
              <w:t>Этапы и сроки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BB2507" w:rsidRPr="00C7662B" w:rsidRDefault="00BB2507" w:rsidP="00A7718F">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20</w:t>
            </w:r>
            <w:r w:rsidR="00A7718F">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 202</w:t>
            </w:r>
            <w:r w:rsidR="00A7718F">
              <w:rPr>
                <w:rFonts w:ascii="Times New Roman" w:hAnsi="Times New Roman" w:cs="Times New Roman"/>
                <w:b w:val="0"/>
                <w:bCs w:val="0"/>
                <w:i w:val="0"/>
                <w:iCs w:val="0"/>
                <w:sz w:val="24"/>
                <w:szCs w:val="24"/>
              </w:rPr>
              <w:t>7</w:t>
            </w:r>
            <w:r w:rsidRPr="00C7662B">
              <w:rPr>
                <w:rFonts w:ascii="Times New Roman" w:hAnsi="Times New Roman" w:cs="Times New Roman"/>
                <w:b w:val="0"/>
                <w:bCs w:val="0"/>
                <w:i w:val="0"/>
                <w:iCs w:val="0"/>
                <w:sz w:val="24"/>
                <w:szCs w:val="24"/>
              </w:rPr>
              <w:t xml:space="preserve"> годы </w:t>
            </w:r>
          </w:p>
        </w:tc>
      </w:tr>
      <w:tr w:rsidR="00BB2507" w:rsidRPr="00C7662B" w:rsidTr="008C6D2B">
        <w:tc>
          <w:tcPr>
            <w:tcW w:w="3348" w:type="dxa"/>
            <w:tcBorders>
              <w:top w:val="single" w:sz="4" w:space="0" w:color="auto"/>
              <w:left w:val="single" w:sz="4" w:space="0" w:color="auto"/>
              <w:bottom w:val="single" w:sz="4" w:space="0" w:color="auto"/>
              <w:right w:val="single" w:sz="4" w:space="0" w:color="auto"/>
            </w:tcBorders>
          </w:tcPr>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300" w:type="dxa"/>
            <w:tcBorders>
              <w:top w:val="single" w:sz="4" w:space="0" w:color="auto"/>
              <w:left w:val="single" w:sz="4" w:space="0" w:color="auto"/>
              <w:bottom w:val="single" w:sz="4" w:space="0" w:color="auto"/>
              <w:right w:val="single" w:sz="4" w:space="0" w:color="auto"/>
            </w:tcBorders>
          </w:tcPr>
          <w:p w:rsidR="00BB2507" w:rsidRPr="00C7662B" w:rsidRDefault="00BB2507" w:rsidP="008C6D2B">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i w:val="0"/>
                <w:sz w:val="24"/>
                <w:szCs w:val="24"/>
              </w:rPr>
              <w:t>О</w:t>
            </w:r>
            <w:r w:rsidRPr="00C7662B">
              <w:rPr>
                <w:rFonts w:ascii="Times New Roman" w:hAnsi="Times New Roman" w:cs="Times New Roman"/>
                <w:b w:val="0"/>
                <w:bCs w:val="0"/>
                <w:i w:val="0"/>
                <w:sz w:val="24"/>
                <w:szCs w:val="24"/>
              </w:rPr>
              <w:t>бъем финансирования из средств местного бюджета</w:t>
            </w:r>
            <w:r w:rsidRPr="00C7662B">
              <w:rPr>
                <w:rFonts w:ascii="Times New Roman" w:hAnsi="Times New Roman" w:cs="Times New Roman"/>
                <w:b w:val="0"/>
                <w:bCs w:val="0"/>
                <w:i w:val="0"/>
                <w:iCs w:val="0"/>
                <w:sz w:val="24"/>
                <w:szCs w:val="24"/>
              </w:rPr>
              <w:t xml:space="preserve"> – </w:t>
            </w:r>
            <w:r w:rsidR="00A7718F">
              <w:rPr>
                <w:rFonts w:ascii="Times New Roman" w:hAnsi="Times New Roman" w:cs="Times New Roman"/>
                <w:b w:val="0"/>
                <w:bCs w:val="0"/>
                <w:i w:val="0"/>
                <w:iCs w:val="0"/>
                <w:sz w:val="24"/>
                <w:szCs w:val="24"/>
              </w:rPr>
              <w:t>13,3</w:t>
            </w:r>
            <w:r w:rsidR="00EA1D61" w:rsidRPr="00C7662B">
              <w:rPr>
                <w:rFonts w:ascii="Times New Roman" w:hAnsi="Times New Roman" w:cs="Times New Roman"/>
                <w:b w:val="0"/>
                <w:bCs w:val="0"/>
                <w:i w:val="0"/>
                <w:iCs w:val="0"/>
                <w:sz w:val="24"/>
                <w:szCs w:val="24"/>
              </w:rPr>
              <w:t>-</w:t>
            </w:r>
            <w:r w:rsidRPr="00C7662B">
              <w:rPr>
                <w:rFonts w:ascii="Times New Roman" w:hAnsi="Times New Roman" w:cs="Times New Roman"/>
                <w:b w:val="0"/>
                <w:bCs w:val="0"/>
                <w:i w:val="0"/>
                <w:iCs w:val="0"/>
                <w:sz w:val="24"/>
                <w:szCs w:val="24"/>
              </w:rPr>
              <w:t xml:space="preserve"> тыс. рублей, </w:t>
            </w:r>
          </w:p>
          <w:p w:rsidR="00BB2507" w:rsidRPr="00C7662B" w:rsidRDefault="00BB2507" w:rsidP="008C6D2B">
            <w:pPr>
              <w:pStyle w:val="a4"/>
              <w:spacing w:line="240" w:lineRule="auto"/>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в том числе:</w:t>
            </w:r>
          </w:p>
          <w:p w:rsidR="00BB2507" w:rsidRPr="00C7662B" w:rsidRDefault="00BB2507" w:rsidP="008C6D2B">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sz w:val="24"/>
                <w:szCs w:val="24"/>
              </w:rPr>
              <w:t xml:space="preserve">       20</w:t>
            </w:r>
            <w:r w:rsidR="00A7718F">
              <w:rPr>
                <w:rFonts w:ascii="Times New Roman" w:hAnsi="Times New Roman" w:cs="Times New Roman"/>
                <w:b w:val="0"/>
                <w:bCs w:val="0"/>
                <w:i w:val="0"/>
                <w:iCs w:val="0"/>
                <w:sz w:val="24"/>
                <w:szCs w:val="24"/>
              </w:rPr>
              <w:t>21</w:t>
            </w:r>
            <w:r w:rsidRPr="00C7662B">
              <w:rPr>
                <w:rFonts w:ascii="Times New Roman" w:hAnsi="Times New Roman" w:cs="Times New Roman"/>
                <w:b w:val="0"/>
                <w:bCs w:val="0"/>
                <w:i w:val="0"/>
                <w:iCs w:val="0"/>
                <w:sz w:val="24"/>
                <w:szCs w:val="24"/>
              </w:rPr>
              <w:t xml:space="preserve"> год – </w:t>
            </w:r>
            <w:r w:rsidRPr="00C7662B">
              <w:rPr>
                <w:rFonts w:ascii="Times New Roman" w:hAnsi="Times New Roman" w:cs="Times New Roman"/>
                <w:b w:val="0"/>
                <w:bCs w:val="0"/>
                <w:i w:val="0"/>
                <w:iCs w:val="0"/>
                <w:color w:val="FF0000"/>
                <w:sz w:val="24"/>
                <w:szCs w:val="24"/>
              </w:rPr>
              <w:t xml:space="preserve">  </w:t>
            </w:r>
            <w:r w:rsidR="00A7718F">
              <w:rPr>
                <w:rFonts w:ascii="Times New Roman" w:hAnsi="Times New Roman" w:cs="Times New Roman"/>
                <w:b w:val="0"/>
                <w:bCs w:val="0"/>
                <w:i w:val="0"/>
                <w:iCs w:val="0"/>
                <w:color w:val="000000"/>
                <w:sz w:val="24"/>
                <w:szCs w:val="24"/>
              </w:rPr>
              <w:t>1,9</w:t>
            </w:r>
            <w:r w:rsidRPr="00C7662B">
              <w:rPr>
                <w:rFonts w:ascii="Times New Roman" w:hAnsi="Times New Roman" w:cs="Times New Roman"/>
                <w:b w:val="0"/>
                <w:bCs w:val="0"/>
                <w:i w:val="0"/>
                <w:iCs w:val="0"/>
                <w:color w:val="FF0000"/>
                <w:sz w:val="24"/>
                <w:szCs w:val="24"/>
              </w:rPr>
              <w:t xml:space="preserve">    </w:t>
            </w:r>
            <w:r w:rsidRPr="00C7662B">
              <w:rPr>
                <w:rFonts w:ascii="Times New Roman" w:hAnsi="Times New Roman" w:cs="Times New Roman"/>
                <w:b w:val="0"/>
                <w:bCs w:val="0"/>
                <w:i w:val="0"/>
                <w:iCs w:val="0"/>
                <w:color w:val="000000"/>
                <w:sz w:val="24"/>
                <w:szCs w:val="24"/>
              </w:rPr>
              <w:t>тыс. рублей;</w:t>
            </w:r>
          </w:p>
          <w:p w:rsidR="00BB2507" w:rsidRPr="00C7662B" w:rsidRDefault="00BB2507" w:rsidP="008C6D2B">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A7718F">
              <w:rPr>
                <w:rFonts w:ascii="Times New Roman" w:hAnsi="Times New Roman" w:cs="Times New Roman"/>
                <w:b w:val="0"/>
                <w:bCs w:val="0"/>
                <w:i w:val="0"/>
                <w:iCs w:val="0"/>
                <w:color w:val="000000"/>
                <w:sz w:val="24"/>
                <w:szCs w:val="24"/>
              </w:rPr>
              <w:t>22</w:t>
            </w:r>
            <w:r w:rsidRPr="00C7662B">
              <w:rPr>
                <w:rFonts w:ascii="Times New Roman" w:hAnsi="Times New Roman" w:cs="Times New Roman"/>
                <w:b w:val="0"/>
                <w:bCs w:val="0"/>
                <w:i w:val="0"/>
                <w:iCs w:val="0"/>
                <w:color w:val="000000"/>
                <w:sz w:val="24"/>
                <w:szCs w:val="24"/>
              </w:rPr>
              <w:t xml:space="preserve"> год –   </w:t>
            </w:r>
            <w:r w:rsidR="00A7718F">
              <w:rPr>
                <w:rFonts w:ascii="Times New Roman" w:hAnsi="Times New Roman" w:cs="Times New Roman"/>
                <w:b w:val="0"/>
                <w:bCs w:val="0"/>
                <w:i w:val="0"/>
                <w:iCs w:val="0"/>
                <w:color w:val="000000"/>
                <w:sz w:val="24"/>
                <w:szCs w:val="24"/>
              </w:rPr>
              <w:t>1,9</w:t>
            </w:r>
            <w:r w:rsidRPr="00C7662B">
              <w:rPr>
                <w:rFonts w:ascii="Times New Roman" w:hAnsi="Times New Roman" w:cs="Times New Roman"/>
                <w:b w:val="0"/>
                <w:bCs w:val="0"/>
                <w:i w:val="0"/>
                <w:iCs w:val="0"/>
                <w:color w:val="000000"/>
                <w:sz w:val="24"/>
                <w:szCs w:val="24"/>
              </w:rPr>
              <w:t xml:space="preserve">   тыс. рублей;</w:t>
            </w:r>
          </w:p>
          <w:p w:rsidR="00BB2507" w:rsidRPr="00C7662B" w:rsidRDefault="00BB2507" w:rsidP="008C6D2B">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A7718F">
              <w:rPr>
                <w:rFonts w:ascii="Times New Roman" w:hAnsi="Times New Roman" w:cs="Times New Roman"/>
                <w:b w:val="0"/>
                <w:bCs w:val="0"/>
                <w:i w:val="0"/>
                <w:iCs w:val="0"/>
                <w:color w:val="000000"/>
                <w:sz w:val="24"/>
                <w:szCs w:val="24"/>
              </w:rPr>
              <w:t>23</w:t>
            </w:r>
            <w:r w:rsidRPr="00C7662B">
              <w:rPr>
                <w:rFonts w:ascii="Times New Roman" w:hAnsi="Times New Roman" w:cs="Times New Roman"/>
                <w:b w:val="0"/>
                <w:bCs w:val="0"/>
                <w:i w:val="0"/>
                <w:iCs w:val="0"/>
                <w:color w:val="000000"/>
                <w:sz w:val="24"/>
                <w:szCs w:val="24"/>
              </w:rPr>
              <w:t xml:space="preserve"> год  -  </w:t>
            </w:r>
            <w:r w:rsidR="00A7718F">
              <w:rPr>
                <w:rFonts w:ascii="Times New Roman" w:hAnsi="Times New Roman" w:cs="Times New Roman"/>
                <w:b w:val="0"/>
                <w:bCs w:val="0"/>
                <w:i w:val="0"/>
                <w:iCs w:val="0"/>
                <w:color w:val="000000"/>
                <w:sz w:val="24"/>
                <w:szCs w:val="24"/>
              </w:rPr>
              <w:t>1,9</w:t>
            </w:r>
            <w:r w:rsidR="006A3ADC">
              <w:rPr>
                <w:rFonts w:ascii="Times New Roman" w:hAnsi="Times New Roman" w:cs="Times New Roman"/>
                <w:b w:val="0"/>
                <w:bCs w:val="0"/>
                <w:i w:val="0"/>
                <w:iCs w:val="0"/>
                <w:color w:val="000000"/>
                <w:sz w:val="24"/>
                <w:szCs w:val="24"/>
              </w:rPr>
              <w:t xml:space="preserve">   </w:t>
            </w:r>
            <w:r w:rsidRPr="00C7662B">
              <w:rPr>
                <w:rFonts w:ascii="Times New Roman" w:hAnsi="Times New Roman" w:cs="Times New Roman"/>
                <w:b w:val="0"/>
                <w:bCs w:val="0"/>
                <w:i w:val="0"/>
                <w:iCs w:val="0"/>
                <w:color w:val="000000"/>
                <w:sz w:val="24"/>
                <w:szCs w:val="24"/>
              </w:rPr>
              <w:t xml:space="preserve"> тыс. рублей;</w:t>
            </w:r>
          </w:p>
          <w:p w:rsidR="00BB2507" w:rsidRPr="00C7662B" w:rsidRDefault="006A3ADC" w:rsidP="008C6D2B">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w:t>
            </w:r>
            <w:r w:rsidR="00A7718F">
              <w:rPr>
                <w:rFonts w:ascii="Times New Roman" w:hAnsi="Times New Roman" w:cs="Times New Roman"/>
                <w:b w:val="0"/>
                <w:bCs w:val="0"/>
                <w:i w:val="0"/>
                <w:iCs w:val="0"/>
                <w:color w:val="000000"/>
                <w:sz w:val="24"/>
                <w:szCs w:val="24"/>
              </w:rPr>
              <w:t>24</w:t>
            </w:r>
            <w:r>
              <w:rPr>
                <w:rFonts w:ascii="Times New Roman" w:hAnsi="Times New Roman" w:cs="Times New Roman"/>
                <w:b w:val="0"/>
                <w:bCs w:val="0"/>
                <w:i w:val="0"/>
                <w:iCs w:val="0"/>
                <w:color w:val="000000"/>
                <w:sz w:val="24"/>
                <w:szCs w:val="24"/>
              </w:rPr>
              <w:t xml:space="preserve"> год –  </w:t>
            </w:r>
            <w:r w:rsidR="00A7718F">
              <w:rPr>
                <w:rFonts w:ascii="Times New Roman" w:hAnsi="Times New Roman" w:cs="Times New Roman"/>
                <w:b w:val="0"/>
                <w:bCs w:val="0"/>
                <w:i w:val="0"/>
                <w:iCs w:val="0"/>
                <w:color w:val="000000"/>
                <w:sz w:val="24"/>
                <w:szCs w:val="24"/>
              </w:rPr>
              <w:t>1,9</w:t>
            </w:r>
            <w:r w:rsidR="00BB2507" w:rsidRPr="00C7662B">
              <w:rPr>
                <w:rFonts w:ascii="Times New Roman" w:hAnsi="Times New Roman" w:cs="Times New Roman"/>
                <w:b w:val="0"/>
                <w:bCs w:val="0"/>
                <w:i w:val="0"/>
                <w:iCs w:val="0"/>
                <w:color w:val="000000"/>
                <w:sz w:val="24"/>
                <w:szCs w:val="24"/>
              </w:rPr>
              <w:t xml:space="preserve">     тыс. рублей;</w:t>
            </w:r>
          </w:p>
          <w:p w:rsidR="00BB2507" w:rsidRPr="00C7662B" w:rsidRDefault="006A3ADC" w:rsidP="008C6D2B">
            <w:pPr>
              <w:pStyle w:val="a4"/>
              <w:spacing w:line="240" w:lineRule="auto"/>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color w:val="000000"/>
                <w:sz w:val="24"/>
                <w:szCs w:val="24"/>
              </w:rPr>
              <w:t xml:space="preserve">       20</w:t>
            </w:r>
            <w:r w:rsidR="00A7718F">
              <w:rPr>
                <w:rFonts w:ascii="Times New Roman" w:hAnsi="Times New Roman" w:cs="Times New Roman"/>
                <w:b w:val="0"/>
                <w:bCs w:val="0"/>
                <w:i w:val="0"/>
                <w:iCs w:val="0"/>
                <w:color w:val="000000"/>
                <w:sz w:val="24"/>
                <w:szCs w:val="24"/>
              </w:rPr>
              <w:t>25</w:t>
            </w:r>
            <w:r>
              <w:rPr>
                <w:rFonts w:ascii="Times New Roman" w:hAnsi="Times New Roman" w:cs="Times New Roman"/>
                <w:b w:val="0"/>
                <w:bCs w:val="0"/>
                <w:i w:val="0"/>
                <w:iCs w:val="0"/>
                <w:color w:val="000000"/>
                <w:sz w:val="24"/>
                <w:szCs w:val="24"/>
              </w:rPr>
              <w:t xml:space="preserve"> год - </w:t>
            </w:r>
            <w:r w:rsidR="00EA1D61" w:rsidRPr="00C7662B">
              <w:rPr>
                <w:rFonts w:ascii="Times New Roman" w:hAnsi="Times New Roman" w:cs="Times New Roman"/>
                <w:b w:val="0"/>
                <w:bCs w:val="0"/>
                <w:i w:val="0"/>
                <w:iCs w:val="0"/>
                <w:color w:val="000000"/>
                <w:sz w:val="24"/>
                <w:szCs w:val="24"/>
              </w:rPr>
              <w:t xml:space="preserve"> </w:t>
            </w:r>
            <w:r w:rsidR="00BB2507" w:rsidRPr="00C7662B">
              <w:rPr>
                <w:rFonts w:ascii="Times New Roman" w:hAnsi="Times New Roman" w:cs="Times New Roman"/>
                <w:b w:val="0"/>
                <w:bCs w:val="0"/>
                <w:i w:val="0"/>
                <w:iCs w:val="0"/>
                <w:color w:val="000000"/>
                <w:sz w:val="24"/>
                <w:szCs w:val="24"/>
              </w:rPr>
              <w:t xml:space="preserve"> </w:t>
            </w:r>
            <w:r w:rsidR="00A7718F">
              <w:rPr>
                <w:rFonts w:ascii="Times New Roman" w:hAnsi="Times New Roman" w:cs="Times New Roman"/>
                <w:b w:val="0"/>
                <w:bCs w:val="0"/>
                <w:i w:val="0"/>
                <w:iCs w:val="0"/>
                <w:color w:val="000000"/>
                <w:sz w:val="24"/>
                <w:szCs w:val="24"/>
              </w:rPr>
              <w:t>1,9</w:t>
            </w:r>
            <w:r w:rsidR="00BB2507" w:rsidRPr="00C7662B">
              <w:rPr>
                <w:rFonts w:ascii="Times New Roman" w:hAnsi="Times New Roman" w:cs="Times New Roman"/>
                <w:b w:val="0"/>
                <w:bCs w:val="0"/>
                <w:i w:val="0"/>
                <w:iCs w:val="0"/>
                <w:color w:val="000000"/>
                <w:sz w:val="24"/>
                <w:szCs w:val="24"/>
              </w:rPr>
              <w:t xml:space="preserve">     тыс. рублей;</w:t>
            </w:r>
          </w:p>
          <w:p w:rsidR="00BB2507" w:rsidRPr="00C7662B" w:rsidRDefault="00BB2507" w:rsidP="008C6D2B">
            <w:pPr>
              <w:pStyle w:val="a4"/>
              <w:spacing w:line="240" w:lineRule="auto"/>
              <w:jc w:val="both"/>
              <w:rPr>
                <w:rFonts w:ascii="Times New Roman" w:hAnsi="Times New Roman" w:cs="Times New Roman"/>
                <w:b w:val="0"/>
                <w:bCs w:val="0"/>
                <w:i w:val="0"/>
                <w:iCs w:val="0"/>
                <w:color w:val="000000"/>
                <w:sz w:val="24"/>
                <w:szCs w:val="24"/>
              </w:rPr>
            </w:pPr>
            <w:r w:rsidRPr="00C7662B">
              <w:rPr>
                <w:rFonts w:ascii="Times New Roman" w:hAnsi="Times New Roman" w:cs="Times New Roman"/>
                <w:b w:val="0"/>
                <w:bCs w:val="0"/>
                <w:i w:val="0"/>
                <w:iCs w:val="0"/>
                <w:color w:val="000000"/>
                <w:sz w:val="24"/>
                <w:szCs w:val="24"/>
              </w:rPr>
              <w:t xml:space="preserve">       20</w:t>
            </w:r>
            <w:r w:rsidR="00A7718F">
              <w:rPr>
                <w:rFonts w:ascii="Times New Roman" w:hAnsi="Times New Roman" w:cs="Times New Roman"/>
                <w:b w:val="0"/>
                <w:bCs w:val="0"/>
                <w:i w:val="0"/>
                <w:iCs w:val="0"/>
                <w:color w:val="000000"/>
                <w:sz w:val="24"/>
                <w:szCs w:val="24"/>
              </w:rPr>
              <w:t>26</w:t>
            </w:r>
            <w:r w:rsidRPr="00C7662B">
              <w:rPr>
                <w:rFonts w:ascii="Times New Roman" w:hAnsi="Times New Roman" w:cs="Times New Roman"/>
                <w:b w:val="0"/>
                <w:bCs w:val="0"/>
                <w:i w:val="0"/>
                <w:iCs w:val="0"/>
                <w:color w:val="000000"/>
                <w:sz w:val="24"/>
                <w:szCs w:val="24"/>
              </w:rPr>
              <w:t xml:space="preserve"> год  -  </w:t>
            </w:r>
            <w:r w:rsidR="00A7718F">
              <w:rPr>
                <w:rFonts w:ascii="Times New Roman" w:hAnsi="Times New Roman" w:cs="Times New Roman"/>
                <w:b w:val="0"/>
                <w:bCs w:val="0"/>
                <w:i w:val="0"/>
                <w:iCs w:val="0"/>
                <w:color w:val="000000"/>
                <w:sz w:val="24"/>
                <w:szCs w:val="24"/>
              </w:rPr>
              <w:t>1,9</w:t>
            </w:r>
            <w:r w:rsidRPr="00C7662B">
              <w:rPr>
                <w:rFonts w:ascii="Times New Roman" w:hAnsi="Times New Roman" w:cs="Times New Roman"/>
                <w:b w:val="0"/>
                <w:bCs w:val="0"/>
                <w:i w:val="0"/>
                <w:iCs w:val="0"/>
                <w:color w:val="000000"/>
                <w:sz w:val="24"/>
                <w:szCs w:val="24"/>
              </w:rPr>
              <w:t xml:space="preserve">     тыс. рублей; </w:t>
            </w:r>
          </w:p>
          <w:p w:rsidR="00BB2507" w:rsidRPr="00C7662B" w:rsidRDefault="006A3ADC" w:rsidP="00A7718F">
            <w:pPr>
              <w:pStyle w:val="a4"/>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color w:val="000000"/>
                <w:sz w:val="24"/>
                <w:szCs w:val="24"/>
              </w:rPr>
              <w:t xml:space="preserve">       202</w:t>
            </w:r>
            <w:r w:rsidR="00A7718F">
              <w:rPr>
                <w:rFonts w:ascii="Times New Roman" w:hAnsi="Times New Roman" w:cs="Times New Roman"/>
                <w:b w:val="0"/>
                <w:bCs w:val="0"/>
                <w:i w:val="0"/>
                <w:iCs w:val="0"/>
                <w:color w:val="000000"/>
                <w:sz w:val="24"/>
                <w:szCs w:val="24"/>
              </w:rPr>
              <w:t>7</w:t>
            </w:r>
            <w:r>
              <w:rPr>
                <w:rFonts w:ascii="Times New Roman" w:hAnsi="Times New Roman" w:cs="Times New Roman"/>
                <w:b w:val="0"/>
                <w:bCs w:val="0"/>
                <w:i w:val="0"/>
                <w:iCs w:val="0"/>
                <w:color w:val="000000"/>
                <w:sz w:val="24"/>
                <w:szCs w:val="24"/>
              </w:rPr>
              <w:t xml:space="preserve"> год  -  </w:t>
            </w:r>
            <w:r w:rsidR="00A7718F">
              <w:rPr>
                <w:rFonts w:ascii="Times New Roman" w:hAnsi="Times New Roman" w:cs="Times New Roman"/>
                <w:b w:val="0"/>
                <w:bCs w:val="0"/>
                <w:i w:val="0"/>
                <w:iCs w:val="0"/>
                <w:color w:val="000000"/>
                <w:sz w:val="24"/>
                <w:szCs w:val="24"/>
              </w:rPr>
              <w:t>1,9</w:t>
            </w:r>
            <w:r w:rsidR="00BB2507" w:rsidRPr="00C7662B">
              <w:rPr>
                <w:rFonts w:ascii="Times New Roman" w:hAnsi="Times New Roman" w:cs="Times New Roman"/>
                <w:b w:val="0"/>
                <w:bCs w:val="0"/>
                <w:i w:val="0"/>
                <w:iCs w:val="0"/>
                <w:color w:val="000000"/>
                <w:sz w:val="24"/>
                <w:szCs w:val="24"/>
              </w:rPr>
              <w:t xml:space="preserve">     тыс. рублей</w:t>
            </w:r>
          </w:p>
        </w:tc>
      </w:tr>
      <w:tr w:rsidR="00BB2507" w:rsidRPr="00C7662B" w:rsidTr="008C6D2B">
        <w:tc>
          <w:tcPr>
            <w:tcW w:w="3348" w:type="dxa"/>
            <w:tcBorders>
              <w:top w:val="single" w:sz="4" w:space="0" w:color="auto"/>
              <w:left w:val="single" w:sz="4" w:space="0" w:color="auto"/>
              <w:bottom w:val="single" w:sz="4" w:space="0" w:color="auto"/>
              <w:right w:val="single" w:sz="4" w:space="0" w:color="auto"/>
            </w:tcBorders>
          </w:tcPr>
          <w:p w:rsidR="00BB2507" w:rsidRPr="00C7662B" w:rsidRDefault="00BB2507" w:rsidP="008C6D2B">
            <w:pPr>
              <w:pStyle w:val="a4"/>
              <w:spacing w:line="240" w:lineRule="auto"/>
              <w:jc w:val="left"/>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300" w:type="dxa"/>
            <w:tcBorders>
              <w:top w:val="single" w:sz="4" w:space="0" w:color="auto"/>
              <w:left w:val="single" w:sz="4" w:space="0" w:color="auto"/>
              <w:bottom w:val="single" w:sz="4" w:space="0" w:color="auto"/>
              <w:right w:val="single" w:sz="4" w:space="0" w:color="auto"/>
            </w:tcBorders>
          </w:tcPr>
          <w:p w:rsidR="00BB2507" w:rsidRPr="00C7662B" w:rsidRDefault="00BB2507" w:rsidP="000E7FE6">
            <w:pPr>
              <w:spacing w:after="0" w:line="240" w:lineRule="auto"/>
              <w:jc w:val="both"/>
              <w:rPr>
                <w:rFonts w:ascii="Times New Roman" w:hAnsi="Times New Roman"/>
                <w:sz w:val="24"/>
                <w:szCs w:val="24"/>
              </w:rPr>
            </w:pPr>
            <w:r w:rsidRPr="00C7662B">
              <w:rPr>
                <w:rFonts w:ascii="Times New Roman" w:hAnsi="Times New Roman"/>
                <w:sz w:val="24"/>
                <w:szCs w:val="24"/>
              </w:rPr>
              <w:t xml:space="preserve">- Увеличение  числа спортивных мероприятий, проводимых на территории поселения.  </w:t>
            </w:r>
          </w:p>
          <w:p w:rsidR="00BB2507" w:rsidRPr="00C7662B" w:rsidRDefault="00BB2507" w:rsidP="000E7FE6">
            <w:pPr>
              <w:spacing w:after="0" w:line="240" w:lineRule="auto"/>
              <w:jc w:val="both"/>
              <w:rPr>
                <w:rFonts w:ascii="Times New Roman" w:hAnsi="Times New Roman"/>
                <w:sz w:val="24"/>
                <w:szCs w:val="24"/>
              </w:rPr>
            </w:pPr>
            <w:r w:rsidRPr="00C7662B">
              <w:rPr>
                <w:rFonts w:ascii="Times New Roman" w:hAnsi="Times New Roman"/>
                <w:sz w:val="24"/>
                <w:szCs w:val="24"/>
              </w:rPr>
              <w:t>- Строительство  спортивных сооружений.</w:t>
            </w:r>
          </w:p>
          <w:p w:rsidR="00BB2507" w:rsidRPr="00C7662B" w:rsidRDefault="00BB2507" w:rsidP="00A7718F">
            <w:pPr>
              <w:spacing w:after="0" w:line="240" w:lineRule="auto"/>
              <w:jc w:val="both"/>
              <w:rPr>
                <w:rFonts w:ascii="Times New Roman" w:hAnsi="Times New Roman"/>
                <w:b/>
                <w:bCs/>
                <w:i/>
                <w:iCs/>
                <w:color w:val="FF0000"/>
                <w:sz w:val="24"/>
                <w:szCs w:val="24"/>
              </w:rPr>
            </w:pPr>
            <w:r w:rsidRPr="00C7662B">
              <w:rPr>
                <w:rFonts w:ascii="Times New Roman" w:hAnsi="Times New Roman"/>
                <w:sz w:val="24"/>
                <w:szCs w:val="24"/>
              </w:rPr>
              <w:t>- Увеличение доли участия поселения в районных спортивно-массовых  мероприятиях в 202</w:t>
            </w:r>
            <w:r w:rsidR="00A7718F">
              <w:rPr>
                <w:rFonts w:ascii="Times New Roman" w:hAnsi="Times New Roman"/>
                <w:sz w:val="24"/>
                <w:szCs w:val="24"/>
              </w:rPr>
              <w:t>7</w:t>
            </w:r>
            <w:r w:rsidRPr="00C7662B">
              <w:rPr>
                <w:rFonts w:ascii="Times New Roman" w:hAnsi="Times New Roman"/>
                <w:sz w:val="24"/>
                <w:szCs w:val="24"/>
              </w:rPr>
              <w:t xml:space="preserve"> году до 100 %.</w:t>
            </w:r>
          </w:p>
        </w:tc>
      </w:tr>
    </w:tbl>
    <w:p w:rsidR="00BB2507" w:rsidRPr="00C7662B" w:rsidRDefault="00BB2507" w:rsidP="00BB2507">
      <w:pPr>
        <w:autoSpaceDE w:val="0"/>
        <w:autoSpaceDN w:val="0"/>
        <w:adjustRightInd w:val="0"/>
        <w:spacing w:after="0" w:line="240" w:lineRule="auto"/>
        <w:rPr>
          <w:rFonts w:ascii="Times New Roman" w:hAnsi="Times New Roman"/>
          <w:sz w:val="24"/>
          <w:szCs w:val="24"/>
        </w:rPr>
      </w:pPr>
    </w:p>
    <w:p w:rsidR="00BB2507" w:rsidRPr="00C7662B" w:rsidRDefault="00BB2507" w:rsidP="00BB2507">
      <w:pPr>
        <w:autoSpaceDE w:val="0"/>
        <w:autoSpaceDN w:val="0"/>
        <w:adjustRightInd w:val="0"/>
        <w:spacing w:after="0" w:line="240" w:lineRule="auto"/>
        <w:jc w:val="center"/>
        <w:rPr>
          <w:rFonts w:ascii="Times New Roman" w:hAnsi="Times New Roman"/>
          <w:sz w:val="24"/>
          <w:szCs w:val="24"/>
        </w:rPr>
      </w:pPr>
    </w:p>
    <w:p w:rsidR="00BB2507" w:rsidRPr="00C7662B" w:rsidRDefault="00BB2507" w:rsidP="00BB2507">
      <w:pPr>
        <w:autoSpaceDE w:val="0"/>
        <w:autoSpaceDN w:val="0"/>
        <w:adjustRightInd w:val="0"/>
        <w:spacing w:after="0" w:line="240" w:lineRule="auto"/>
        <w:jc w:val="center"/>
        <w:outlineLvl w:val="1"/>
        <w:rPr>
          <w:rFonts w:ascii="Times New Roman" w:hAnsi="Times New Roman"/>
          <w:b/>
          <w:sz w:val="24"/>
          <w:szCs w:val="24"/>
        </w:rPr>
      </w:pPr>
      <w:r w:rsidRPr="00C7662B">
        <w:rPr>
          <w:rFonts w:ascii="Times New Roman" w:hAnsi="Times New Roman"/>
          <w:b/>
          <w:sz w:val="24"/>
          <w:szCs w:val="24"/>
        </w:rPr>
        <w:t xml:space="preserve">1. </w:t>
      </w:r>
      <w:r w:rsidR="009E43F8" w:rsidRPr="00C7662B">
        <w:rPr>
          <w:rFonts w:ascii="Times New Roman" w:hAnsi="Times New Roman"/>
          <w:b/>
          <w:sz w:val="24"/>
          <w:szCs w:val="24"/>
        </w:rPr>
        <w:t>Х</w:t>
      </w:r>
      <w:r w:rsidRPr="00C7662B">
        <w:rPr>
          <w:rFonts w:ascii="Times New Roman" w:hAnsi="Times New Roman"/>
          <w:b/>
          <w:sz w:val="24"/>
          <w:szCs w:val="24"/>
        </w:rPr>
        <w:t>арактеристика  сферы реализации подпрограммы</w:t>
      </w:r>
    </w:p>
    <w:p w:rsidR="00BB2507" w:rsidRPr="00C7662B" w:rsidRDefault="00BB2507" w:rsidP="00850782">
      <w:pPr>
        <w:autoSpaceDE w:val="0"/>
        <w:autoSpaceDN w:val="0"/>
        <w:adjustRightInd w:val="0"/>
        <w:spacing w:after="0" w:line="240" w:lineRule="auto"/>
        <w:ind w:firstLine="480"/>
        <w:jc w:val="center"/>
        <w:rPr>
          <w:rFonts w:ascii="Times New Roman" w:hAnsi="Times New Roman"/>
          <w:sz w:val="24"/>
          <w:szCs w:val="24"/>
        </w:rPr>
      </w:pPr>
    </w:p>
    <w:p w:rsidR="00BB2507" w:rsidRPr="00C7662B" w:rsidRDefault="00BB2507" w:rsidP="00850782">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rPr>
        <w:t xml:space="preserve">Развитие физической культуры и спорта в  </w:t>
      </w:r>
      <w:r w:rsidR="006A3ADC">
        <w:rPr>
          <w:rFonts w:ascii="Times New Roman" w:hAnsi="Times New Roman"/>
          <w:sz w:val="24"/>
          <w:szCs w:val="24"/>
        </w:rPr>
        <w:t>Малоалабухского</w:t>
      </w:r>
      <w:r w:rsidR="00850782" w:rsidRPr="00C7662B">
        <w:rPr>
          <w:rFonts w:ascii="Times New Roman" w:hAnsi="Times New Roman"/>
          <w:sz w:val="24"/>
          <w:szCs w:val="24"/>
        </w:rPr>
        <w:t xml:space="preserve">  </w:t>
      </w:r>
      <w:r w:rsidRPr="00C7662B">
        <w:rPr>
          <w:rFonts w:ascii="Times New Roman" w:hAnsi="Times New Roman"/>
          <w:sz w:val="24"/>
          <w:szCs w:val="24"/>
        </w:rPr>
        <w:t xml:space="preserve">сельском поселении   является одним из приоритетных направлений социальной политики администрации  </w:t>
      </w:r>
      <w:r w:rsidR="006A3ADC">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w:t>
      </w:r>
    </w:p>
    <w:p w:rsidR="00BB2507" w:rsidRPr="00C7662B" w:rsidRDefault="00BB2507" w:rsidP="00850782">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rP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BB2507" w:rsidRPr="00C7662B" w:rsidRDefault="00BB2507" w:rsidP="00850782">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rPr>
        <w:t xml:space="preserve">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необходимые спортивные сооружения.  </w:t>
      </w:r>
    </w:p>
    <w:p w:rsidR="00BB2507" w:rsidRPr="00C7662B" w:rsidRDefault="00BB2507" w:rsidP="00850782">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rPr>
        <w:t xml:space="preserve"> </w:t>
      </w:r>
    </w:p>
    <w:p w:rsidR="00BB2507" w:rsidRPr="00C7662B" w:rsidRDefault="00BB2507" w:rsidP="00850782">
      <w:pPr>
        <w:autoSpaceDE w:val="0"/>
        <w:autoSpaceDN w:val="0"/>
        <w:adjustRightInd w:val="0"/>
        <w:spacing w:after="0" w:line="240" w:lineRule="auto"/>
        <w:ind w:firstLine="480"/>
        <w:jc w:val="both"/>
        <w:rPr>
          <w:rFonts w:ascii="Times New Roman" w:hAnsi="Times New Roman"/>
          <w:sz w:val="24"/>
          <w:szCs w:val="24"/>
        </w:rPr>
      </w:pPr>
    </w:p>
    <w:p w:rsidR="00BB2507" w:rsidRPr="00C7662B" w:rsidRDefault="00BB2507" w:rsidP="00850782">
      <w:pPr>
        <w:autoSpaceDE w:val="0"/>
        <w:autoSpaceDN w:val="0"/>
        <w:adjustRightInd w:val="0"/>
        <w:spacing w:after="0" w:line="240" w:lineRule="auto"/>
        <w:ind w:firstLine="480"/>
        <w:jc w:val="center"/>
        <w:outlineLvl w:val="1"/>
        <w:rPr>
          <w:rFonts w:ascii="Times New Roman" w:hAnsi="Times New Roman"/>
          <w:b/>
          <w:sz w:val="24"/>
          <w:szCs w:val="24"/>
        </w:rPr>
      </w:pPr>
      <w:r w:rsidRPr="00C7662B">
        <w:rPr>
          <w:rFonts w:ascii="Times New Roman" w:hAnsi="Times New Roman"/>
          <w:b/>
          <w:sz w:val="24"/>
          <w:szCs w:val="24"/>
        </w:rPr>
        <w:t xml:space="preserve">2. Приоритеты муниципальной политики в сфере реализации подпрограммы, цели, задачи и показатели </w:t>
      </w:r>
      <w:proofErr w:type="gramStart"/>
      <w:r w:rsidRPr="00C7662B">
        <w:rPr>
          <w:rFonts w:ascii="Times New Roman" w:hAnsi="Times New Roman"/>
          <w:b/>
          <w:sz w:val="24"/>
          <w:szCs w:val="24"/>
        </w:rPr>
        <w:t xml:space="preserve">( </w:t>
      </w:r>
      <w:proofErr w:type="gramEnd"/>
      <w:r w:rsidRPr="00C7662B">
        <w:rPr>
          <w:rFonts w:ascii="Times New Roman" w:hAnsi="Times New Roman"/>
          <w:b/>
          <w:sz w:val="24"/>
          <w:szCs w:val="24"/>
        </w:rPr>
        <w:t>индикаторы) достижения целей и решения задач, описание основных ожидаемых конечных результатов, сроков и этапов реализации подпрограммы.</w:t>
      </w:r>
    </w:p>
    <w:p w:rsidR="00BB2507" w:rsidRPr="00C7662B" w:rsidRDefault="00BB2507" w:rsidP="00850782">
      <w:pPr>
        <w:autoSpaceDE w:val="0"/>
        <w:autoSpaceDN w:val="0"/>
        <w:adjustRightInd w:val="0"/>
        <w:spacing w:after="0" w:line="240" w:lineRule="auto"/>
        <w:ind w:firstLine="480"/>
        <w:jc w:val="center"/>
        <w:outlineLvl w:val="1"/>
        <w:rPr>
          <w:rFonts w:ascii="Times New Roman" w:hAnsi="Times New Roman"/>
          <w:sz w:val="24"/>
          <w:szCs w:val="24"/>
        </w:rPr>
      </w:pPr>
    </w:p>
    <w:p w:rsidR="00CB7B77" w:rsidRPr="00C7662B" w:rsidRDefault="00CB7B77" w:rsidP="000E7FE6">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rPr>
        <w:t xml:space="preserve">Основными приоритетами муниципальной политики в сфере реализации подпрограммы являются: </w:t>
      </w:r>
    </w:p>
    <w:p w:rsidR="00BB2507" w:rsidRPr="00C7662B" w:rsidRDefault="00CB7B77" w:rsidP="000E7FE6">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rPr>
        <w:t>- у</w:t>
      </w:r>
      <w:r w:rsidR="00BB2507" w:rsidRPr="00C7662B">
        <w:rPr>
          <w:rFonts w:ascii="Times New Roman" w:hAnsi="Times New Roman"/>
          <w:sz w:val="24"/>
          <w:szCs w:val="24"/>
        </w:rPr>
        <w:t>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BB2507" w:rsidRPr="00C7662B" w:rsidRDefault="00CB7B77" w:rsidP="000E7FE6">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rPr>
        <w:t xml:space="preserve">- </w:t>
      </w:r>
      <w:r w:rsidR="00BB2507" w:rsidRPr="00C7662B">
        <w:rPr>
          <w:rFonts w:ascii="Times New Roman" w:hAnsi="Times New Roman"/>
          <w:sz w:val="24"/>
          <w:szCs w:val="24"/>
        </w:rPr>
        <w:t xml:space="preserve">формирование в </w:t>
      </w:r>
      <w:r w:rsidR="006A3ADC">
        <w:rPr>
          <w:rFonts w:ascii="Times New Roman" w:hAnsi="Times New Roman"/>
          <w:sz w:val="24"/>
          <w:szCs w:val="24"/>
        </w:rPr>
        <w:t>Малоалабухском</w:t>
      </w:r>
      <w:r w:rsidR="00BB2507" w:rsidRPr="00C7662B">
        <w:rPr>
          <w:rFonts w:ascii="Times New Roman" w:hAnsi="Times New Roman"/>
          <w:sz w:val="24"/>
          <w:szCs w:val="24"/>
        </w:rPr>
        <w:t xml:space="preserve"> сельском поселении единой политики в развитии физической культуры и спорта и сфере работы с молодежью;</w:t>
      </w:r>
    </w:p>
    <w:p w:rsidR="00BB2507" w:rsidRPr="00C7662B" w:rsidRDefault="00CB7B77" w:rsidP="000E7FE6">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rPr>
        <w:t xml:space="preserve">- </w:t>
      </w:r>
      <w:r w:rsidR="00BB2507" w:rsidRPr="00C7662B">
        <w:rPr>
          <w:rFonts w:ascii="Times New Roman" w:hAnsi="Times New Roman"/>
          <w:sz w:val="24"/>
          <w:szCs w:val="24"/>
        </w:rPr>
        <w:t>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BB2507" w:rsidRPr="00C7662B" w:rsidRDefault="00CB7B77" w:rsidP="000E7FE6">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rPr>
        <w:t xml:space="preserve">- </w:t>
      </w:r>
      <w:r w:rsidR="00BB2507" w:rsidRPr="00C7662B">
        <w:rPr>
          <w:rFonts w:ascii="Times New Roman" w:hAnsi="Times New Roman"/>
          <w:sz w:val="24"/>
          <w:szCs w:val="24"/>
        </w:rPr>
        <w:t xml:space="preserve">повышение спортивного мастерства   </w:t>
      </w:r>
    </w:p>
    <w:p w:rsidR="00BB2507" w:rsidRPr="00C7662B" w:rsidRDefault="00CB7B77" w:rsidP="000E7FE6">
      <w:pPr>
        <w:autoSpaceDE w:val="0"/>
        <w:autoSpaceDN w:val="0"/>
        <w:adjustRightInd w:val="0"/>
        <w:spacing w:after="0" w:line="240" w:lineRule="auto"/>
        <w:ind w:firstLine="480"/>
        <w:jc w:val="both"/>
        <w:rPr>
          <w:rFonts w:ascii="Times New Roman" w:hAnsi="Times New Roman"/>
          <w:sz w:val="24"/>
          <w:szCs w:val="24"/>
        </w:rPr>
      </w:pPr>
      <w:r w:rsidRPr="00C7662B">
        <w:rPr>
          <w:rFonts w:ascii="Times New Roman" w:hAnsi="Times New Roman"/>
          <w:sz w:val="24"/>
          <w:szCs w:val="24"/>
        </w:rPr>
        <w:t xml:space="preserve">- </w:t>
      </w:r>
      <w:r w:rsidR="00BB2507" w:rsidRPr="00C7662B">
        <w:rPr>
          <w:rFonts w:ascii="Times New Roman" w:hAnsi="Times New Roman"/>
          <w:sz w:val="24"/>
          <w:szCs w:val="24"/>
        </w:rPr>
        <w:t>организация оздоровления и отдыха детей школьного возраста.</w:t>
      </w:r>
    </w:p>
    <w:p w:rsidR="00BB2507" w:rsidRPr="00C7662B" w:rsidRDefault="00BB2507" w:rsidP="00850782">
      <w:pPr>
        <w:autoSpaceDE w:val="0"/>
        <w:autoSpaceDN w:val="0"/>
        <w:adjustRightInd w:val="0"/>
        <w:spacing w:after="0" w:line="240" w:lineRule="auto"/>
        <w:ind w:firstLine="480"/>
        <w:jc w:val="both"/>
        <w:rPr>
          <w:rFonts w:ascii="Times New Roman" w:hAnsi="Times New Roman"/>
          <w:sz w:val="24"/>
          <w:szCs w:val="24"/>
        </w:rPr>
      </w:pPr>
    </w:p>
    <w:p w:rsidR="00BB2507" w:rsidRPr="00C7662B" w:rsidRDefault="00BB2507" w:rsidP="00BB2507">
      <w:pPr>
        <w:autoSpaceDE w:val="0"/>
        <w:autoSpaceDN w:val="0"/>
        <w:adjustRightInd w:val="0"/>
        <w:spacing w:after="0" w:line="240" w:lineRule="auto"/>
        <w:ind w:firstLine="708"/>
        <w:jc w:val="both"/>
        <w:rPr>
          <w:rFonts w:ascii="Times New Roman" w:hAnsi="Times New Roman"/>
          <w:b/>
          <w:sz w:val="24"/>
          <w:szCs w:val="24"/>
          <w:lang w:eastAsia="ru-RU"/>
        </w:rPr>
      </w:pPr>
      <w:r w:rsidRPr="00C7662B">
        <w:rPr>
          <w:rFonts w:ascii="Times New Roman" w:hAnsi="Times New Roman"/>
          <w:b/>
          <w:sz w:val="24"/>
          <w:szCs w:val="24"/>
          <w:lang w:eastAsia="ru-RU"/>
        </w:rPr>
        <w:t xml:space="preserve">2.1. Цели подпрограммы. </w:t>
      </w:r>
    </w:p>
    <w:p w:rsidR="00BB2507" w:rsidRPr="00C7662B" w:rsidRDefault="00BB2507" w:rsidP="00BB2507">
      <w:pPr>
        <w:autoSpaceDE w:val="0"/>
        <w:autoSpaceDN w:val="0"/>
        <w:adjustRightInd w:val="0"/>
        <w:spacing w:after="0" w:line="240" w:lineRule="auto"/>
        <w:rPr>
          <w:rFonts w:ascii="Times New Roman" w:hAnsi="Times New Roman"/>
          <w:sz w:val="24"/>
          <w:szCs w:val="24"/>
        </w:rPr>
      </w:pPr>
      <w:r w:rsidRPr="00C7662B">
        <w:rPr>
          <w:rFonts w:ascii="Times New Roman" w:hAnsi="Times New Roman"/>
          <w:sz w:val="24"/>
          <w:szCs w:val="24"/>
          <w:lang w:eastAsia="ru-RU"/>
        </w:rPr>
        <w:t xml:space="preserve">        Целью подпрограммы является у</w:t>
      </w:r>
      <w:r w:rsidRPr="00C7662B">
        <w:rPr>
          <w:rFonts w:ascii="Times New Roman" w:hAnsi="Times New Roman"/>
          <w:sz w:val="24"/>
          <w:szCs w:val="24"/>
        </w:rPr>
        <w:t>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BB2507" w:rsidRPr="00C7662B" w:rsidRDefault="00BB2507" w:rsidP="00BB2507">
      <w:pPr>
        <w:autoSpaceDE w:val="0"/>
        <w:autoSpaceDN w:val="0"/>
        <w:adjustRightInd w:val="0"/>
        <w:spacing w:after="0" w:line="240" w:lineRule="auto"/>
        <w:ind w:firstLine="708"/>
        <w:jc w:val="both"/>
        <w:rPr>
          <w:rFonts w:ascii="Times New Roman" w:hAnsi="Times New Roman"/>
          <w:b/>
          <w:sz w:val="24"/>
          <w:szCs w:val="24"/>
          <w:lang w:eastAsia="ru-RU"/>
        </w:rPr>
      </w:pPr>
    </w:p>
    <w:p w:rsidR="00BB2507" w:rsidRPr="00C7662B" w:rsidRDefault="00BB2507" w:rsidP="00BB2507">
      <w:pPr>
        <w:autoSpaceDE w:val="0"/>
        <w:autoSpaceDN w:val="0"/>
        <w:adjustRightInd w:val="0"/>
        <w:spacing w:after="0" w:line="240" w:lineRule="auto"/>
        <w:ind w:firstLine="708"/>
        <w:jc w:val="both"/>
        <w:rPr>
          <w:rFonts w:ascii="Times New Roman" w:hAnsi="Times New Roman"/>
          <w:b/>
          <w:sz w:val="24"/>
          <w:szCs w:val="24"/>
          <w:lang w:eastAsia="ru-RU"/>
        </w:rPr>
      </w:pPr>
      <w:r w:rsidRPr="00C7662B">
        <w:rPr>
          <w:rFonts w:ascii="Times New Roman" w:hAnsi="Times New Roman"/>
          <w:b/>
          <w:sz w:val="24"/>
          <w:szCs w:val="24"/>
          <w:lang w:eastAsia="ru-RU"/>
        </w:rPr>
        <w:t>2.2. Задачи подпрограммы.</w:t>
      </w:r>
    </w:p>
    <w:p w:rsidR="00BB2507" w:rsidRPr="00C7662B" w:rsidRDefault="00BB2507" w:rsidP="00BB2507">
      <w:pPr>
        <w:autoSpaceDE w:val="0"/>
        <w:autoSpaceDN w:val="0"/>
        <w:adjustRightInd w:val="0"/>
        <w:spacing w:after="0" w:line="240" w:lineRule="auto"/>
        <w:ind w:firstLine="550"/>
        <w:rPr>
          <w:rFonts w:ascii="Times New Roman" w:hAnsi="Times New Roman"/>
          <w:sz w:val="24"/>
          <w:szCs w:val="24"/>
        </w:rPr>
      </w:pPr>
      <w:r w:rsidRPr="00C7662B">
        <w:rPr>
          <w:rFonts w:ascii="Times New Roman" w:hAnsi="Times New Roman"/>
          <w:sz w:val="24"/>
          <w:szCs w:val="24"/>
        </w:rPr>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BB2507" w:rsidRPr="00C7662B" w:rsidRDefault="00BB2507" w:rsidP="00BB2507">
      <w:pPr>
        <w:autoSpaceDE w:val="0"/>
        <w:autoSpaceDN w:val="0"/>
        <w:adjustRightInd w:val="0"/>
        <w:spacing w:after="0" w:line="240" w:lineRule="auto"/>
        <w:ind w:firstLine="550"/>
        <w:jc w:val="both"/>
        <w:rPr>
          <w:rFonts w:ascii="Times New Roman" w:hAnsi="Times New Roman"/>
          <w:sz w:val="24"/>
          <w:szCs w:val="24"/>
        </w:rPr>
      </w:pPr>
      <w:r w:rsidRPr="00C7662B">
        <w:rPr>
          <w:rFonts w:ascii="Times New Roman" w:hAnsi="Times New Roman"/>
          <w:sz w:val="24"/>
          <w:szCs w:val="24"/>
        </w:rPr>
        <w:t xml:space="preserve">Повышение спортивного мастерства;  </w:t>
      </w:r>
    </w:p>
    <w:p w:rsidR="00BB2507" w:rsidRPr="00C7662B" w:rsidRDefault="00BB2507" w:rsidP="00BB2507">
      <w:pPr>
        <w:autoSpaceDE w:val="0"/>
        <w:autoSpaceDN w:val="0"/>
        <w:adjustRightInd w:val="0"/>
        <w:spacing w:after="0" w:line="240" w:lineRule="auto"/>
        <w:ind w:firstLine="550"/>
        <w:jc w:val="both"/>
        <w:rPr>
          <w:rFonts w:ascii="Times New Roman" w:hAnsi="Times New Roman"/>
          <w:sz w:val="24"/>
          <w:szCs w:val="24"/>
        </w:rPr>
      </w:pPr>
      <w:r w:rsidRPr="00C7662B">
        <w:rPr>
          <w:rFonts w:ascii="Times New Roman" w:hAnsi="Times New Roman"/>
          <w:sz w:val="24"/>
          <w:szCs w:val="24"/>
        </w:rPr>
        <w:t xml:space="preserve">Организация оздоровления и отдыха детей школьного возраста.  </w:t>
      </w:r>
    </w:p>
    <w:p w:rsidR="00BB2507" w:rsidRPr="00C7662B" w:rsidRDefault="00BB2507" w:rsidP="00BB2507">
      <w:pPr>
        <w:autoSpaceDE w:val="0"/>
        <w:autoSpaceDN w:val="0"/>
        <w:adjustRightInd w:val="0"/>
        <w:spacing w:after="0" w:line="240" w:lineRule="auto"/>
        <w:ind w:firstLine="708"/>
        <w:jc w:val="both"/>
        <w:rPr>
          <w:rFonts w:ascii="Times New Roman" w:hAnsi="Times New Roman"/>
          <w:b/>
          <w:sz w:val="24"/>
          <w:szCs w:val="24"/>
          <w:lang w:eastAsia="ru-RU"/>
        </w:rPr>
      </w:pPr>
    </w:p>
    <w:p w:rsidR="00BB2507" w:rsidRPr="00C7662B" w:rsidRDefault="00BB2507" w:rsidP="00BB2507">
      <w:pPr>
        <w:autoSpaceDE w:val="0"/>
        <w:autoSpaceDN w:val="0"/>
        <w:adjustRightInd w:val="0"/>
        <w:spacing w:after="0" w:line="240" w:lineRule="auto"/>
        <w:ind w:firstLine="290"/>
        <w:jc w:val="both"/>
        <w:rPr>
          <w:rFonts w:ascii="Times New Roman" w:hAnsi="Times New Roman"/>
          <w:sz w:val="24"/>
          <w:szCs w:val="24"/>
          <w:lang w:eastAsia="ru-RU"/>
        </w:rPr>
      </w:pPr>
    </w:p>
    <w:p w:rsidR="00BB2507" w:rsidRPr="00C7662B" w:rsidRDefault="00BB2507" w:rsidP="00BB2507">
      <w:pPr>
        <w:spacing w:after="0" w:line="240" w:lineRule="auto"/>
        <w:ind w:firstLine="709"/>
        <w:rPr>
          <w:rFonts w:ascii="Times New Roman" w:hAnsi="Times New Roman"/>
          <w:b/>
          <w:bCs/>
          <w:color w:val="000000"/>
          <w:sz w:val="24"/>
          <w:szCs w:val="24"/>
        </w:rPr>
      </w:pPr>
      <w:r w:rsidRPr="00C7662B">
        <w:rPr>
          <w:rFonts w:ascii="Times New Roman" w:hAnsi="Times New Roman"/>
          <w:b/>
          <w:bCs/>
          <w:color w:val="000000"/>
          <w:sz w:val="24"/>
          <w:szCs w:val="24"/>
        </w:rPr>
        <w:t>2.3. Показатели (индикаторы) достижения целей решения задач.</w:t>
      </w:r>
    </w:p>
    <w:p w:rsidR="00BB2507" w:rsidRPr="00C7662B" w:rsidRDefault="00BB2507" w:rsidP="00BB2507">
      <w:pPr>
        <w:autoSpaceDE w:val="0"/>
        <w:autoSpaceDN w:val="0"/>
        <w:adjustRightInd w:val="0"/>
        <w:spacing w:after="0" w:line="240" w:lineRule="auto"/>
        <w:ind w:firstLine="708"/>
        <w:jc w:val="both"/>
        <w:rPr>
          <w:rFonts w:ascii="Times New Roman" w:hAnsi="Times New Roman"/>
          <w:sz w:val="24"/>
          <w:szCs w:val="24"/>
          <w:lang w:eastAsia="ru-RU"/>
        </w:rPr>
      </w:pPr>
      <w:r w:rsidRPr="00C7662B">
        <w:rPr>
          <w:rFonts w:ascii="Times New Roman" w:hAnsi="Times New Roman"/>
          <w:sz w:val="24"/>
          <w:szCs w:val="24"/>
          <w:lang w:eastAsia="ru-RU"/>
        </w:rPr>
        <w:t xml:space="preserve">В </w:t>
      </w:r>
      <w:proofErr w:type="gramStart"/>
      <w:r w:rsidRPr="00C7662B">
        <w:rPr>
          <w:rFonts w:ascii="Times New Roman" w:hAnsi="Times New Roman"/>
          <w:sz w:val="24"/>
          <w:szCs w:val="24"/>
          <w:lang w:eastAsia="ru-RU"/>
        </w:rPr>
        <w:t>результате</w:t>
      </w:r>
      <w:proofErr w:type="gramEnd"/>
      <w:r w:rsidRPr="00C7662B">
        <w:rPr>
          <w:rFonts w:ascii="Times New Roman" w:hAnsi="Times New Roman"/>
          <w:sz w:val="24"/>
          <w:szCs w:val="24"/>
          <w:lang w:eastAsia="ru-RU"/>
        </w:rPr>
        <w:t xml:space="preserve"> реализации мероприятий подпрограммы в 202</w:t>
      </w:r>
      <w:r w:rsidR="00A7718F">
        <w:rPr>
          <w:rFonts w:ascii="Times New Roman" w:hAnsi="Times New Roman"/>
          <w:sz w:val="24"/>
          <w:szCs w:val="24"/>
          <w:lang w:eastAsia="ru-RU"/>
        </w:rPr>
        <w:t>7</w:t>
      </w:r>
      <w:r w:rsidRPr="00C7662B">
        <w:rPr>
          <w:rFonts w:ascii="Times New Roman" w:hAnsi="Times New Roman"/>
          <w:sz w:val="24"/>
          <w:szCs w:val="24"/>
          <w:lang w:eastAsia="ru-RU"/>
        </w:rPr>
        <w:t xml:space="preserve"> году будут достигнуты следующие показатели.</w:t>
      </w:r>
    </w:p>
    <w:p w:rsidR="00BB2507" w:rsidRPr="00C7662B" w:rsidRDefault="00BB2507" w:rsidP="00BB2507">
      <w:pPr>
        <w:spacing w:after="0" w:line="240" w:lineRule="auto"/>
        <w:ind w:firstLine="440"/>
        <w:rPr>
          <w:rFonts w:ascii="Times New Roman" w:hAnsi="Times New Roman"/>
          <w:sz w:val="24"/>
          <w:szCs w:val="24"/>
        </w:rPr>
      </w:pPr>
      <w:r w:rsidRPr="00C7662B">
        <w:rPr>
          <w:rFonts w:ascii="Times New Roman" w:hAnsi="Times New Roman"/>
          <w:sz w:val="24"/>
          <w:szCs w:val="24"/>
        </w:rPr>
        <w:t xml:space="preserve">- Увеличение  числа спортивных мероприятий, проводимых на территории поселения.  </w:t>
      </w:r>
    </w:p>
    <w:p w:rsidR="00BB2507" w:rsidRPr="00C7662B" w:rsidRDefault="00BB2507" w:rsidP="00BB2507">
      <w:pPr>
        <w:spacing w:after="0" w:line="240" w:lineRule="auto"/>
        <w:ind w:firstLine="440"/>
        <w:rPr>
          <w:rFonts w:ascii="Times New Roman" w:hAnsi="Times New Roman"/>
          <w:sz w:val="24"/>
          <w:szCs w:val="24"/>
        </w:rPr>
      </w:pPr>
      <w:r w:rsidRPr="00C7662B">
        <w:rPr>
          <w:rFonts w:ascii="Times New Roman" w:hAnsi="Times New Roman"/>
          <w:sz w:val="24"/>
          <w:szCs w:val="24"/>
        </w:rPr>
        <w:t>- Строительство  спортивных сооружений.</w:t>
      </w:r>
    </w:p>
    <w:p w:rsidR="00BB2507" w:rsidRPr="00C7662B" w:rsidRDefault="00BB2507" w:rsidP="00BB2507">
      <w:pPr>
        <w:autoSpaceDE w:val="0"/>
        <w:autoSpaceDN w:val="0"/>
        <w:adjustRightInd w:val="0"/>
        <w:spacing w:after="0" w:line="240" w:lineRule="auto"/>
        <w:ind w:firstLine="440"/>
        <w:jc w:val="both"/>
        <w:rPr>
          <w:rFonts w:ascii="Times New Roman" w:hAnsi="Times New Roman"/>
          <w:sz w:val="24"/>
          <w:szCs w:val="24"/>
          <w:lang w:eastAsia="ru-RU"/>
        </w:rPr>
      </w:pPr>
      <w:r w:rsidRPr="00C7662B">
        <w:rPr>
          <w:rFonts w:ascii="Times New Roman" w:hAnsi="Times New Roman"/>
          <w:sz w:val="24"/>
          <w:szCs w:val="24"/>
        </w:rPr>
        <w:t>- Увеличение доли участия поселения в районных спортивно-массовых  мероприятиях</w:t>
      </w:r>
    </w:p>
    <w:p w:rsidR="00BB2507" w:rsidRPr="00C7662B" w:rsidRDefault="00BB2507" w:rsidP="00BB2507">
      <w:pPr>
        <w:autoSpaceDE w:val="0"/>
        <w:autoSpaceDN w:val="0"/>
        <w:adjustRightInd w:val="0"/>
        <w:spacing w:after="0" w:line="240" w:lineRule="auto"/>
        <w:ind w:firstLine="708"/>
        <w:jc w:val="both"/>
        <w:rPr>
          <w:rFonts w:ascii="Times New Roman" w:hAnsi="Times New Roman"/>
          <w:sz w:val="24"/>
          <w:szCs w:val="24"/>
          <w:lang w:eastAsia="ru-RU"/>
        </w:rPr>
      </w:pPr>
    </w:p>
    <w:p w:rsidR="00BB2507" w:rsidRPr="00C7662B" w:rsidRDefault="00BB2507" w:rsidP="00BB2507">
      <w:pPr>
        <w:autoSpaceDE w:val="0"/>
        <w:autoSpaceDN w:val="0"/>
        <w:adjustRightInd w:val="0"/>
        <w:spacing w:after="0" w:line="240" w:lineRule="auto"/>
        <w:jc w:val="center"/>
        <w:rPr>
          <w:rFonts w:ascii="Times New Roman" w:hAnsi="Times New Roman"/>
          <w:b/>
          <w:sz w:val="24"/>
          <w:szCs w:val="24"/>
          <w:lang w:eastAsia="ru-RU"/>
        </w:rPr>
      </w:pPr>
      <w:r w:rsidRPr="00C7662B">
        <w:rPr>
          <w:rFonts w:ascii="Times New Roman" w:hAnsi="Times New Roman"/>
          <w:b/>
          <w:sz w:val="24"/>
          <w:szCs w:val="24"/>
          <w:lang w:eastAsia="ru-RU"/>
        </w:rPr>
        <w:t>2.4. Сроки и этапы реализации подпрограммы.</w:t>
      </w:r>
    </w:p>
    <w:p w:rsidR="00BB2507" w:rsidRPr="00C7662B" w:rsidRDefault="00BB2507" w:rsidP="00BB2507">
      <w:pPr>
        <w:autoSpaceDE w:val="0"/>
        <w:autoSpaceDN w:val="0"/>
        <w:adjustRightInd w:val="0"/>
        <w:spacing w:after="0" w:line="240" w:lineRule="auto"/>
        <w:ind w:firstLine="708"/>
        <w:jc w:val="both"/>
        <w:rPr>
          <w:rFonts w:ascii="Times New Roman" w:hAnsi="Times New Roman"/>
          <w:sz w:val="24"/>
          <w:szCs w:val="24"/>
          <w:lang w:eastAsia="ru-RU"/>
        </w:rPr>
      </w:pPr>
      <w:r w:rsidRPr="00C7662B">
        <w:rPr>
          <w:rFonts w:ascii="Times New Roman" w:hAnsi="Times New Roman"/>
          <w:sz w:val="24"/>
          <w:szCs w:val="24"/>
          <w:lang w:eastAsia="ru-RU"/>
        </w:rPr>
        <w:t>Общий срок реализации подпрограммы рассчитан на период с 20</w:t>
      </w:r>
      <w:r w:rsidR="00A7718F">
        <w:rPr>
          <w:rFonts w:ascii="Times New Roman" w:hAnsi="Times New Roman"/>
          <w:sz w:val="24"/>
          <w:szCs w:val="24"/>
          <w:lang w:eastAsia="ru-RU"/>
        </w:rPr>
        <w:t>21</w:t>
      </w:r>
      <w:r w:rsidRPr="00C7662B">
        <w:rPr>
          <w:rFonts w:ascii="Times New Roman" w:hAnsi="Times New Roman"/>
          <w:sz w:val="24"/>
          <w:szCs w:val="24"/>
          <w:lang w:eastAsia="ru-RU"/>
        </w:rPr>
        <w:t xml:space="preserve"> по 202</w:t>
      </w:r>
      <w:r w:rsidR="00A7718F">
        <w:rPr>
          <w:rFonts w:ascii="Times New Roman" w:hAnsi="Times New Roman"/>
          <w:sz w:val="24"/>
          <w:szCs w:val="24"/>
          <w:lang w:eastAsia="ru-RU"/>
        </w:rPr>
        <w:t>7</w:t>
      </w:r>
      <w:r w:rsidRPr="00C7662B">
        <w:rPr>
          <w:rFonts w:ascii="Times New Roman" w:hAnsi="Times New Roman"/>
          <w:sz w:val="24"/>
          <w:szCs w:val="24"/>
          <w:lang w:eastAsia="ru-RU"/>
        </w:rPr>
        <w:t xml:space="preserve"> год (в один этап).</w:t>
      </w:r>
    </w:p>
    <w:p w:rsidR="00063F20" w:rsidRPr="00C7662B" w:rsidRDefault="00063F20" w:rsidP="00063F20">
      <w:pPr>
        <w:autoSpaceDE w:val="0"/>
        <w:autoSpaceDN w:val="0"/>
        <w:adjustRightInd w:val="0"/>
        <w:spacing w:after="0" w:line="240" w:lineRule="auto"/>
        <w:ind w:left="357"/>
        <w:jc w:val="center"/>
        <w:rPr>
          <w:rFonts w:ascii="Times New Roman" w:hAnsi="Times New Roman"/>
          <w:b/>
          <w:sz w:val="24"/>
          <w:szCs w:val="24"/>
        </w:rPr>
      </w:pPr>
    </w:p>
    <w:p w:rsidR="00BB2507" w:rsidRPr="00C7662B" w:rsidRDefault="00BB2507" w:rsidP="00063F20">
      <w:pPr>
        <w:autoSpaceDE w:val="0"/>
        <w:autoSpaceDN w:val="0"/>
        <w:adjustRightInd w:val="0"/>
        <w:spacing w:after="0" w:line="240" w:lineRule="auto"/>
        <w:ind w:left="357"/>
        <w:jc w:val="center"/>
        <w:rPr>
          <w:rFonts w:ascii="Times New Roman" w:hAnsi="Times New Roman"/>
          <w:b/>
          <w:sz w:val="24"/>
          <w:szCs w:val="24"/>
        </w:rPr>
      </w:pPr>
      <w:r w:rsidRPr="00C7662B">
        <w:rPr>
          <w:rFonts w:ascii="Times New Roman" w:hAnsi="Times New Roman"/>
          <w:b/>
          <w:sz w:val="24"/>
          <w:szCs w:val="24"/>
        </w:rPr>
        <w:t>3.Характеристика основных мероприятий подпрограммы.</w:t>
      </w:r>
    </w:p>
    <w:p w:rsidR="00BB2507" w:rsidRPr="00C7662B" w:rsidRDefault="00BB2507" w:rsidP="00063F20">
      <w:pPr>
        <w:autoSpaceDE w:val="0"/>
        <w:autoSpaceDN w:val="0"/>
        <w:adjustRightInd w:val="0"/>
        <w:spacing w:after="0" w:line="240" w:lineRule="auto"/>
        <w:ind w:left="357" w:firstLine="410"/>
        <w:jc w:val="both"/>
        <w:rPr>
          <w:rFonts w:ascii="Times New Roman" w:hAnsi="Times New Roman"/>
          <w:sz w:val="24"/>
          <w:szCs w:val="24"/>
        </w:rPr>
      </w:pPr>
      <w:r w:rsidRPr="00C7662B">
        <w:rPr>
          <w:rFonts w:ascii="Times New Roman" w:hAnsi="Times New Roman"/>
          <w:sz w:val="24"/>
          <w:szCs w:val="24"/>
          <w:u w:val="single"/>
          <w:lang w:eastAsia="ru-RU"/>
        </w:rPr>
        <w:t>Мероприятие 1.</w:t>
      </w:r>
      <w:r w:rsidRPr="00C7662B">
        <w:rPr>
          <w:rFonts w:ascii="Times New Roman" w:hAnsi="Times New Roman"/>
          <w:sz w:val="24"/>
          <w:szCs w:val="24"/>
          <w:lang w:eastAsia="ru-RU"/>
        </w:rPr>
        <w:t xml:space="preserve"> </w:t>
      </w:r>
      <w:r w:rsidRPr="00C7662B">
        <w:rPr>
          <w:rFonts w:ascii="Times New Roman" w:hAnsi="Times New Roman"/>
          <w:sz w:val="24"/>
          <w:szCs w:val="24"/>
        </w:rPr>
        <w:t>Финансовое обеспечение мероприятий согласно Соглашению по передачи полномочий.</w:t>
      </w:r>
    </w:p>
    <w:p w:rsidR="00BB2507" w:rsidRPr="00C7662B" w:rsidRDefault="00BB2507" w:rsidP="00BB2507">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 xml:space="preserve">Цель мероприятия - </w:t>
      </w:r>
      <w:r w:rsidRPr="00C7662B">
        <w:rPr>
          <w:rFonts w:ascii="Times New Roman" w:hAnsi="Times New Roman"/>
          <w:sz w:val="24"/>
          <w:szCs w:val="24"/>
        </w:rPr>
        <w:t>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BB2507" w:rsidRPr="00C7662B" w:rsidRDefault="00BB2507" w:rsidP="00A538E7">
      <w:pPr>
        <w:autoSpaceDE w:val="0"/>
        <w:autoSpaceDN w:val="0"/>
        <w:adjustRightInd w:val="0"/>
        <w:spacing w:after="0" w:line="240" w:lineRule="auto"/>
        <w:ind w:firstLine="539"/>
        <w:jc w:val="both"/>
        <w:rPr>
          <w:rFonts w:ascii="Times New Roman" w:hAnsi="Times New Roman"/>
          <w:sz w:val="24"/>
          <w:szCs w:val="24"/>
          <w:lang w:eastAsia="ru-RU"/>
        </w:rPr>
      </w:pPr>
      <w:r w:rsidRPr="00C7662B">
        <w:rPr>
          <w:rFonts w:ascii="Times New Roman" w:hAnsi="Times New Roman"/>
          <w:sz w:val="24"/>
          <w:szCs w:val="24"/>
          <w:lang w:eastAsia="ru-RU"/>
        </w:rPr>
        <w:t xml:space="preserve">Реализация мероприятия – активное участие сельского поселения в спортивной жизни района. </w:t>
      </w:r>
    </w:p>
    <w:p w:rsidR="00A538E7" w:rsidRPr="00C7662B" w:rsidRDefault="00A538E7" w:rsidP="00A538E7">
      <w:pPr>
        <w:pStyle w:val="a4"/>
        <w:spacing w:line="240" w:lineRule="auto"/>
        <w:ind w:firstLine="539"/>
        <w:jc w:val="both"/>
        <w:rPr>
          <w:rFonts w:ascii="Times New Roman" w:hAnsi="Times New Roman" w:cs="Times New Roman"/>
          <w:b w:val="0"/>
          <w:i w:val="0"/>
          <w:sz w:val="24"/>
          <w:szCs w:val="24"/>
        </w:rPr>
      </w:pPr>
      <w:r w:rsidRPr="00C7662B">
        <w:rPr>
          <w:rFonts w:ascii="Times New Roman" w:hAnsi="Times New Roman" w:cs="Times New Roman"/>
          <w:b w:val="0"/>
          <w:i w:val="0"/>
          <w:sz w:val="24"/>
          <w:szCs w:val="24"/>
        </w:rPr>
        <w:t>Исполнители мероприятия</w:t>
      </w:r>
    </w:p>
    <w:p w:rsidR="00A538E7" w:rsidRPr="00C7662B" w:rsidRDefault="00A538E7" w:rsidP="00A538E7">
      <w:pPr>
        <w:pStyle w:val="a4"/>
        <w:spacing w:line="240" w:lineRule="auto"/>
        <w:ind w:firstLine="539"/>
        <w:jc w:val="both"/>
        <w:rPr>
          <w:rFonts w:ascii="Times New Roman" w:hAnsi="Times New Roman" w:cs="Times New Roman"/>
          <w:b w:val="0"/>
          <w:bCs w:val="0"/>
          <w:i w:val="0"/>
          <w:iCs w:val="0"/>
          <w:sz w:val="24"/>
          <w:szCs w:val="24"/>
        </w:rPr>
      </w:pPr>
      <w:r w:rsidRPr="00C7662B">
        <w:rPr>
          <w:rFonts w:ascii="Times New Roman" w:hAnsi="Times New Roman" w:cs="Times New Roman"/>
          <w:b w:val="0"/>
          <w:bCs w:val="0"/>
          <w:i w:val="0"/>
          <w:iCs w:val="0"/>
          <w:sz w:val="24"/>
          <w:szCs w:val="24"/>
        </w:rPr>
        <w:t xml:space="preserve">1.Администрация </w:t>
      </w:r>
      <w:r w:rsidR="006A3ADC" w:rsidRPr="006A3ADC">
        <w:rPr>
          <w:rFonts w:ascii="Times New Roman" w:hAnsi="Times New Roman"/>
          <w:b w:val="0"/>
          <w:i w:val="0"/>
          <w:sz w:val="24"/>
          <w:szCs w:val="24"/>
        </w:rPr>
        <w:t>Малоалабухского</w:t>
      </w:r>
      <w:r w:rsidRPr="00C7662B">
        <w:rPr>
          <w:rFonts w:ascii="Times New Roman" w:hAnsi="Times New Roman" w:cs="Times New Roman"/>
          <w:b w:val="0"/>
          <w:bCs w:val="0"/>
          <w:i w:val="0"/>
          <w:iCs w:val="0"/>
          <w:sz w:val="24"/>
          <w:szCs w:val="24"/>
        </w:rPr>
        <w:t xml:space="preserve"> сельского поселения Грибановского муниципального района Воронежской области.</w:t>
      </w:r>
    </w:p>
    <w:p w:rsidR="00A538E7" w:rsidRPr="00C7662B" w:rsidRDefault="00A538E7" w:rsidP="00A538E7">
      <w:pPr>
        <w:autoSpaceDE w:val="0"/>
        <w:autoSpaceDN w:val="0"/>
        <w:adjustRightInd w:val="0"/>
        <w:spacing w:after="0" w:line="240" w:lineRule="auto"/>
        <w:ind w:firstLine="539"/>
        <w:jc w:val="both"/>
        <w:rPr>
          <w:rFonts w:ascii="Times New Roman" w:hAnsi="Times New Roman"/>
          <w:sz w:val="24"/>
          <w:szCs w:val="24"/>
          <w:lang w:eastAsia="ru-RU"/>
        </w:rPr>
      </w:pPr>
    </w:p>
    <w:p w:rsidR="00063F20" w:rsidRPr="00C7662B" w:rsidRDefault="00A538E7" w:rsidP="00A538E7">
      <w:pPr>
        <w:widowControl w:val="0"/>
        <w:autoSpaceDE w:val="0"/>
        <w:autoSpaceDN w:val="0"/>
        <w:adjustRightInd w:val="0"/>
        <w:spacing w:after="0" w:line="240" w:lineRule="auto"/>
        <w:ind w:left="426"/>
        <w:jc w:val="center"/>
        <w:rPr>
          <w:rFonts w:ascii="Times New Roman" w:hAnsi="Times New Roman"/>
          <w:sz w:val="24"/>
          <w:szCs w:val="24"/>
          <w:lang w:eastAsia="ru-RU"/>
        </w:rPr>
      </w:pPr>
      <w:r w:rsidRPr="00C7662B">
        <w:rPr>
          <w:rFonts w:ascii="Times New Roman" w:hAnsi="Times New Roman"/>
          <w:b/>
          <w:sz w:val="24"/>
          <w:szCs w:val="24"/>
          <w:lang w:eastAsia="ru-RU"/>
        </w:rPr>
        <w:t>4.</w:t>
      </w:r>
      <w:r w:rsidR="00063F20" w:rsidRPr="00C7662B">
        <w:rPr>
          <w:rFonts w:ascii="Times New Roman" w:hAnsi="Times New Roman"/>
          <w:b/>
          <w:sz w:val="24"/>
          <w:szCs w:val="24"/>
          <w:lang w:eastAsia="ru-RU"/>
        </w:rPr>
        <w:t>Основные меры муниципального и правового регулирования подпрограммы</w:t>
      </w:r>
    </w:p>
    <w:p w:rsidR="00063F20" w:rsidRPr="00C7662B" w:rsidRDefault="00063F20" w:rsidP="00803C6E">
      <w:pPr>
        <w:suppressAutoHyphens/>
        <w:spacing w:after="0" w:line="240" w:lineRule="auto"/>
        <w:ind w:firstLine="426"/>
        <w:jc w:val="both"/>
        <w:rPr>
          <w:rFonts w:ascii="Times New Roman" w:hAnsi="Times New Roman"/>
          <w:color w:val="000000"/>
          <w:sz w:val="24"/>
          <w:szCs w:val="24"/>
        </w:rPr>
      </w:pPr>
      <w:r w:rsidRPr="00C7662B">
        <w:rPr>
          <w:rFonts w:ascii="Times New Roman" w:hAnsi="Times New Roman"/>
          <w:color w:val="000000"/>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063F20" w:rsidRPr="00C7662B" w:rsidRDefault="00063F20" w:rsidP="00803C6E">
      <w:pPr>
        <w:suppressAutoHyphens/>
        <w:spacing w:after="0" w:line="240" w:lineRule="auto"/>
        <w:ind w:firstLine="426"/>
        <w:jc w:val="both"/>
        <w:rPr>
          <w:rFonts w:ascii="Times New Roman" w:hAnsi="Times New Roman"/>
          <w:color w:val="000000"/>
          <w:sz w:val="24"/>
          <w:szCs w:val="24"/>
        </w:rPr>
      </w:pPr>
      <w:r w:rsidRPr="00C7662B">
        <w:rPr>
          <w:rFonts w:ascii="Times New Roman" w:hAnsi="Times New Roman"/>
          <w:color w:val="000000"/>
          <w:sz w:val="24"/>
          <w:szCs w:val="24"/>
        </w:rPr>
        <w:t xml:space="preserve"> -  анализ  действующих нормативных правовых актов социального характера </w:t>
      </w:r>
      <w:r w:rsidR="006A3ADC">
        <w:rPr>
          <w:rFonts w:ascii="Times New Roman" w:hAnsi="Times New Roman"/>
          <w:sz w:val="24"/>
          <w:szCs w:val="24"/>
        </w:rPr>
        <w:t>Малоалабухского</w:t>
      </w:r>
      <w:r w:rsidRPr="00C7662B">
        <w:rPr>
          <w:rFonts w:ascii="Times New Roman" w:hAnsi="Times New Roman"/>
          <w:color w:val="000000"/>
          <w:sz w:val="24"/>
          <w:szCs w:val="24"/>
        </w:rPr>
        <w:t xml:space="preserve"> сельского поселения;</w:t>
      </w:r>
    </w:p>
    <w:p w:rsidR="00063F20" w:rsidRPr="00C7662B" w:rsidRDefault="00063F20" w:rsidP="00803C6E">
      <w:pPr>
        <w:suppressAutoHyphens/>
        <w:spacing w:after="0" w:line="240" w:lineRule="auto"/>
        <w:ind w:firstLine="426"/>
        <w:jc w:val="both"/>
        <w:rPr>
          <w:rFonts w:ascii="Times New Roman" w:hAnsi="Times New Roman"/>
          <w:color w:val="000000"/>
          <w:sz w:val="24"/>
          <w:szCs w:val="24"/>
        </w:rPr>
      </w:pPr>
      <w:r w:rsidRPr="00C7662B">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w:t>
      </w:r>
      <w:r w:rsidR="006A3ADC">
        <w:rPr>
          <w:rFonts w:ascii="Times New Roman" w:hAnsi="Times New Roman"/>
          <w:sz w:val="24"/>
          <w:szCs w:val="24"/>
        </w:rPr>
        <w:t>Малоалабухского</w:t>
      </w:r>
      <w:r w:rsidRPr="00C7662B">
        <w:rPr>
          <w:rFonts w:ascii="Times New Roman" w:hAnsi="Times New Roman"/>
          <w:color w:val="000000"/>
          <w:sz w:val="24"/>
          <w:szCs w:val="24"/>
        </w:rPr>
        <w:t xml:space="preserve"> сельского поселения Грибановского муниципального района в случае изменений федерального законодательства;</w:t>
      </w:r>
    </w:p>
    <w:p w:rsidR="00063F20" w:rsidRPr="00C7662B" w:rsidRDefault="00063F20" w:rsidP="00803C6E">
      <w:pPr>
        <w:suppressAutoHyphens/>
        <w:spacing w:after="0" w:line="240" w:lineRule="auto"/>
        <w:ind w:firstLine="426"/>
        <w:jc w:val="both"/>
        <w:rPr>
          <w:rFonts w:ascii="Times New Roman" w:hAnsi="Times New Roman"/>
          <w:color w:val="000000"/>
          <w:sz w:val="24"/>
          <w:szCs w:val="24"/>
        </w:rPr>
      </w:pPr>
      <w:r w:rsidRPr="00C7662B">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063F20" w:rsidRPr="00C7662B" w:rsidRDefault="00063F20" w:rsidP="00803C6E">
      <w:pPr>
        <w:suppressAutoHyphens/>
        <w:spacing w:after="0" w:line="240" w:lineRule="auto"/>
        <w:ind w:firstLine="426"/>
        <w:jc w:val="both"/>
        <w:rPr>
          <w:rFonts w:ascii="Times New Roman" w:hAnsi="Times New Roman"/>
          <w:color w:val="000000"/>
          <w:sz w:val="24"/>
          <w:szCs w:val="24"/>
        </w:rPr>
      </w:pPr>
      <w:r w:rsidRPr="00C7662B">
        <w:rPr>
          <w:rFonts w:ascii="Times New Roman" w:hAnsi="Times New Roman"/>
          <w:color w:val="000000"/>
          <w:sz w:val="24"/>
          <w:szCs w:val="24"/>
        </w:rPr>
        <w:t xml:space="preserve">-  обеспечение целевого расходования средств. </w:t>
      </w:r>
    </w:p>
    <w:p w:rsidR="00BB2507" w:rsidRPr="00C7662B" w:rsidRDefault="00803C6E" w:rsidP="00803C6E">
      <w:pPr>
        <w:autoSpaceDE w:val="0"/>
        <w:autoSpaceDN w:val="0"/>
        <w:adjustRightInd w:val="0"/>
        <w:spacing w:after="0" w:line="240" w:lineRule="auto"/>
        <w:ind w:firstLine="426"/>
        <w:jc w:val="both"/>
        <w:rPr>
          <w:rFonts w:ascii="Times New Roman" w:hAnsi="Times New Roman"/>
          <w:sz w:val="24"/>
          <w:szCs w:val="24"/>
        </w:rPr>
      </w:pPr>
      <w:r w:rsidRPr="00C7662B">
        <w:rPr>
          <w:rFonts w:ascii="Times New Roman" w:hAnsi="Times New Roman"/>
          <w:sz w:val="24"/>
          <w:szCs w:val="24"/>
        </w:rPr>
        <w:lastRenderedPageBreak/>
        <w:t xml:space="preserve">На момент принятия муниципальной программы дополнительных мер правового регулирования на территории </w:t>
      </w:r>
      <w:r w:rsidR="006A3ADC">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sidRPr="00C7662B">
        <w:rPr>
          <w:rFonts w:ascii="Times New Roman" w:hAnsi="Times New Roman"/>
          <w:sz w:val="24"/>
          <w:szCs w:val="24"/>
        </w:rPr>
        <w:t>софинансирование</w:t>
      </w:r>
      <w:proofErr w:type="spellEnd"/>
      <w:r w:rsidRPr="00C7662B">
        <w:rPr>
          <w:rFonts w:ascii="Times New Roman" w:hAnsi="Times New Roman"/>
          <w:sz w:val="24"/>
          <w:szCs w:val="24"/>
        </w:rPr>
        <w:t xml:space="preserve"> мероприятий муниципальных программ по мероприятиям развития физической культуры и спорта.</w:t>
      </w:r>
    </w:p>
    <w:p w:rsidR="00803C6E" w:rsidRPr="00C7662B" w:rsidRDefault="00803C6E" w:rsidP="00803C6E">
      <w:pPr>
        <w:autoSpaceDE w:val="0"/>
        <w:autoSpaceDN w:val="0"/>
        <w:adjustRightInd w:val="0"/>
        <w:spacing w:after="0" w:line="240" w:lineRule="auto"/>
        <w:ind w:firstLine="426"/>
        <w:jc w:val="center"/>
        <w:rPr>
          <w:rFonts w:ascii="Times New Roman" w:hAnsi="Times New Roman"/>
          <w:sz w:val="24"/>
          <w:szCs w:val="24"/>
        </w:rPr>
      </w:pPr>
    </w:p>
    <w:p w:rsidR="00BB2507" w:rsidRPr="00C7662B" w:rsidRDefault="00BB2507" w:rsidP="00803C6E">
      <w:pPr>
        <w:autoSpaceDE w:val="0"/>
        <w:autoSpaceDN w:val="0"/>
        <w:adjustRightInd w:val="0"/>
        <w:spacing w:after="0" w:line="240" w:lineRule="auto"/>
        <w:ind w:firstLine="426"/>
        <w:jc w:val="center"/>
        <w:outlineLvl w:val="1"/>
        <w:rPr>
          <w:rFonts w:ascii="Times New Roman" w:hAnsi="Times New Roman"/>
          <w:b/>
          <w:sz w:val="24"/>
          <w:szCs w:val="24"/>
        </w:rPr>
      </w:pPr>
      <w:r w:rsidRPr="00C7662B">
        <w:rPr>
          <w:rFonts w:ascii="Times New Roman" w:hAnsi="Times New Roman"/>
          <w:b/>
          <w:sz w:val="24"/>
          <w:szCs w:val="24"/>
        </w:rPr>
        <w:t>5</w:t>
      </w:r>
      <w:r w:rsidR="009E43F8" w:rsidRPr="00C7662B">
        <w:rPr>
          <w:rFonts w:ascii="Times New Roman" w:hAnsi="Times New Roman"/>
          <w:b/>
          <w:sz w:val="24"/>
          <w:szCs w:val="24"/>
        </w:rPr>
        <w:t>. Финансов</w:t>
      </w:r>
      <w:r w:rsidRPr="00C7662B">
        <w:rPr>
          <w:rFonts w:ascii="Times New Roman" w:hAnsi="Times New Roman"/>
          <w:b/>
          <w:sz w:val="24"/>
          <w:szCs w:val="24"/>
        </w:rPr>
        <w:t>ое обеспечение  подпрограммы</w:t>
      </w:r>
    </w:p>
    <w:p w:rsidR="00BB2507" w:rsidRPr="00C7662B" w:rsidRDefault="00BB2507" w:rsidP="00803C6E">
      <w:pPr>
        <w:autoSpaceDE w:val="0"/>
        <w:autoSpaceDN w:val="0"/>
        <w:adjustRightInd w:val="0"/>
        <w:spacing w:after="0" w:line="240" w:lineRule="auto"/>
        <w:ind w:firstLine="426"/>
        <w:jc w:val="center"/>
        <w:rPr>
          <w:rFonts w:ascii="Times New Roman" w:hAnsi="Times New Roman"/>
          <w:b/>
          <w:sz w:val="24"/>
          <w:szCs w:val="24"/>
        </w:rPr>
      </w:pPr>
    </w:p>
    <w:p w:rsidR="00BB2507" w:rsidRPr="00C7662B" w:rsidRDefault="00BB2507" w:rsidP="00803C6E">
      <w:pPr>
        <w:autoSpaceDE w:val="0"/>
        <w:autoSpaceDN w:val="0"/>
        <w:adjustRightInd w:val="0"/>
        <w:spacing w:after="0" w:line="240" w:lineRule="auto"/>
        <w:ind w:firstLine="426"/>
        <w:jc w:val="both"/>
        <w:rPr>
          <w:rFonts w:ascii="Times New Roman" w:hAnsi="Times New Roman"/>
          <w:sz w:val="24"/>
          <w:szCs w:val="24"/>
        </w:rPr>
      </w:pPr>
      <w:r w:rsidRPr="00C7662B">
        <w:rPr>
          <w:rFonts w:ascii="Times New Roman" w:hAnsi="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A7718F">
        <w:rPr>
          <w:rFonts w:ascii="Times New Roman" w:hAnsi="Times New Roman"/>
          <w:sz w:val="24"/>
          <w:szCs w:val="24"/>
        </w:rPr>
        <w:t>13,3</w:t>
      </w:r>
      <w:r w:rsidRPr="00C7662B">
        <w:rPr>
          <w:rFonts w:ascii="Times New Roman" w:hAnsi="Times New Roman"/>
          <w:sz w:val="24"/>
          <w:szCs w:val="24"/>
        </w:rPr>
        <w:t xml:space="preserve">  тыс. рублей, в том числе:</w:t>
      </w:r>
    </w:p>
    <w:p w:rsidR="00104341" w:rsidRPr="00C7662B" w:rsidRDefault="00104341" w:rsidP="00104341">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A7718F">
        <w:rPr>
          <w:rFonts w:ascii="Times New Roman" w:hAnsi="Times New Roman"/>
          <w:sz w:val="24"/>
          <w:szCs w:val="24"/>
          <w:lang w:eastAsia="ru-RU"/>
        </w:rPr>
        <w:t>1,9</w:t>
      </w:r>
      <w:r w:rsidRPr="00C7662B">
        <w:rPr>
          <w:rFonts w:ascii="Times New Roman" w:hAnsi="Times New Roman"/>
          <w:sz w:val="24"/>
          <w:szCs w:val="24"/>
          <w:lang w:eastAsia="ru-RU"/>
        </w:rPr>
        <w:t xml:space="preserve"> тыс. руб.;</w:t>
      </w:r>
    </w:p>
    <w:p w:rsidR="00104341" w:rsidRPr="00C7662B" w:rsidRDefault="00104341" w:rsidP="00104341">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A7718F">
        <w:rPr>
          <w:rFonts w:ascii="Times New Roman" w:hAnsi="Times New Roman"/>
          <w:sz w:val="24"/>
          <w:szCs w:val="24"/>
          <w:lang w:eastAsia="ru-RU"/>
        </w:rPr>
        <w:t xml:space="preserve">1,9 </w:t>
      </w:r>
      <w:r w:rsidRPr="00C7662B">
        <w:rPr>
          <w:rFonts w:ascii="Times New Roman" w:hAnsi="Times New Roman"/>
          <w:sz w:val="24"/>
          <w:szCs w:val="24"/>
          <w:lang w:eastAsia="ru-RU"/>
        </w:rPr>
        <w:t>тыс. руб.;</w:t>
      </w:r>
    </w:p>
    <w:p w:rsidR="00104341" w:rsidRPr="00C7662B" w:rsidRDefault="00104341" w:rsidP="00104341">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23</w:t>
      </w:r>
      <w:r w:rsidRPr="00C7662B">
        <w:rPr>
          <w:rFonts w:ascii="Times New Roman" w:hAnsi="Times New Roman"/>
          <w:sz w:val="24"/>
          <w:szCs w:val="24"/>
          <w:lang w:eastAsia="ru-RU"/>
        </w:rPr>
        <w:t xml:space="preserve"> г. – </w:t>
      </w:r>
      <w:r w:rsidR="00A7718F">
        <w:rPr>
          <w:rFonts w:ascii="Times New Roman" w:hAnsi="Times New Roman"/>
          <w:sz w:val="24"/>
          <w:szCs w:val="24"/>
          <w:lang w:eastAsia="ru-RU"/>
        </w:rPr>
        <w:t>1,9</w:t>
      </w:r>
      <w:r w:rsidRPr="00C7662B">
        <w:rPr>
          <w:rFonts w:ascii="Times New Roman" w:hAnsi="Times New Roman"/>
          <w:sz w:val="24"/>
          <w:szCs w:val="24"/>
          <w:lang w:eastAsia="ru-RU"/>
        </w:rPr>
        <w:t xml:space="preserve"> тыс. руб.;</w:t>
      </w:r>
    </w:p>
    <w:p w:rsidR="00104341" w:rsidRPr="00C7662B" w:rsidRDefault="00104341" w:rsidP="00104341">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24</w:t>
      </w:r>
      <w:r w:rsidRPr="00C7662B">
        <w:rPr>
          <w:rFonts w:ascii="Times New Roman" w:hAnsi="Times New Roman"/>
          <w:sz w:val="24"/>
          <w:szCs w:val="24"/>
          <w:lang w:eastAsia="ru-RU"/>
        </w:rPr>
        <w:t xml:space="preserve"> г. – </w:t>
      </w:r>
      <w:r w:rsidR="00A7718F">
        <w:rPr>
          <w:rFonts w:ascii="Times New Roman" w:hAnsi="Times New Roman"/>
          <w:sz w:val="24"/>
          <w:szCs w:val="24"/>
          <w:lang w:eastAsia="ru-RU"/>
        </w:rPr>
        <w:t>1,9</w:t>
      </w:r>
      <w:r w:rsidRPr="00C7662B">
        <w:rPr>
          <w:rFonts w:ascii="Times New Roman" w:hAnsi="Times New Roman"/>
          <w:sz w:val="24"/>
          <w:szCs w:val="24"/>
          <w:lang w:eastAsia="ru-RU"/>
        </w:rPr>
        <w:t xml:space="preserve"> тыс. руб.;</w:t>
      </w:r>
    </w:p>
    <w:p w:rsidR="00104341" w:rsidRPr="00C7662B" w:rsidRDefault="00104341" w:rsidP="00104341">
      <w:pPr>
        <w:snapToGri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A7718F">
        <w:rPr>
          <w:rFonts w:ascii="Times New Roman" w:hAnsi="Times New Roman"/>
          <w:sz w:val="24"/>
          <w:szCs w:val="24"/>
          <w:lang w:eastAsia="ru-RU"/>
        </w:rPr>
        <w:t>1,9</w:t>
      </w:r>
      <w:r w:rsidRPr="00C7662B">
        <w:rPr>
          <w:rFonts w:ascii="Times New Roman" w:hAnsi="Times New Roman"/>
          <w:sz w:val="24"/>
          <w:szCs w:val="24"/>
          <w:lang w:eastAsia="ru-RU"/>
        </w:rPr>
        <w:t xml:space="preserve"> тыс. руб.;</w:t>
      </w:r>
    </w:p>
    <w:p w:rsidR="00104341" w:rsidRPr="00C7662B" w:rsidRDefault="00104341" w:rsidP="00104341">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A7718F">
        <w:rPr>
          <w:rFonts w:ascii="Times New Roman" w:hAnsi="Times New Roman"/>
          <w:sz w:val="24"/>
          <w:szCs w:val="24"/>
          <w:lang w:eastAsia="ru-RU"/>
        </w:rPr>
        <w:t>1,9</w:t>
      </w:r>
      <w:r w:rsidRPr="00C7662B">
        <w:rPr>
          <w:rFonts w:ascii="Times New Roman" w:hAnsi="Times New Roman"/>
          <w:sz w:val="24"/>
          <w:szCs w:val="24"/>
          <w:lang w:eastAsia="ru-RU"/>
        </w:rPr>
        <w:t xml:space="preserve"> тыс. руб.;</w:t>
      </w:r>
    </w:p>
    <w:p w:rsidR="00104341" w:rsidRPr="00C7662B" w:rsidRDefault="00104341" w:rsidP="00104341">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202</w:t>
      </w:r>
      <w:r w:rsidR="00A7718F">
        <w:rPr>
          <w:rFonts w:ascii="Times New Roman" w:hAnsi="Times New Roman"/>
          <w:sz w:val="24"/>
          <w:szCs w:val="24"/>
          <w:lang w:eastAsia="ru-RU"/>
        </w:rPr>
        <w:t>7</w:t>
      </w:r>
      <w:r w:rsidRPr="00C7662B">
        <w:rPr>
          <w:rFonts w:ascii="Times New Roman" w:hAnsi="Times New Roman"/>
          <w:sz w:val="24"/>
          <w:szCs w:val="24"/>
          <w:lang w:eastAsia="ru-RU"/>
        </w:rPr>
        <w:t xml:space="preserve"> г. – </w:t>
      </w:r>
      <w:r w:rsidR="00A7718F">
        <w:rPr>
          <w:rFonts w:ascii="Times New Roman" w:hAnsi="Times New Roman"/>
          <w:sz w:val="24"/>
          <w:szCs w:val="24"/>
          <w:lang w:eastAsia="ru-RU"/>
        </w:rPr>
        <w:t>1,9</w:t>
      </w:r>
      <w:r w:rsidRPr="00C7662B">
        <w:rPr>
          <w:rFonts w:ascii="Times New Roman" w:hAnsi="Times New Roman"/>
          <w:sz w:val="24"/>
          <w:szCs w:val="24"/>
          <w:lang w:eastAsia="ru-RU"/>
        </w:rPr>
        <w:t xml:space="preserve"> тыс. руб.</w:t>
      </w:r>
    </w:p>
    <w:p w:rsidR="00BB2507" w:rsidRPr="00C7662B" w:rsidRDefault="00BB2507" w:rsidP="00BB2507">
      <w:pPr>
        <w:autoSpaceDE w:val="0"/>
        <w:autoSpaceDN w:val="0"/>
        <w:adjustRightInd w:val="0"/>
        <w:spacing w:after="0" w:line="240" w:lineRule="auto"/>
        <w:ind w:firstLine="540"/>
        <w:jc w:val="both"/>
        <w:rPr>
          <w:rFonts w:ascii="Times New Roman" w:hAnsi="Times New Roman"/>
          <w:sz w:val="24"/>
          <w:szCs w:val="24"/>
        </w:rPr>
      </w:pPr>
    </w:p>
    <w:p w:rsidR="00BB2507" w:rsidRPr="00C7662B" w:rsidRDefault="00BB2507" w:rsidP="00A538E7">
      <w:pPr>
        <w:autoSpaceDE w:val="0"/>
        <w:autoSpaceDN w:val="0"/>
        <w:adjustRightInd w:val="0"/>
        <w:spacing w:after="0" w:line="240" w:lineRule="auto"/>
        <w:ind w:left="360"/>
        <w:jc w:val="center"/>
        <w:outlineLvl w:val="3"/>
        <w:rPr>
          <w:rFonts w:ascii="Times New Roman" w:hAnsi="Times New Roman"/>
          <w:b/>
          <w:sz w:val="24"/>
          <w:szCs w:val="24"/>
          <w:lang w:eastAsia="ru-RU"/>
        </w:rPr>
      </w:pPr>
      <w:r w:rsidRPr="00C7662B">
        <w:rPr>
          <w:rFonts w:ascii="Times New Roman" w:hAnsi="Times New Roman"/>
          <w:b/>
          <w:sz w:val="24"/>
          <w:szCs w:val="24"/>
          <w:lang w:eastAsia="ru-RU"/>
        </w:rPr>
        <w:t>6. Объемы и источники финансирования подпрограммы</w:t>
      </w:r>
      <w:r w:rsidR="00A538E7" w:rsidRPr="00C7662B">
        <w:rPr>
          <w:rFonts w:ascii="Times New Roman" w:hAnsi="Times New Roman"/>
          <w:b/>
          <w:sz w:val="24"/>
          <w:szCs w:val="24"/>
          <w:lang w:eastAsia="ru-RU"/>
        </w:rPr>
        <w:t xml:space="preserve"> </w:t>
      </w:r>
      <w:r w:rsidRPr="00C7662B">
        <w:rPr>
          <w:rFonts w:ascii="Times New Roman" w:hAnsi="Times New Roman"/>
          <w:b/>
          <w:sz w:val="24"/>
          <w:szCs w:val="24"/>
          <w:lang w:eastAsia="ru-RU"/>
        </w:rPr>
        <w:t>муниципальной программы</w:t>
      </w:r>
    </w:p>
    <w:tbl>
      <w:tblPr>
        <w:tblW w:w="9240" w:type="dxa"/>
        <w:tblInd w:w="93" w:type="dxa"/>
        <w:tblLook w:val="04A0" w:firstRow="1" w:lastRow="0" w:firstColumn="1" w:lastColumn="0" w:noHBand="0" w:noVBand="1"/>
      </w:tblPr>
      <w:tblGrid>
        <w:gridCol w:w="578"/>
        <w:gridCol w:w="1986"/>
        <w:gridCol w:w="1293"/>
        <w:gridCol w:w="769"/>
        <w:gridCol w:w="769"/>
        <w:gridCol w:w="769"/>
        <w:gridCol w:w="769"/>
        <w:gridCol w:w="769"/>
        <w:gridCol w:w="769"/>
        <w:gridCol w:w="769"/>
      </w:tblGrid>
      <w:tr w:rsidR="00BB2507" w:rsidRPr="00C7662B" w:rsidTr="008C6D2B">
        <w:trPr>
          <w:cantSplit/>
          <w:trHeight w:val="691"/>
        </w:trPr>
        <w:tc>
          <w:tcPr>
            <w:tcW w:w="578" w:type="dxa"/>
            <w:tcBorders>
              <w:top w:val="single" w:sz="4" w:space="0" w:color="auto"/>
              <w:left w:val="single" w:sz="4" w:space="0" w:color="auto"/>
              <w:bottom w:val="single" w:sz="4" w:space="0" w:color="auto"/>
              <w:right w:val="single" w:sz="4" w:space="0" w:color="auto"/>
            </w:tcBorders>
            <w:shd w:val="clear" w:color="auto" w:fill="auto"/>
          </w:tcPr>
          <w:p w:rsidR="00BB2507" w:rsidRPr="00C7662B" w:rsidRDefault="00BB2507" w:rsidP="008C6D2B">
            <w:pPr>
              <w:rPr>
                <w:rFonts w:ascii="Times New Roman" w:hAnsi="Times New Roman"/>
                <w:sz w:val="24"/>
                <w:szCs w:val="24"/>
                <w:lang w:eastAsia="ru-RU"/>
              </w:rPr>
            </w:pPr>
            <w:r w:rsidRPr="00C7662B">
              <w:rPr>
                <w:rFonts w:ascii="Times New Roman" w:hAnsi="Times New Roman"/>
                <w:sz w:val="24"/>
                <w:szCs w:val="24"/>
                <w:lang w:eastAsia="ru-RU"/>
              </w:rPr>
              <w:t xml:space="preserve">N  </w:t>
            </w:r>
            <w:proofErr w:type="gramStart"/>
            <w:r w:rsidRPr="00C7662B">
              <w:rPr>
                <w:rFonts w:ascii="Times New Roman" w:hAnsi="Times New Roman"/>
                <w:sz w:val="24"/>
                <w:szCs w:val="24"/>
                <w:lang w:eastAsia="ru-RU"/>
              </w:rPr>
              <w:t>п</w:t>
            </w:r>
            <w:proofErr w:type="gramEnd"/>
            <w:r w:rsidRPr="00C7662B">
              <w:rPr>
                <w:rFonts w:ascii="Times New Roman" w:hAnsi="Times New Roman"/>
                <w:sz w:val="24"/>
                <w:szCs w:val="24"/>
                <w:lang w:eastAsia="ru-RU"/>
              </w:rPr>
              <w:t xml:space="preserve">/п </w:t>
            </w:r>
          </w:p>
        </w:tc>
        <w:tc>
          <w:tcPr>
            <w:tcW w:w="1986" w:type="dxa"/>
            <w:tcBorders>
              <w:top w:val="single" w:sz="4" w:space="0" w:color="auto"/>
              <w:left w:val="nil"/>
              <w:bottom w:val="single" w:sz="4" w:space="0" w:color="auto"/>
              <w:right w:val="single" w:sz="4" w:space="0" w:color="auto"/>
            </w:tcBorders>
            <w:shd w:val="clear" w:color="auto" w:fill="auto"/>
          </w:tcPr>
          <w:p w:rsidR="00BB2507" w:rsidRPr="00C7662B" w:rsidRDefault="00BB2507" w:rsidP="008C6D2B">
            <w:pPr>
              <w:rPr>
                <w:rFonts w:ascii="Times New Roman" w:hAnsi="Times New Roman"/>
                <w:sz w:val="24"/>
                <w:szCs w:val="24"/>
                <w:lang w:eastAsia="ru-RU"/>
              </w:rPr>
            </w:pPr>
            <w:r w:rsidRPr="00C7662B">
              <w:rPr>
                <w:rFonts w:ascii="Times New Roman" w:hAnsi="Times New Roman"/>
                <w:sz w:val="24"/>
                <w:szCs w:val="24"/>
                <w:lang w:eastAsia="ru-RU"/>
              </w:rPr>
              <w:t xml:space="preserve">Наименование показателя </w:t>
            </w:r>
          </w:p>
        </w:tc>
        <w:tc>
          <w:tcPr>
            <w:tcW w:w="1293" w:type="dxa"/>
            <w:tcBorders>
              <w:top w:val="single" w:sz="4" w:space="0" w:color="auto"/>
              <w:left w:val="nil"/>
              <w:bottom w:val="single" w:sz="4" w:space="0" w:color="auto"/>
              <w:right w:val="single" w:sz="4" w:space="0" w:color="auto"/>
            </w:tcBorders>
            <w:shd w:val="clear" w:color="auto" w:fill="auto"/>
          </w:tcPr>
          <w:p w:rsidR="00BB2507" w:rsidRPr="00C7662B" w:rsidRDefault="00BB2507" w:rsidP="008C6D2B">
            <w:pPr>
              <w:rPr>
                <w:rFonts w:ascii="Times New Roman" w:hAnsi="Times New Roman"/>
                <w:sz w:val="24"/>
                <w:szCs w:val="24"/>
                <w:lang w:eastAsia="ru-RU"/>
              </w:rPr>
            </w:pPr>
            <w:r w:rsidRPr="00C7662B">
              <w:rPr>
                <w:rFonts w:ascii="Times New Roman" w:hAnsi="Times New Roman"/>
                <w:sz w:val="24"/>
                <w:szCs w:val="24"/>
                <w:lang w:eastAsia="ru-RU"/>
              </w:rPr>
              <w:t>Единица измерения</w:t>
            </w:r>
          </w:p>
        </w:tc>
        <w:tc>
          <w:tcPr>
            <w:tcW w:w="769" w:type="dxa"/>
            <w:tcBorders>
              <w:top w:val="single" w:sz="4" w:space="0" w:color="auto"/>
              <w:left w:val="nil"/>
              <w:bottom w:val="single" w:sz="4" w:space="0" w:color="auto"/>
              <w:right w:val="single" w:sz="4" w:space="0" w:color="auto"/>
            </w:tcBorders>
            <w:shd w:val="clear" w:color="auto" w:fill="auto"/>
          </w:tcPr>
          <w:p w:rsidR="00BB2507" w:rsidRPr="00C7662B" w:rsidRDefault="00BB2507" w:rsidP="00A7718F">
            <w:pPr>
              <w:jc w:val="center"/>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21</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BB2507" w:rsidRPr="00C7662B" w:rsidRDefault="00BB2507" w:rsidP="00A7718F">
            <w:pPr>
              <w:jc w:val="center"/>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22</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BB2507" w:rsidRPr="00C7662B" w:rsidRDefault="00BB2507" w:rsidP="00A7718F">
            <w:pPr>
              <w:jc w:val="center"/>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23</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BB2507" w:rsidRPr="00C7662B" w:rsidRDefault="00BB2507" w:rsidP="00A7718F">
            <w:pPr>
              <w:jc w:val="center"/>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24</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A7718F" w:rsidRDefault="00BB2507" w:rsidP="00A7718F">
            <w:pPr>
              <w:spacing w:after="0"/>
              <w:jc w:val="center"/>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25</w:t>
            </w:r>
          </w:p>
          <w:p w:rsidR="00BB2507" w:rsidRPr="00C7662B" w:rsidRDefault="00BB2507" w:rsidP="00A7718F">
            <w:pPr>
              <w:jc w:val="center"/>
              <w:rPr>
                <w:rFonts w:ascii="Times New Roman" w:hAnsi="Times New Roman"/>
                <w:sz w:val="24"/>
                <w:szCs w:val="24"/>
                <w:lang w:eastAsia="ru-RU"/>
              </w:rPr>
            </w:pPr>
            <w:r w:rsidRPr="00C7662B">
              <w:rPr>
                <w:rFonts w:ascii="Times New Roman" w:hAnsi="Times New Roman"/>
                <w:sz w:val="24"/>
                <w:szCs w:val="24"/>
                <w:lang w:eastAsia="ru-RU"/>
              </w:rPr>
              <w:t>год</w:t>
            </w:r>
          </w:p>
        </w:tc>
        <w:tc>
          <w:tcPr>
            <w:tcW w:w="769" w:type="dxa"/>
            <w:tcBorders>
              <w:top w:val="single" w:sz="4" w:space="0" w:color="auto"/>
              <w:left w:val="nil"/>
              <w:bottom w:val="single" w:sz="4" w:space="0" w:color="auto"/>
              <w:right w:val="single" w:sz="4" w:space="0" w:color="auto"/>
            </w:tcBorders>
            <w:shd w:val="clear" w:color="auto" w:fill="auto"/>
          </w:tcPr>
          <w:p w:rsidR="00BB2507" w:rsidRPr="00C7662B" w:rsidRDefault="00BB2507" w:rsidP="00A7718F">
            <w:pPr>
              <w:jc w:val="center"/>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26</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BB2507" w:rsidRPr="00C7662B" w:rsidRDefault="00BB2507" w:rsidP="00A7718F">
            <w:pPr>
              <w:jc w:val="center"/>
              <w:rPr>
                <w:rFonts w:ascii="Times New Roman" w:hAnsi="Times New Roman"/>
                <w:sz w:val="24"/>
                <w:szCs w:val="24"/>
                <w:lang w:eastAsia="ru-RU"/>
              </w:rPr>
            </w:pPr>
            <w:r w:rsidRPr="00C7662B">
              <w:rPr>
                <w:rFonts w:ascii="Times New Roman" w:hAnsi="Times New Roman"/>
                <w:sz w:val="24"/>
                <w:szCs w:val="24"/>
                <w:lang w:eastAsia="ru-RU"/>
              </w:rPr>
              <w:t>202</w:t>
            </w:r>
            <w:r w:rsidR="00A7718F">
              <w:rPr>
                <w:rFonts w:ascii="Times New Roman" w:hAnsi="Times New Roman"/>
                <w:sz w:val="24"/>
                <w:szCs w:val="24"/>
                <w:lang w:eastAsia="ru-RU"/>
              </w:rPr>
              <w:t>7</w:t>
            </w:r>
            <w:r w:rsidRPr="00C7662B">
              <w:rPr>
                <w:rFonts w:ascii="Times New Roman" w:hAnsi="Times New Roman"/>
                <w:sz w:val="24"/>
                <w:szCs w:val="24"/>
                <w:lang w:eastAsia="ru-RU"/>
              </w:rPr>
              <w:t xml:space="preserve"> год</w:t>
            </w:r>
          </w:p>
        </w:tc>
      </w:tr>
      <w:tr w:rsidR="00A7718F" w:rsidRPr="00C7662B" w:rsidTr="008C6D2B">
        <w:trPr>
          <w:cantSplit/>
          <w:trHeight w:val="534"/>
        </w:trPr>
        <w:tc>
          <w:tcPr>
            <w:tcW w:w="578" w:type="dxa"/>
            <w:tcBorders>
              <w:top w:val="single" w:sz="4" w:space="0" w:color="auto"/>
              <w:left w:val="single" w:sz="4" w:space="0" w:color="auto"/>
              <w:bottom w:val="single" w:sz="4" w:space="0" w:color="auto"/>
              <w:right w:val="single" w:sz="4" w:space="0" w:color="auto"/>
            </w:tcBorders>
            <w:shd w:val="clear" w:color="auto" w:fill="auto"/>
          </w:tcPr>
          <w:p w:rsidR="00A7718F" w:rsidRPr="00C7662B" w:rsidRDefault="00A7718F" w:rsidP="008C6D2B">
            <w:pPr>
              <w:rPr>
                <w:rFonts w:ascii="Times New Roman" w:hAnsi="Times New Roman"/>
                <w:sz w:val="24"/>
                <w:szCs w:val="24"/>
                <w:lang w:eastAsia="ru-RU"/>
              </w:rPr>
            </w:pPr>
            <w:r w:rsidRPr="00C7662B">
              <w:rPr>
                <w:rFonts w:ascii="Times New Roman" w:hAnsi="Times New Roman"/>
                <w:sz w:val="24"/>
                <w:szCs w:val="24"/>
                <w:lang w:eastAsia="ru-RU"/>
              </w:rPr>
              <w:t xml:space="preserve">1.  </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7718F" w:rsidRPr="00C7662B" w:rsidRDefault="00A7718F" w:rsidP="008C6D2B">
            <w:pPr>
              <w:rPr>
                <w:rFonts w:ascii="Times New Roman" w:hAnsi="Times New Roman"/>
                <w:sz w:val="24"/>
                <w:szCs w:val="24"/>
                <w:lang w:eastAsia="ru-RU"/>
              </w:rPr>
            </w:pPr>
            <w:r w:rsidRPr="00C7662B">
              <w:rPr>
                <w:rFonts w:ascii="Times New Roman" w:hAnsi="Times New Roman"/>
                <w:sz w:val="24"/>
                <w:szCs w:val="24"/>
                <w:lang w:eastAsia="ru-RU"/>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A7718F" w:rsidRPr="00C7662B" w:rsidRDefault="00A7718F" w:rsidP="008C6D2B">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Pr="00A00CF4" w:rsidRDefault="00A7718F">
            <w:r w:rsidRPr="00A00CF4">
              <w:rPr>
                <w:rFonts w:ascii="Times New Roman" w:hAnsi="Times New Roman"/>
                <w:sz w:val="24"/>
                <w:szCs w:val="24"/>
                <w:lang w:eastAsia="ru-RU"/>
              </w:rPr>
              <w:t>1,9</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Pr="00A00CF4" w:rsidRDefault="00A7718F">
            <w:r w:rsidRPr="00A00CF4">
              <w:rPr>
                <w:rFonts w:ascii="Times New Roman" w:hAnsi="Times New Roman"/>
                <w:sz w:val="24"/>
                <w:szCs w:val="24"/>
                <w:lang w:eastAsia="ru-RU"/>
              </w:rPr>
              <w:t>1,9</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Pr="00A00CF4" w:rsidRDefault="00A7718F">
            <w:r w:rsidRPr="00A00CF4">
              <w:rPr>
                <w:rFonts w:ascii="Times New Roman" w:hAnsi="Times New Roman"/>
                <w:sz w:val="24"/>
                <w:szCs w:val="24"/>
                <w:lang w:eastAsia="ru-RU"/>
              </w:rPr>
              <w:t>1,9</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Pr="00A00CF4" w:rsidRDefault="00A7718F">
            <w:r w:rsidRPr="00A00CF4">
              <w:rPr>
                <w:rFonts w:ascii="Times New Roman" w:hAnsi="Times New Roman"/>
                <w:sz w:val="24"/>
                <w:szCs w:val="24"/>
                <w:lang w:eastAsia="ru-RU"/>
              </w:rPr>
              <w:t>1,9</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Pr="00A00CF4" w:rsidRDefault="00A7718F">
            <w:r w:rsidRPr="00A00CF4">
              <w:rPr>
                <w:rFonts w:ascii="Times New Roman" w:hAnsi="Times New Roman"/>
                <w:sz w:val="24"/>
                <w:szCs w:val="24"/>
                <w:lang w:eastAsia="ru-RU"/>
              </w:rPr>
              <w:t>1,9</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Pr="00A00CF4" w:rsidRDefault="00A7718F">
            <w:r w:rsidRPr="00A00CF4">
              <w:rPr>
                <w:rFonts w:ascii="Times New Roman" w:hAnsi="Times New Roman"/>
                <w:sz w:val="24"/>
                <w:szCs w:val="24"/>
                <w:lang w:eastAsia="ru-RU"/>
              </w:rPr>
              <w:t>1,9</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Pr="00A00CF4" w:rsidRDefault="00A7718F">
            <w:r w:rsidRPr="00A00CF4">
              <w:rPr>
                <w:rFonts w:ascii="Times New Roman" w:hAnsi="Times New Roman"/>
                <w:sz w:val="24"/>
                <w:szCs w:val="24"/>
                <w:lang w:eastAsia="ru-RU"/>
              </w:rPr>
              <w:t>1,9</w:t>
            </w:r>
          </w:p>
        </w:tc>
      </w:tr>
      <w:tr w:rsidR="00BB2507" w:rsidRPr="00C7662B" w:rsidTr="008C6D2B">
        <w:trPr>
          <w:cantSplit/>
          <w:trHeight w:val="143"/>
        </w:trPr>
        <w:tc>
          <w:tcPr>
            <w:tcW w:w="578" w:type="dxa"/>
            <w:tcBorders>
              <w:top w:val="single" w:sz="4" w:space="0" w:color="auto"/>
              <w:left w:val="single" w:sz="4" w:space="0" w:color="auto"/>
              <w:bottom w:val="single" w:sz="4" w:space="0" w:color="auto"/>
              <w:right w:val="single" w:sz="4" w:space="0" w:color="auto"/>
            </w:tcBorders>
            <w:shd w:val="clear" w:color="auto" w:fill="auto"/>
          </w:tcPr>
          <w:p w:rsidR="00BB2507" w:rsidRPr="00C7662B" w:rsidRDefault="00BB2507" w:rsidP="008C6D2B">
            <w:pPr>
              <w:rPr>
                <w:rFonts w:ascii="Times New Roman" w:hAnsi="Times New Roman"/>
                <w:sz w:val="24"/>
                <w:szCs w:val="24"/>
                <w:lang w:eastAsia="ru-RU"/>
              </w:rPr>
            </w:pPr>
            <w:r w:rsidRPr="00C7662B">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shd w:val="clear" w:color="auto" w:fill="auto"/>
          </w:tcPr>
          <w:p w:rsidR="00BB2507" w:rsidRPr="00C7662B" w:rsidRDefault="00BB2507" w:rsidP="008C6D2B">
            <w:pPr>
              <w:rPr>
                <w:rFonts w:ascii="Times New Roman" w:hAnsi="Times New Roman"/>
                <w:sz w:val="24"/>
                <w:szCs w:val="24"/>
                <w:lang w:eastAsia="ru-RU"/>
              </w:rPr>
            </w:pPr>
            <w:r w:rsidRPr="00C7662B">
              <w:rPr>
                <w:rFonts w:ascii="Times New Roman" w:hAnsi="Times New Roman"/>
                <w:sz w:val="24"/>
                <w:szCs w:val="24"/>
                <w:lang w:eastAsia="ru-RU"/>
              </w:rPr>
              <w:t xml:space="preserve">в том числе:            </w:t>
            </w:r>
          </w:p>
        </w:tc>
        <w:tc>
          <w:tcPr>
            <w:tcW w:w="1293" w:type="dxa"/>
            <w:tcBorders>
              <w:top w:val="single" w:sz="4" w:space="0" w:color="auto"/>
              <w:left w:val="nil"/>
              <w:bottom w:val="single" w:sz="4" w:space="0" w:color="auto"/>
              <w:right w:val="single" w:sz="4" w:space="0" w:color="auto"/>
            </w:tcBorders>
            <w:shd w:val="clear" w:color="auto" w:fill="auto"/>
          </w:tcPr>
          <w:p w:rsidR="00BB2507" w:rsidRPr="00C7662B" w:rsidRDefault="00BB2507" w:rsidP="008C6D2B">
            <w:pP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BB2507" w:rsidRPr="00A00CF4" w:rsidRDefault="00BB2507" w:rsidP="008C6D2B">
            <w:pPr>
              <w:rPr>
                <w:rFonts w:ascii="Times New Roman" w:hAnsi="Times New Roman"/>
                <w:sz w:val="24"/>
                <w:szCs w:val="24"/>
                <w:lang w:eastAsia="ru-RU"/>
              </w:rPr>
            </w:pPr>
            <w:r w:rsidRPr="00A00CF4">
              <w:rPr>
                <w:rFonts w:ascii="Times New Roman" w:hAnsi="Times New Roman"/>
                <w:sz w:val="24"/>
                <w:szCs w:val="24"/>
                <w:lang w:eastAsia="ru-RU"/>
              </w:rPr>
              <w:t> </w:t>
            </w:r>
          </w:p>
        </w:tc>
      </w:tr>
      <w:tr w:rsidR="00BB2507" w:rsidRPr="00C7662B" w:rsidTr="008C6D2B">
        <w:trPr>
          <w:cantSplit/>
          <w:trHeight w:val="559"/>
        </w:trPr>
        <w:tc>
          <w:tcPr>
            <w:tcW w:w="578" w:type="dxa"/>
            <w:tcBorders>
              <w:top w:val="nil"/>
              <w:left w:val="single" w:sz="4" w:space="0" w:color="auto"/>
              <w:bottom w:val="single" w:sz="4" w:space="0" w:color="auto"/>
              <w:right w:val="single" w:sz="4" w:space="0" w:color="auto"/>
            </w:tcBorders>
            <w:shd w:val="clear" w:color="auto" w:fill="auto"/>
          </w:tcPr>
          <w:p w:rsidR="00BB2507" w:rsidRPr="00C7662B" w:rsidRDefault="00BB2507" w:rsidP="008C6D2B">
            <w:pPr>
              <w:rPr>
                <w:rFonts w:ascii="Times New Roman" w:hAnsi="Times New Roman"/>
                <w:sz w:val="24"/>
                <w:szCs w:val="24"/>
                <w:lang w:eastAsia="ru-RU"/>
              </w:rPr>
            </w:pPr>
            <w:r w:rsidRPr="00C7662B">
              <w:rPr>
                <w:rFonts w:ascii="Times New Roman" w:hAnsi="Times New Roman"/>
                <w:sz w:val="24"/>
                <w:szCs w:val="24"/>
                <w:lang w:eastAsia="ru-RU"/>
              </w:rPr>
              <w:t>1.1.</w:t>
            </w:r>
          </w:p>
        </w:tc>
        <w:tc>
          <w:tcPr>
            <w:tcW w:w="1986" w:type="dxa"/>
            <w:tcBorders>
              <w:top w:val="nil"/>
              <w:left w:val="nil"/>
              <w:bottom w:val="single" w:sz="4" w:space="0" w:color="auto"/>
              <w:right w:val="single" w:sz="4" w:space="0" w:color="auto"/>
            </w:tcBorders>
            <w:shd w:val="clear" w:color="auto" w:fill="auto"/>
          </w:tcPr>
          <w:p w:rsidR="00BB2507" w:rsidRPr="00C7662B" w:rsidRDefault="00BB2507" w:rsidP="008C6D2B">
            <w:pPr>
              <w:rPr>
                <w:rFonts w:ascii="Times New Roman" w:hAnsi="Times New Roman"/>
                <w:sz w:val="24"/>
                <w:szCs w:val="24"/>
                <w:lang w:eastAsia="ru-RU"/>
              </w:rPr>
            </w:pPr>
            <w:r w:rsidRPr="00C7662B">
              <w:rPr>
                <w:rFonts w:ascii="Times New Roman" w:hAnsi="Times New Roman"/>
                <w:sz w:val="24"/>
                <w:szCs w:val="24"/>
                <w:lang w:eastAsia="ru-RU"/>
              </w:rPr>
              <w:t xml:space="preserve">федеральный бюджет      </w:t>
            </w:r>
          </w:p>
        </w:tc>
        <w:tc>
          <w:tcPr>
            <w:tcW w:w="1293" w:type="dxa"/>
            <w:tcBorders>
              <w:top w:val="nil"/>
              <w:left w:val="nil"/>
              <w:bottom w:val="single" w:sz="4" w:space="0" w:color="auto"/>
              <w:right w:val="single" w:sz="4" w:space="0" w:color="auto"/>
            </w:tcBorders>
            <w:shd w:val="clear" w:color="auto" w:fill="auto"/>
          </w:tcPr>
          <w:p w:rsidR="00BB2507" w:rsidRPr="00C7662B" w:rsidRDefault="00BB2507" w:rsidP="008C6D2B">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0</w:t>
            </w:r>
          </w:p>
        </w:tc>
      </w:tr>
      <w:tr w:rsidR="00BB2507" w:rsidRPr="00C7662B" w:rsidTr="008C6D2B">
        <w:trPr>
          <w:cantSplit/>
          <w:trHeight w:val="415"/>
        </w:trPr>
        <w:tc>
          <w:tcPr>
            <w:tcW w:w="578" w:type="dxa"/>
            <w:tcBorders>
              <w:top w:val="nil"/>
              <w:left w:val="single" w:sz="4" w:space="0" w:color="auto"/>
              <w:bottom w:val="single" w:sz="4" w:space="0" w:color="auto"/>
              <w:right w:val="single" w:sz="4" w:space="0" w:color="auto"/>
            </w:tcBorders>
            <w:shd w:val="clear" w:color="auto" w:fill="auto"/>
          </w:tcPr>
          <w:p w:rsidR="00BB2507" w:rsidRPr="00C7662B" w:rsidRDefault="00BB2507" w:rsidP="008C6D2B">
            <w:pPr>
              <w:rPr>
                <w:rFonts w:ascii="Times New Roman" w:hAnsi="Times New Roman"/>
                <w:sz w:val="24"/>
                <w:szCs w:val="24"/>
                <w:lang w:eastAsia="ru-RU"/>
              </w:rPr>
            </w:pPr>
            <w:r w:rsidRPr="00C7662B">
              <w:rPr>
                <w:rFonts w:ascii="Times New Roman" w:hAnsi="Times New Roman"/>
                <w:sz w:val="24"/>
                <w:szCs w:val="24"/>
                <w:lang w:eastAsia="ru-RU"/>
              </w:rPr>
              <w:t>1.2.</w:t>
            </w:r>
          </w:p>
        </w:tc>
        <w:tc>
          <w:tcPr>
            <w:tcW w:w="1986" w:type="dxa"/>
            <w:tcBorders>
              <w:top w:val="nil"/>
              <w:left w:val="nil"/>
              <w:bottom w:val="single" w:sz="4" w:space="0" w:color="auto"/>
              <w:right w:val="single" w:sz="4" w:space="0" w:color="auto"/>
            </w:tcBorders>
            <w:shd w:val="clear" w:color="auto" w:fill="auto"/>
          </w:tcPr>
          <w:p w:rsidR="00BB2507" w:rsidRPr="00C7662B" w:rsidRDefault="00BB2507" w:rsidP="008C6D2B">
            <w:pPr>
              <w:rPr>
                <w:rFonts w:ascii="Times New Roman" w:hAnsi="Times New Roman"/>
                <w:sz w:val="24"/>
                <w:szCs w:val="24"/>
                <w:lang w:eastAsia="ru-RU"/>
              </w:rPr>
            </w:pPr>
            <w:r w:rsidRPr="00C7662B">
              <w:rPr>
                <w:rFonts w:ascii="Times New Roman" w:hAnsi="Times New Roman"/>
                <w:sz w:val="24"/>
                <w:szCs w:val="24"/>
                <w:lang w:eastAsia="ru-RU"/>
              </w:rPr>
              <w:t xml:space="preserve">областной бюджет        </w:t>
            </w:r>
          </w:p>
        </w:tc>
        <w:tc>
          <w:tcPr>
            <w:tcW w:w="1293" w:type="dxa"/>
            <w:tcBorders>
              <w:top w:val="nil"/>
              <w:left w:val="nil"/>
              <w:bottom w:val="single" w:sz="4" w:space="0" w:color="auto"/>
              <w:right w:val="single" w:sz="4" w:space="0" w:color="auto"/>
            </w:tcBorders>
            <w:shd w:val="clear" w:color="auto" w:fill="auto"/>
          </w:tcPr>
          <w:p w:rsidR="00BB2507" w:rsidRPr="00C7662B" w:rsidRDefault="00BB2507" w:rsidP="008C6D2B">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A00CF4" w:rsidRDefault="00BB2507" w:rsidP="008C6D2B">
            <w:pPr>
              <w:jc w:val="center"/>
              <w:rPr>
                <w:rFonts w:ascii="Times New Roman" w:hAnsi="Times New Roman"/>
                <w:sz w:val="24"/>
                <w:szCs w:val="24"/>
                <w:lang w:eastAsia="ru-RU"/>
              </w:rPr>
            </w:pPr>
            <w:r w:rsidRPr="00A00CF4">
              <w:rPr>
                <w:rFonts w:ascii="Times New Roman" w:hAnsi="Times New Roman"/>
                <w:sz w:val="24"/>
                <w:szCs w:val="24"/>
                <w:lang w:eastAsia="ru-RU"/>
              </w:rPr>
              <w:t>0</w:t>
            </w:r>
          </w:p>
        </w:tc>
      </w:tr>
      <w:tr w:rsidR="00A7718F" w:rsidRPr="00C7662B" w:rsidTr="008C6D2B">
        <w:trPr>
          <w:cantSplit/>
          <w:trHeight w:val="600"/>
        </w:trPr>
        <w:tc>
          <w:tcPr>
            <w:tcW w:w="578" w:type="dxa"/>
            <w:tcBorders>
              <w:top w:val="nil"/>
              <w:left w:val="single" w:sz="4" w:space="0" w:color="auto"/>
              <w:bottom w:val="single" w:sz="4" w:space="0" w:color="auto"/>
              <w:right w:val="single" w:sz="4" w:space="0" w:color="auto"/>
            </w:tcBorders>
            <w:shd w:val="clear" w:color="auto" w:fill="auto"/>
          </w:tcPr>
          <w:p w:rsidR="00A7718F" w:rsidRPr="00C7662B" w:rsidRDefault="00A7718F" w:rsidP="008C6D2B">
            <w:pPr>
              <w:rPr>
                <w:rFonts w:ascii="Times New Roman" w:hAnsi="Times New Roman"/>
                <w:sz w:val="24"/>
                <w:szCs w:val="24"/>
                <w:lang w:eastAsia="ru-RU"/>
              </w:rPr>
            </w:pPr>
            <w:r w:rsidRPr="00C7662B">
              <w:rPr>
                <w:rFonts w:ascii="Times New Roman" w:hAnsi="Times New Roman"/>
                <w:sz w:val="24"/>
                <w:szCs w:val="24"/>
                <w:lang w:eastAsia="ru-RU"/>
              </w:rPr>
              <w:t>1.3.</w:t>
            </w:r>
          </w:p>
        </w:tc>
        <w:tc>
          <w:tcPr>
            <w:tcW w:w="1986" w:type="dxa"/>
            <w:tcBorders>
              <w:top w:val="nil"/>
              <w:left w:val="nil"/>
              <w:bottom w:val="single" w:sz="4" w:space="0" w:color="auto"/>
              <w:right w:val="single" w:sz="4" w:space="0" w:color="auto"/>
            </w:tcBorders>
            <w:shd w:val="clear" w:color="auto" w:fill="auto"/>
          </w:tcPr>
          <w:p w:rsidR="00A7718F" w:rsidRPr="00C7662B" w:rsidRDefault="00A7718F" w:rsidP="008C6D2B">
            <w:pPr>
              <w:rPr>
                <w:rFonts w:ascii="Times New Roman" w:hAnsi="Times New Roman"/>
                <w:sz w:val="24"/>
                <w:szCs w:val="24"/>
                <w:lang w:eastAsia="ru-RU"/>
              </w:rPr>
            </w:pPr>
            <w:r w:rsidRPr="00C7662B">
              <w:rPr>
                <w:rFonts w:ascii="Times New Roman" w:hAnsi="Times New Roman"/>
                <w:sz w:val="24"/>
                <w:szCs w:val="24"/>
                <w:lang w:eastAsia="ru-RU"/>
              </w:rPr>
              <w:t>местный бюджет</w:t>
            </w:r>
          </w:p>
        </w:tc>
        <w:tc>
          <w:tcPr>
            <w:tcW w:w="1293" w:type="dxa"/>
            <w:tcBorders>
              <w:top w:val="nil"/>
              <w:left w:val="nil"/>
              <w:bottom w:val="single" w:sz="4" w:space="0" w:color="auto"/>
              <w:right w:val="single" w:sz="4" w:space="0" w:color="auto"/>
            </w:tcBorders>
            <w:shd w:val="clear" w:color="auto" w:fill="auto"/>
          </w:tcPr>
          <w:p w:rsidR="00A7718F" w:rsidRPr="00C7662B" w:rsidRDefault="00A7718F" w:rsidP="008C6D2B">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A7718F" w:rsidRPr="00A00CF4" w:rsidRDefault="00A7718F">
            <w:r w:rsidRPr="00A00CF4">
              <w:rPr>
                <w:rFonts w:ascii="Times New Roman" w:hAnsi="Times New Roman"/>
                <w:sz w:val="24"/>
                <w:szCs w:val="24"/>
                <w:lang w:eastAsia="ru-RU"/>
              </w:rPr>
              <w:t>1,9</w:t>
            </w:r>
          </w:p>
        </w:tc>
        <w:tc>
          <w:tcPr>
            <w:tcW w:w="769" w:type="dxa"/>
            <w:tcBorders>
              <w:top w:val="nil"/>
              <w:left w:val="nil"/>
              <w:bottom w:val="single" w:sz="4" w:space="0" w:color="auto"/>
              <w:right w:val="single" w:sz="4" w:space="0" w:color="auto"/>
            </w:tcBorders>
            <w:shd w:val="clear" w:color="auto" w:fill="auto"/>
          </w:tcPr>
          <w:p w:rsidR="00A7718F" w:rsidRPr="00A00CF4" w:rsidRDefault="00A7718F">
            <w:r w:rsidRPr="00A00CF4">
              <w:rPr>
                <w:rFonts w:ascii="Times New Roman" w:hAnsi="Times New Roman"/>
                <w:sz w:val="24"/>
                <w:szCs w:val="24"/>
                <w:lang w:eastAsia="ru-RU"/>
              </w:rPr>
              <w:t>1,9</w:t>
            </w:r>
          </w:p>
        </w:tc>
        <w:tc>
          <w:tcPr>
            <w:tcW w:w="769" w:type="dxa"/>
            <w:tcBorders>
              <w:top w:val="nil"/>
              <w:left w:val="nil"/>
              <w:bottom w:val="single" w:sz="4" w:space="0" w:color="auto"/>
              <w:right w:val="single" w:sz="4" w:space="0" w:color="auto"/>
            </w:tcBorders>
            <w:shd w:val="clear" w:color="auto" w:fill="auto"/>
          </w:tcPr>
          <w:p w:rsidR="00A7718F" w:rsidRPr="00A00CF4" w:rsidRDefault="00A7718F">
            <w:r w:rsidRPr="00A00CF4">
              <w:rPr>
                <w:rFonts w:ascii="Times New Roman" w:hAnsi="Times New Roman"/>
                <w:sz w:val="24"/>
                <w:szCs w:val="24"/>
                <w:lang w:eastAsia="ru-RU"/>
              </w:rPr>
              <w:t>1,9</w:t>
            </w:r>
          </w:p>
        </w:tc>
        <w:tc>
          <w:tcPr>
            <w:tcW w:w="769" w:type="dxa"/>
            <w:tcBorders>
              <w:top w:val="nil"/>
              <w:left w:val="nil"/>
              <w:bottom w:val="single" w:sz="4" w:space="0" w:color="auto"/>
              <w:right w:val="single" w:sz="4" w:space="0" w:color="auto"/>
            </w:tcBorders>
            <w:shd w:val="clear" w:color="auto" w:fill="auto"/>
          </w:tcPr>
          <w:p w:rsidR="00A7718F" w:rsidRPr="00A00CF4" w:rsidRDefault="00A7718F">
            <w:r w:rsidRPr="00A00CF4">
              <w:rPr>
                <w:rFonts w:ascii="Times New Roman" w:hAnsi="Times New Roman"/>
                <w:sz w:val="24"/>
                <w:szCs w:val="24"/>
                <w:lang w:eastAsia="ru-RU"/>
              </w:rPr>
              <w:t>1,9</w:t>
            </w:r>
          </w:p>
        </w:tc>
        <w:tc>
          <w:tcPr>
            <w:tcW w:w="769" w:type="dxa"/>
            <w:tcBorders>
              <w:top w:val="nil"/>
              <w:left w:val="nil"/>
              <w:bottom w:val="single" w:sz="4" w:space="0" w:color="auto"/>
              <w:right w:val="single" w:sz="4" w:space="0" w:color="auto"/>
            </w:tcBorders>
            <w:shd w:val="clear" w:color="auto" w:fill="auto"/>
          </w:tcPr>
          <w:p w:rsidR="00A7718F" w:rsidRPr="00A00CF4" w:rsidRDefault="00A7718F">
            <w:r w:rsidRPr="00A00CF4">
              <w:rPr>
                <w:rFonts w:ascii="Times New Roman" w:hAnsi="Times New Roman"/>
                <w:sz w:val="24"/>
                <w:szCs w:val="24"/>
                <w:lang w:eastAsia="ru-RU"/>
              </w:rPr>
              <w:t>1,9</w:t>
            </w:r>
          </w:p>
        </w:tc>
        <w:tc>
          <w:tcPr>
            <w:tcW w:w="769" w:type="dxa"/>
            <w:tcBorders>
              <w:top w:val="nil"/>
              <w:left w:val="nil"/>
              <w:bottom w:val="single" w:sz="4" w:space="0" w:color="auto"/>
              <w:right w:val="single" w:sz="4" w:space="0" w:color="auto"/>
            </w:tcBorders>
            <w:shd w:val="clear" w:color="auto" w:fill="auto"/>
          </w:tcPr>
          <w:p w:rsidR="00A7718F" w:rsidRPr="00A00CF4" w:rsidRDefault="00A7718F">
            <w:r w:rsidRPr="00A00CF4">
              <w:rPr>
                <w:rFonts w:ascii="Times New Roman" w:hAnsi="Times New Roman"/>
                <w:sz w:val="24"/>
                <w:szCs w:val="24"/>
                <w:lang w:eastAsia="ru-RU"/>
              </w:rPr>
              <w:t>1,9</w:t>
            </w:r>
          </w:p>
        </w:tc>
        <w:tc>
          <w:tcPr>
            <w:tcW w:w="769" w:type="dxa"/>
            <w:tcBorders>
              <w:top w:val="nil"/>
              <w:left w:val="nil"/>
              <w:bottom w:val="single" w:sz="4" w:space="0" w:color="auto"/>
              <w:right w:val="single" w:sz="4" w:space="0" w:color="auto"/>
            </w:tcBorders>
            <w:shd w:val="clear" w:color="auto" w:fill="auto"/>
          </w:tcPr>
          <w:p w:rsidR="00A7718F" w:rsidRPr="00A00CF4" w:rsidRDefault="00A7718F">
            <w:r w:rsidRPr="00A00CF4">
              <w:rPr>
                <w:rFonts w:ascii="Times New Roman" w:hAnsi="Times New Roman"/>
                <w:sz w:val="24"/>
                <w:szCs w:val="24"/>
                <w:lang w:eastAsia="ru-RU"/>
              </w:rPr>
              <w:t>1,9</w:t>
            </w:r>
          </w:p>
        </w:tc>
      </w:tr>
      <w:tr w:rsidR="00BB2507" w:rsidRPr="00C7662B" w:rsidTr="008C6D2B">
        <w:trPr>
          <w:cantSplit/>
          <w:trHeight w:val="522"/>
        </w:trPr>
        <w:tc>
          <w:tcPr>
            <w:tcW w:w="578" w:type="dxa"/>
            <w:tcBorders>
              <w:top w:val="nil"/>
              <w:left w:val="single" w:sz="4" w:space="0" w:color="auto"/>
              <w:bottom w:val="single" w:sz="4" w:space="0" w:color="auto"/>
              <w:right w:val="single" w:sz="4" w:space="0" w:color="auto"/>
            </w:tcBorders>
            <w:shd w:val="clear" w:color="auto" w:fill="auto"/>
          </w:tcPr>
          <w:p w:rsidR="00BB2507" w:rsidRPr="00C7662B" w:rsidRDefault="00BB2507" w:rsidP="008C6D2B">
            <w:pPr>
              <w:rPr>
                <w:rFonts w:ascii="Times New Roman" w:hAnsi="Times New Roman"/>
                <w:sz w:val="24"/>
                <w:szCs w:val="24"/>
                <w:lang w:eastAsia="ru-RU"/>
              </w:rPr>
            </w:pPr>
            <w:r w:rsidRPr="00C7662B">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shd w:val="clear" w:color="auto" w:fill="auto"/>
          </w:tcPr>
          <w:p w:rsidR="00BB2507" w:rsidRPr="00C7662B" w:rsidRDefault="00BB2507" w:rsidP="008C6D2B">
            <w:pPr>
              <w:rPr>
                <w:rFonts w:ascii="Times New Roman" w:hAnsi="Times New Roman"/>
                <w:sz w:val="24"/>
                <w:szCs w:val="24"/>
                <w:lang w:eastAsia="ru-RU"/>
              </w:rPr>
            </w:pPr>
            <w:r w:rsidRPr="00C7662B">
              <w:rPr>
                <w:rFonts w:ascii="Times New Roman" w:hAnsi="Times New Roman"/>
                <w:sz w:val="24"/>
                <w:szCs w:val="24"/>
                <w:lang w:eastAsia="ru-RU"/>
              </w:rPr>
              <w:t xml:space="preserve">внебюджетные источники  </w:t>
            </w:r>
          </w:p>
        </w:tc>
        <w:tc>
          <w:tcPr>
            <w:tcW w:w="1293" w:type="dxa"/>
            <w:tcBorders>
              <w:top w:val="nil"/>
              <w:left w:val="nil"/>
              <w:bottom w:val="single" w:sz="4" w:space="0" w:color="auto"/>
              <w:right w:val="single" w:sz="4" w:space="0" w:color="auto"/>
            </w:tcBorders>
            <w:shd w:val="clear" w:color="auto" w:fill="auto"/>
          </w:tcPr>
          <w:p w:rsidR="00BB2507" w:rsidRPr="00C7662B" w:rsidRDefault="00BB2507" w:rsidP="008C6D2B">
            <w:pPr>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BB2507" w:rsidRPr="00C7662B" w:rsidRDefault="00BB2507" w:rsidP="008C6D2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C7662B" w:rsidRDefault="00BB2507" w:rsidP="008C6D2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C7662B" w:rsidRDefault="00BB2507" w:rsidP="008C6D2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C7662B" w:rsidRDefault="00BB2507" w:rsidP="008C6D2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C7662B" w:rsidRDefault="00BB2507" w:rsidP="008C6D2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C7662B" w:rsidRDefault="00BB2507" w:rsidP="008C6D2B">
            <w:pPr>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BB2507" w:rsidRPr="00C7662B" w:rsidRDefault="00BB2507" w:rsidP="008C6D2B">
            <w:pPr>
              <w:jc w:val="right"/>
              <w:rPr>
                <w:rFonts w:ascii="Times New Roman" w:hAnsi="Times New Roman"/>
                <w:sz w:val="24"/>
                <w:szCs w:val="24"/>
                <w:lang w:eastAsia="ru-RU"/>
              </w:rPr>
            </w:pPr>
            <w:r w:rsidRPr="00C7662B">
              <w:rPr>
                <w:rFonts w:ascii="Times New Roman" w:hAnsi="Times New Roman"/>
                <w:sz w:val="24"/>
                <w:szCs w:val="24"/>
                <w:lang w:eastAsia="ru-RU"/>
              </w:rPr>
              <w:t>0</w:t>
            </w:r>
          </w:p>
        </w:tc>
      </w:tr>
    </w:tbl>
    <w:p w:rsidR="00BB2507" w:rsidRPr="00C7662B" w:rsidRDefault="00BB2507" w:rsidP="00BB2507">
      <w:pPr>
        <w:autoSpaceDE w:val="0"/>
        <w:autoSpaceDN w:val="0"/>
        <w:adjustRightInd w:val="0"/>
        <w:spacing w:after="0" w:line="240" w:lineRule="auto"/>
        <w:ind w:firstLine="540"/>
        <w:jc w:val="both"/>
        <w:rPr>
          <w:rFonts w:ascii="Times New Roman" w:hAnsi="Times New Roman"/>
          <w:sz w:val="24"/>
          <w:szCs w:val="24"/>
        </w:rPr>
      </w:pPr>
    </w:p>
    <w:p w:rsidR="00BB2507" w:rsidRPr="00C7662B" w:rsidRDefault="00BB2507" w:rsidP="00BB2507">
      <w:pPr>
        <w:autoSpaceDE w:val="0"/>
        <w:autoSpaceDN w:val="0"/>
        <w:adjustRightInd w:val="0"/>
        <w:spacing w:after="0" w:line="240" w:lineRule="auto"/>
        <w:ind w:firstLine="540"/>
        <w:jc w:val="both"/>
        <w:rPr>
          <w:rFonts w:ascii="Times New Roman" w:hAnsi="Times New Roman"/>
          <w:sz w:val="24"/>
          <w:szCs w:val="24"/>
        </w:rPr>
      </w:pPr>
    </w:p>
    <w:p w:rsidR="00BB2507" w:rsidRPr="00C7662B" w:rsidRDefault="00BB2507" w:rsidP="00BB2507">
      <w:pPr>
        <w:autoSpaceDE w:val="0"/>
        <w:autoSpaceDN w:val="0"/>
        <w:adjustRightInd w:val="0"/>
        <w:spacing w:after="0" w:line="240" w:lineRule="auto"/>
        <w:rPr>
          <w:rFonts w:ascii="Times New Roman" w:hAnsi="Times New Roman"/>
          <w:sz w:val="24"/>
          <w:szCs w:val="24"/>
        </w:rPr>
      </w:pPr>
      <w:r w:rsidRPr="00C7662B">
        <w:rPr>
          <w:rFonts w:ascii="Times New Roman" w:hAnsi="Times New Roman"/>
          <w:b/>
          <w:sz w:val="24"/>
          <w:szCs w:val="24"/>
        </w:rPr>
        <w:t xml:space="preserve"> </w:t>
      </w:r>
    </w:p>
    <w:p w:rsidR="00BB2507" w:rsidRPr="00C7662B" w:rsidRDefault="00BB2507" w:rsidP="00BB2507">
      <w:pPr>
        <w:autoSpaceDE w:val="0"/>
        <w:autoSpaceDN w:val="0"/>
        <w:adjustRightInd w:val="0"/>
        <w:spacing w:after="0" w:line="240" w:lineRule="auto"/>
        <w:jc w:val="center"/>
        <w:outlineLvl w:val="1"/>
        <w:rPr>
          <w:rFonts w:ascii="Times New Roman" w:hAnsi="Times New Roman"/>
          <w:b/>
          <w:sz w:val="24"/>
          <w:szCs w:val="24"/>
        </w:rPr>
      </w:pPr>
      <w:r w:rsidRPr="00C7662B">
        <w:rPr>
          <w:rFonts w:ascii="Times New Roman" w:hAnsi="Times New Roman"/>
          <w:b/>
          <w:sz w:val="24"/>
          <w:szCs w:val="24"/>
        </w:rPr>
        <w:t>7. Анализ рисков реализации   подпрограммы и описание мер управления рисками реализации подпрограммы</w:t>
      </w:r>
    </w:p>
    <w:p w:rsidR="00BB2507" w:rsidRPr="00C7662B" w:rsidRDefault="00BB2507" w:rsidP="00BB2507">
      <w:pPr>
        <w:autoSpaceDE w:val="0"/>
        <w:autoSpaceDN w:val="0"/>
        <w:adjustRightInd w:val="0"/>
        <w:spacing w:after="0" w:line="240" w:lineRule="auto"/>
        <w:jc w:val="center"/>
        <w:rPr>
          <w:rFonts w:ascii="Times New Roman" w:hAnsi="Times New Roman"/>
          <w:sz w:val="24"/>
          <w:szCs w:val="24"/>
        </w:rPr>
      </w:pPr>
    </w:p>
    <w:p w:rsidR="00BB2507" w:rsidRPr="00C7662B" w:rsidRDefault="00BB2507" w:rsidP="00BB2507">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lastRenderedPageBreak/>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BB2507" w:rsidRPr="00C7662B" w:rsidRDefault="00BB2507" w:rsidP="00BB2507">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снижением заинтересованности молодежи в занятиях традиционными видами спорта.</w:t>
      </w:r>
    </w:p>
    <w:p w:rsidR="00BB2507" w:rsidRPr="00C7662B" w:rsidRDefault="00BB2507" w:rsidP="00BB2507">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w:t>
      </w:r>
      <w:proofErr w:type="gramStart"/>
      <w:r w:rsidRPr="00C7662B">
        <w:rPr>
          <w:rFonts w:ascii="Times New Roman" w:hAnsi="Times New Roman"/>
          <w:sz w:val="24"/>
          <w:szCs w:val="24"/>
        </w:rPr>
        <w:t>контроля за</w:t>
      </w:r>
      <w:proofErr w:type="gramEnd"/>
      <w:r w:rsidRPr="00C7662B">
        <w:rPr>
          <w:rFonts w:ascii="Times New Roman" w:hAnsi="Times New Roman"/>
          <w:sz w:val="24"/>
          <w:szCs w:val="24"/>
        </w:rPr>
        <w:t xml:space="preserve">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BB2507" w:rsidRPr="00C7662B" w:rsidRDefault="00BB2507" w:rsidP="00BB2507">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принятием решений о проведении внеплановых мероприятий, не обеспеченных финансовыми ресурсами.</w:t>
      </w:r>
    </w:p>
    <w:p w:rsidR="00BB2507" w:rsidRPr="00C7662B" w:rsidRDefault="00BB2507" w:rsidP="00BB2507">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BB2507" w:rsidRPr="00C7662B" w:rsidRDefault="00BB2507" w:rsidP="00BB2507">
      <w:pPr>
        <w:autoSpaceDE w:val="0"/>
        <w:autoSpaceDN w:val="0"/>
        <w:adjustRightInd w:val="0"/>
        <w:spacing w:after="0" w:line="240" w:lineRule="auto"/>
        <w:ind w:firstLine="540"/>
        <w:jc w:val="both"/>
        <w:rPr>
          <w:rFonts w:ascii="Times New Roman" w:hAnsi="Times New Roman"/>
          <w:sz w:val="24"/>
          <w:szCs w:val="24"/>
        </w:rPr>
      </w:pPr>
    </w:p>
    <w:p w:rsidR="00BB2507" w:rsidRPr="00C7662B" w:rsidRDefault="00BB2507" w:rsidP="00BB2507">
      <w:pPr>
        <w:autoSpaceDE w:val="0"/>
        <w:autoSpaceDN w:val="0"/>
        <w:adjustRightInd w:val="0"/>
        <w:spacing w:after="0" w:line="240" w:lineRule="auto"/>
        <w:ind w:firstLine="540"/>
        <w:jc w:val="both"/>
        <w:rPr>
          <w:rFonts w:ascii="Times New Roman" w:hAnsi="Times New Roman"/>
          <w:b/>
          <w:sz w:val="24"/>
          <w:szCs w:val="24"/>
        </w:rPr>
      </w:pPr>
      <w:r w:rsidRPr="00C7662B">
        <w:rPr>
          <w:rFonts w:ascii="Times New Roman" w:hAnsi="Times New Roman"/>
          <w:sz w:val="24"/>
          <w:szCs w:val="24"/>
        </w:rPr>
        <w:t xml:space="preserve">              </w:t>
      </w:r>
      <w:r w:rsidRPr="00C7662B">
        <w:rPr>
          <w:rFonts w:ascii="Times New Roman" w:hAnsi="Times New Roman"/>
          <w:b/>
          <w:sz w:val="24"/>
          <w:szCs w:val="24"/>
        </w:rPr>
        <w:t xml:space="preserve">   8. Оценка эффективности реализации подпрограммы </w:t>
      </w:r>
    </w:p>
    <w:p w:rsidR="00BB2507" w:rsidRPr="00C7662B" w:rsidRDefault="00BB2507" w:rsidP="00BB2507">
      <w:pPr>
        <w:autoSpaceDE w:val="0"/>
        <w:autoSpaceDN w:val="0"/>
        <w:adjustRightInd w:val="0"/>
        <w:spacing w:after="0" w:line="240" w:lineRule="auto"/>
        <w:ind w:firstLine="540"/>
        <w:jc w:val="both"/>
        <w:rPr>
          <w:rFonts w:ascii="Times New Roman" w:hAnsi="Times New Roman"/>
          <w:sz w:val="24"/>
          <w:szCs w:val="24"/>
        </w:rPr>
      </w:pPr>
    </w:p>
    <w:p w:rsidR="00BB2507" w:rsidRPr="00C7662B" w:rsidRDefault="00BB2507" w:rsidP="00BB2507">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Оценка эффективности реализации подпрограммы будет осуществляться путем ежегодного сопоставления:</w:t>
      </w:r>
    </w:p>
    <w:p w:rsidR="00BB2507" w:rsidRPr="00C7662B" w:rsidRDefault="009E43F8" w:rsidP="009E43F8">
      <w:pPr>
        <w:autoSpaceDE w:val="0"/>
        <w:autoSpaceDN w:val="0"/>
        <w:adjustRightInd w:val="0"/>
        <w:spacing w:after="0" w:line="240" w:lineRule="auto"/>
        <w:ind w:left="720"/>
        <w:jc w:val="both"/>
        <w:rPr>
          <w:rFonts w:ascii="Times New Roman" w:hAnsi="Times New Roman"/>
          <w:sz w:val="24"/>
          <w:szCs w:val="24"/>
        </w:rPr>
      </w:pPr>
      <w:r w:rsidRPr="00C7662B">
        <w:rPr>
          <w:rFonts w:ascii="Times New Roman" w:hAnsi="Times New Roman"/>
          <w:sz w:val="24"/>
          <w:szCs w:val="24"/>
        </w:rPr>
        <w:t>1.</w:t>
      </w:r>
      <w:r w:rsidR="00BB2507" w:rsidRPr="00C7662B">
        <w:rPr>
          <w:rFonts w:ascii="Times New Roman" w:hAnsi="Times New Roman"/>
          <w:sz w:val="24"/>
          <w:szCs w:val="24"/>
        </w:rPr>
        <w:t>Фактических (в сопоставимых условиях) и планируемых значений целевых индикаторов подпрограммы  (целевой параметр – 100%);</w:t>
      </w:r>
    </w:p>
    <w:p w:rsidR="00BB2507" w:rsidRPr="00C7662B" w:rsidRDefault="009E43F8" w:rsidP="009E43F8">
      <w:pPr>
        <w:autoSpaceDE w:val="0"/>
        <w:autoSpaceDN w:val="0"/>
        <w:adjustRightInd w:val="0"/>
        <w:spacing w:after="0" w:line="240" w:lineRule="auto"/>
        <w:ind w:left="720"/>
        <w:jc w:val="both"/>
        <w:rPr>
          <w:rFonts w:ascii="Times New Roman" w:hAnsi="Times New Roman"/>
          <w:sz w:val="24"/>
          <w:szCs w:val="24"/>
        </w:rPr>
      </w:pPr>
      <w:r w:rsidRPr="00C7662B">
        <w:rPr>
          <w:rFonts w:ascii="Times New Roman" w:hAnsi="Times New Roman"/>
          <w:sz w:val="24"/>
          <w:szCs w:val="24"/>
        </w:rPr>
        <w:t>2.</w:t>
      </w:r>
      <w:r w:rsidR="00BB2507" w:rsidRPr="00C7662B">
        <w:rPr>
          <w:rFonts w:ascii="Times New Roman" w:hAnsi="Times New Roman"/>
          <w:sz w:val="24"/>
          <w:szCs w:val="24"/>
        </w:rPr>
        <w:t xml:space="preserve">Фактических (в сопоставимых условиях) и планируемых объемов расходов бюджета </w:t>
      </w:r>
      <w:r w:rsidR="006A3ADC">
        <w:rPr>
          <w:rFonts w:ascii="Times New Roman" w:hAnsi="Times New Roman"/>
          <w:sz w:val="24"/>
          <w:szCs w:val="24"/>
        </w:rPr>
        <w:t>Малоалабухского</w:t>
      </w:r>
      <w:r w:rsidR="00BB2507" w:rsidRPr="00C7662B">
        <w:rPr>
          <w:rFonts w:ascii="Times New Roman" w:hAnsi="Times New Roman"/>
          <w:sz w:val="24"/>
          <w:szCs w:val="24"/>
        </w:rPr>
        <w:t xml:space="preserve"> сельского поселения на реализацию подпрограммы;</w:t>
      </w:r>
    </w:p>
    <w:p w:rsidR="00BB2507" w:rsidRPr="00C7662B" w:rsidRDefault="009E43F8" w:rsidP="009E43F8">
      <w:pPr>
        <w:autoSpaceDE w:val="0"/>
        <w:autoSpaceDN w:val="0"/>
        <w:adjustRightInd w:val="0"/>
        <w:spacing w:after="0" w:line="240" w:lineRule="auto"/>
        <w:ind w:left="720"/>
        <w:jc w:val="both"/>
        <w:rPr>
          <w:rFonts w:ascii="Times New Roman" w:hAnsi="Times New Roman"/>
          <w:sz w:val="24"/>
          <w:szCs w:val="24"/>
        </w:rPr>
      </w:pPr>
      <w:r w:rsidRPr="00C7662B">
        <w:rPr>
          <w:rFonts w:ascii="Times New Roman" w:hAnsi="Times New Roman"/>
          <w:sz w:val="24"/>
          <w:szCs w:val="24"/>
        </w:rPr>
        <w:t>3.</w:t>
      </w:r>
      <w:r w:rsidR="00BB2507" w:rsidRPr="00C7662B">
        <w:rPr>
          <w:rFonts w:ascii="Times New Roman" w:hAnsi="Times New Roman"/>
          <w:sz w:val="24"/>
          <w:szCs w:val="24"/>
        </w:rPr>
        <w:t>Числа выполненных и планируемых мероприятий плана реализации подпрограммы (целевой параметр – 100 %).</w:t>
      </w:r>
    </w:p>
    <w:p w:rsidR="00BB2507" w:rsidRPr="00C7662B" w:rsidRDefault="00BB2507" w:rsidP="00BB2507">
      <w:pPr>
        <w:autoSpaceDE w:val="0"/>
        <w:autoSpaceDN w:val="0"/>
        <w:adjustRightInd w:val="0"/>
        <w:spacing w:after="0" w:line="240" w:lineRule="auto"/>
        <w:jc w:val="both"/>
        <w:rPr>
          <w:rFonts w:ascii="Times New Roman" w:hAnsi="Times New Roman"/>
          <w:sz w:val="24"/>
          <w:szCs w:val="24"/>
        </w:rPr>
      </w:pPr>
    </w:p>
    <w:p w:rsidR="00BB2507" w:rsidRPr="00C7662B" w:rsidRDefault="00BB2507" w:rsidP="00BB2507">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Увеличение доли участия поселения в районных спортивно-массовых  мероприятиях в 202</w:t>
      </w:r>
      <w:r w:rsidR="003C62C6">
        <w:rPr>
          <w:rFonts w:ascii="Times New Roman" w:hAnsi="Times New Roman"/>
          <w:sz w:val="24"/>
          <w:szCs w:val="24"/>
        </w:rPr>
        <w:t>7</w:t>
      </w:r>
      <w:r w:rsidRPr="00C7662B">
        <w:rPr>
          <w:rFonts w:ascii="Times New Roman" w:hAnsi="Times New Roman"/>
          <w:sz w:val="24"/>
          <w:szCs w:val="24"/>
        </w:rPr>
        <w:t xml:space="preserve"> году до 100 %.</w:t>
      </w:r>
    </w:p>
    <w:p w:rsidR="00BB2507" w:rsidRPr="00C7662B" w:rsidRDefault="00BB2507" w:rsidP="00BB2507">
      <w:pPr>
        <w:autoSpaceDE w:val="0"/>
        <w:autoSpaceDN w:val="0"/>
        <w:adjustRightInd w:val="0"/>
        <w:spacing w:after="0" w:line="240" w:lineRule="auto"/>
        <w:jc w:val="both"/>
        <w:rPr>
          <w:rFonts w:ascii="Times New Roman" w:hAnsi="Times New Roman"/>
          <w:sz w:val="24"/>
          <w:szCs w:val="24"/>
        </w:rPr>
      </w:pPr>
    </w:p>
    <w:p w:rsidR="00BB2507" w:rsidRPr="00C7662B" w:rsidRDefault="00BB2507" w:rsidP="00BB2507">
      <w:pPr>
        <w:autoSpaceDE w:val="0"/>
        <w:autoSpaceDN w:val="0"/>
        <w:adjustRightInd w:val="0"/>
        <w:spacing w:after="0" w:line="240" w:lineRule="auto"/>
        <w:jc w:val="both"/>
        <w:rPr>
          <w:rFonts w:ascii="Times New Roman" w:hAnsi="Times New Roman"/>
          <w:sz w:val="24"/>
          <w:szCs w:val="24"/>
        </w:rPr>
      </w:pPr>
      <w:r w:rsidRPr="00C7662B">
        <w:rPr>
          <w:rFonts w:ascii="Times New Roman" w:hAnsi="Times New Roman"/>
          <w:sz w:val="24"/>
          <w:szCs w:val="24"/>
        </w:rPr>
        <w:t>Увеличение оборудованных спортивных площадок и сооружений на терри</w:t>
      </w:r>
      <w:r w:rsidR="0070461E" w:rsidRPr="00C7662B">
        <w:rPr>
          <w:rFonts w:ascii="Times New Roman" w:hAnsi="Times New Roman"/>
          <w:sz w:val="24"/>
          <w:szCs w:val="24"/>
        </w:rPr>
        <w:t>то</w:t>
      </w:r>
      <w:r w:rsidR="00287C25">
        <w:rPr>
          <w:rFonts w:ascii="Times New Roman" w:hAnsi="Times New Roman"/>
          <w:sz w:val="24"/>
          <w:szCs w:val="24"/>
        </w:rPr>
        <w:t>рии поселения к 202</w:t>
      </w:r>
      <w:r w:rsidR="00A7718F">
        <w:rPr>
          <w:rFonts w:ascii="Times New Roman" w:hAnsi="Times New Roman"/>
          <w:sz w:val="24"/>
          <w:szCs w:val="24"/>
        </w:rPr>
        <w:t>7</w:t>
      </w:r>
      <w:r w:rsidR="00287C25">
        <w:rPr>
          <w:rFonts w:ascii="Times New Roman" w:hAnsi="Times New Roman"/>
          <w:sz w:val="24"/>
          <w:szCs w:val="24"/>
        </w:rPr>
        <w:t xml:space="preserve"> году до 10</w:t>
      </w:r>
      <w:r w:rsidR="0070461E" w:rsidRPr="00C7662B">
        <w:rPr>
          <w:rFonts w:ascii="Times New Roman" w:hAnsi="Times New Roman"/>
          <w:sz w:val="24"/>
          <w:szCs w:val="24"/>
        </w:rPr>
        <w:t xml:space="preserve"> единиц</w:t>
      </w:r>
      <w:r w:rsidRPr="00C7662B">
        <w:rPr>
          <w:rFonts w:ascii="Times New Roman" w:hAnsi="Times New Roman"/>
          <w:sz w:val="24"/>
          <w:szCs w:val="24"/>
        </w:rPr>
        <w:t xml:space="preserve">. </w:t>
      </w:r>
    </w:p>
    <w:p w:rsidR="00BB2507" w:rsidRPr="00C7662B" w:rsidRDefault="00BB2507" w:rsidP="00BB2507">
      <w:pPr>
        <w:autoSpaceDE w:val="0"/>
        <w:autoSpaceDN w:val="0"/>
        <w:adjustRightInd w:val="0"/>
        <w:spacing w:after="0" w:line="240" w:lineRule="auto"/>
        <w:jc w:val="center"/>
        <w:rPr>
          <w:rFonts w:ascii="Times New Roman" w:hAnsi="Times New Roman"/>
          <w:sz w:val="24"/>
          <w:szCs w:val="24"/>
        </w:rPr>
      </w:pPr>
    </w:p>
    <w:p w:rsidR="00BB2507" w:rsidRPr="00C7662B" w:rsidRDefault="00BB2507" w:rsidP="00BB2507">
      <w:pPr>
        <w:autoSpaceDE w:val="0"/>
        <w:autoSpaceDN w:val="0"/>
        <w:adjustRightInd w:val="0"/>
        <w:spacing w:after="0" w:line="240" w:lineRule="auto"/>
        <w:jc w:val="both"/>
        <w:rPr>
          <w:rFonts w:ascii="Times New Roman" w:hAnsi="Times New Roman"/>
          <w:sz w:val="24"/>
          <w:szCs w:val="24"/>
        </w:rPr>
      </w:pPr>
    </w:p>
    <w:p w:rsidR="00BB2507" w:rsidRPr="00C7662B" w:rsidRDefault="00BB2507" w:rsidP="00BB2507">
      <w:pPr>
        <w:autoSpaceDE w:val="0"/>
        <w:autoSpaceDN w:val="0"/>
        <w:adjustRightInd w:val="0"/>
        <w:spacing w:after="0" w:line="240" w:lineRule="auto"/>
        <w:ind w:firstLine="550"/>
        <w:jc w:val="both"/>
        <w:rPr>
          <w:rFonts w:ascii="Times New Roman" w:hAnsi="Times New Roman"/>
          <w:sz w:val="24"/>
          <w:szCs w:val="24"/>
        </w:rPr>
      </w:pPr>
    </w:p>
    <w:p w:rsidR="00BB2507" w:rsidRPr="00C7662B" w:rsidRDefault="00BB2507" w:rsidP="00BB2507">
      <w:pPr>
        <w:autoSpaceDE w:val="0"/>
        <w:autoSpaceDN w:val="0"/>
        <w:adjustRightInd w:val="0"/>
        <w:spacing w:after="0" w:line="240" w:lineRule="auto"/>
        <w:jc w:val="both"/>
        <w:outlineLvl w:val="1"/>
        <w:rPr>
          <w:rFonts w:ascii="Times New Roman" w:hAnsi="Times New Roman"/>
          <w:sz w:val="24"/>
          <w:szCs w:val="24"/>
        </w:rPr>
      </w:pPr>
    </w:p>
    <w:p w:rsidR="00BB2507" w:rsidRPr="00C7662B" w:rsidRDefault="00BB2507" w:rsidP="00BB2507">
      <w:pPr>
        <w:autoSpaceDE w:val="0"/>
        <w:autoSpaceDN w:val="0"/>
        <w:adjustRightInd w:val="0"/>
        <w:spacing w:after="0" w:line="240" w:lineRule="auto"/>
        <w:jc w:val="right"/>
        <w:outlineLvl w:val="1"/>
        <w:rPr>
          <w:rFonts w:ascii="Times New Roman" w:hAnsi="Times New Roman"/>
          <w:sz w:val="24"/>
          <w:szCs w:val="24"/>
        </w:rPr>
      </w:pPr>
    </w:p>
    <w:p w:rsidR="0009252E" w:rsidRPr="00C7662B" w:rsidRDefault="0009252E" w:rsidP="00F8464C">
      <w:pPr>
        <w:spacing w:after="0" w:line="240" w:lineRule="auto"/>
        <w:ind w:firstLine="540"/>
        <w:jc w:val="center"/>
        <w:rPr>
          <w:rFonts w:ascii="Times New Roman" w:hAnsi="Times New Roman"/>
          <w:b/>
          <w:sz w:val="28"/>
          <w:szCs w:val="28"/>
          <w:lang w:eastAsia="ru-RU"/>
        </w:rPr>
      </w:pPr>
      <w:r w:rsidRPr="00C7662B">
        <w:rPr>
          <w:rFonts w:ascii="Times New Roman" w:hAnsi="Times New Roman"/>
          <w:b/>
          <w:sz w:val="28"/>
          <w:szCs w:val="28"/>
          <w:lang w:eastAsia="ru-RU"/>
        </w:rPr>
        <w:t>ПОДПРОГРАММА № 9</w:t>
      </w:r>
    </w:p>
    <w:p w:rsidR="009E43F8" w:rsidRPr="00C7662B" w:rsidRDefault="0009252E" w:rsidP="00F8464C">
      <w:pPr>
        <w:autoSpaceDE w:val="0"/>
        <w:autoSpaceDN w:val="0"/>
        <w:adjustRightInd w:val="0"/>
        <w:spacing w:after="0" w:line="240" w:lineRule="auto"/>
        <w:jc w:val="center"/>
        <w:rPr>
          <w:rFonts w:ascii="Times New Roman" w:hAnsi="Times New Roman"/>
          <w:b/>
          <w:sz w:val="28"/>
          <w:szCs w:val="28"/>
          <w:lang w:eastAsia="ru-RU"/>
        </w:rPr>
      </w:pPr>
      <w:r w:rsidRPr="00C7662B">
        <w:rPr>
          <w:rFonts w:ascii="Times New Roman" w:hAnsi="Times New Roman"/>
          <w:b/>
          <w:sz w:val="28"/>
          <w:szCs w:val="28"/>
          <w:lang w:eastAsia="ru-RU"/>
        </w:rPr>
        <w:t xml:space="preserve"> «</w:t>
      </w:r>
      <w:r w:rsidRPr="00C7662B">
        <w:rPr>
          <w:rFonts w:ascii="Times New Roman" w:hAnsi="Times New Roman"/>
          <w:b/>
          <w:sz w:val="28"/>
          <w:szCs w:val="28"/>
        </w:rPr>
        <w:t>Развитие мер социальной поддержки отдельных категорий граждан</w:t>
      </w:r>
      <w:r w:rsidRPr="00C7662B">
        <w:rPr>
          <w:rFonts w:ascii="Times New Roman" w:hAnsi="Times New Roman"/>
          <w:b/>
          <w:sz w:val="28"/>
          <w:szCs w:val="28"/>
          <w:lang w:eastAsia="ru-RU"/>
        </w:rPr>
        <w:t xml:space="preserve">» </w:t>
      </w:r>
    </w:p>
    <w:p w:rsidR="009E43F8" w:rsidRPr="00C7662B" w:rsidRDefault="009E43F8" w:rsidP="00F8464C">
      <w:pPr>
        <w:autoSpaceDE w:val="0"/>
        <w:autoSpaceDN w:val="0"/>
        <w:adjustRightInd w:val="0"/>
        <w:spacing w:after="0" w:line="240" w:lineRule="auto"/>
        <w:jc w:val="center"/>
        <w:rPr>
          <w:rFonts w:ascii="Times New Roman" w:hAnsi="Times New Roman"/>
          <w:b/>
          <w:sz w:val="28"/>
          <w:szCs w:val="28"/>
          <w:lang w:eastAsia="ru-RU"/>
        </w:rPr>
      </w:pPr>
    </w:p>
    <w:p w:rsidR="0009252E" w:rsidRPr="00C7662B" w:rsidRDefault="0009252E" w:rsidP="00F8464C">
      <w:pPr>
        <w:autoSpaceDE w:val="0"/>
        <w:autoSpaceDN w:val="0"/>
        <w:adjustRightInd w:val="0"/>
        <w:spacing w:after="0" w:line="240" w:lineRule="auto"/>
        <w:jc w:val="center"/>
        <w:rPr>
          <w:rFonts w:ascii="Times New Roman" w:hAnsi="Times New Roman"/>
          <w:b/>
          <w:sz w:val="28"/>
          <w:szCs w:val="28"/>
          <w:lang w:eastAsia="ru-RU"/>
        </w:rPr>
      </w:pPr>
      <w:r w:rsidRPr="00C7662B">
        <w:rPr>
          <w:rFonts w:ascii="Times New Roman" w:hAnsi="Times New Roman"/>
          <w:b/>
          <w:sz w:val="28"/>
          <w:szCs w:val="28"/>
          <w:lang w:eastAsia="ru-RU"/>
        </w:rPr>
        <w:t>ПАСПОРТ</w:t>
      </w:r>
    </w:p>
    <w:p w:rsidR="0009252E" w:rsidRPr="00C7662B" w:rsidRDefault="0009252E" w:rsidP="00F8464C">
      <w:pPr>
        <w:autoSpaceDE w:val="0"/>
        <w:autoSpaceDN w:val="0"/>
        <w:adjustRightInd w:val="0"/>
        <w:spacing w:after="0" w:line="240" w:lineRule="auto"/>
        <w:jc w:val="center"/>
        <w:rPr>
          <w:rFonts w:ascii="Times New Roman" w:hAnsi="Times New Roman"/>
          <w:b/>
          <w:sz w:val="28"/>
          <w:szCs w:val="28"/>
        </w:rPr>
      </w:pPr>
      <w:r w:rsidRPr="00C7662B">
        <w:rPr>
          <w:rFonts w:ascii="Times New Roman" w:hAnsi="Times New Roman"/>
          <w:b/>
          <w:sz w:val="28"/>
          <w:szCs w:val="28"/>
          <w:lang w:eastAsia="ru-RU"/>
        </w:rPr>
        <w:t>Подпрограммы   «</w:t>
      </w:r>
      <w:r w:rsidRPr="00C7662B">
        <w:rPr>
          <w:rFonts w:ascii="Times New Roman" w:hAnsi="Times New Roman"/>
          <w:b/>
          <w:sz w:val="28"/>
          <w:szCs w:val="28"/>
        </w:rPr>
        <w:t>Развитие мер социальной поддержки отдельных категорий граждан</w:t>
      </w:r>
      <w:r w:rsidRPr="00C7662B">
        <w:rPr>
          <w:rFonts w:ascii="Times New Roman" w:hAnsi="Times New Roman"/>
          <w:b/>
          <w:sz w:val="28"/>
          <w:szCs w:val="28"/>
          <w:lang w:eastAsia="ru-RU"/>
        </w:rPr>
        <w:t xml:space="preserve">» </w:t>
      </w:r>
    </w:p>
    <w:tbl>
      <w:tblPr>
        <w:tblW w:w="9800" w:type="dxa"/>
        <w:tblInd w:w="70" w:type="dxa"/>
        <w:tblLayout w:type="fixed"/>
        <w:tblCellMar>
          <w:left w:w="70" w:type="dxa"/>
          <w:right w:w="70" w:type="dxa"/>
        </w:tblCellMar>
        <w:tblLook w:val="0000" w:firstRow="0" w:lastRow="0" w:firstColumn="0" w:lastColumn="0" w:noHBand="0" w:noVBand="0"/>
      </w:tblPr>
      <w:tblGrid>
        <w:gridCol w:w="3080"/>
        <w:gridCol w:w="6720"/>
      </w:tblGrid>
      <w:tr w:rsidR="0009252E" w:rsidRPr="00C7662B" w:rsidTr="00DE335C">
        <w:trPr>
          <w:cantSplit/>
          <w:trHeight w:val="240"/>
        </w:trPr>
        <w:tc>
          <w:tcPr>
            <w:tcW w:w="3080" w:type="dxa"/>
            <w:tcBorders>
              <w:top w:val="single" w:sz="6" w:space="0" w:color="auto"/>
              <w:left w:val="single" w:sz="6" w:space="0" w:color="auto"/>
              <w:bottom w:val="single" w:sz="6" w:space="0" w:color="auto"/>
              <w:right w:val="single" w:sz="6" w:space="0" w:color="auto"/>
            </w:tcBorders>
          </w:tcPr>
          <w:p w:rsidR="0009252E" w:rsidRPr="00C7662B" w:rsidRDefault="009E43F8" w:rsidP="009E43F8">
            <w:pPr>
              <w:snapToGrid w:val="0"/>
              <w:spacing w:after="0" w:line="240" w:lineRule="auto"/>
              <w:jc w:val="both"/>
              <w:rPr>
                <w:rFonts w:ascii="Times New Roman" w:hAnsi="Times New Roman"/>
                <w:sz w:val="24"/>
                <w:szCs w:val="24"/>
                <w:highlight w:val="yellow"/>
              </w:rPr>
            </w:pPr>
            <w:r w:rsidRPr="00C7662B">
              <w:rPr>
                <w:rFonts w:ascii="Times New Roman" w:hAnsi="Times New Roman"/>
                <w:bCs/>
                <w:iCs/>
                <w:sz w:val="24"/>
                <w:szCs w:val="24"/>
              </w:rPr>
              <w:t>Наименование   подпрограммы</w:t>
            </w:r>
          </w:p>
        </w:tc>
        <w:tc>
          <w:tcPr>
            <w:tcW w:w="6720" w:type="dxa"/>
            <w:tcBorders>
              <w:top w:val="single" w:sz="6" w:space="0" w:color="auto"/>
              <w:left w:val="single" w:sz="6" w:space="0" w:color="auto"/>
              <w:bottom w:val="single" w:sz="6" w:space="0" w:color="auto"/>
              <w:right w:val="single" w:sz="6" w:space="0" w:color="auto"/>
            </w:tcBorders>
          </w:tcPr>
          <w:p w:rsidR="0009252E" w:rsidRPr="00C7662B" w:rsidRDefault="00892CFC" w:rsidP="00F8464C">
            <w:pPr>
              <w:spacing w:after="0" w:line="240" w:lineRule="auto"/>
              <w:rPr>
                <w:rFonts w:ascii="Times New Roman" w:hAnsi="Times New Roman"/>
                <w:bCs/>
                <w:iCs/>
                <w:sz w:val="24"/>
                <w:szCs w:val="24"/>
              </w:rPr>
            </w:pPr>
            <w:r w:rsidRPr="00C7662B">
              <w:rPr>
                <w:rFonts w:ascii="Times New Roman" w:hAnsi="Times New Roman"/>
                <w:sz w:val="24"/>
                <w:szCs w:val="24"/>
                <w:lang w:eastAsia="ru-RU"/>
              </w:rPr>
              <w:t>«</w:t>
            </w:r>
            <w:r w:rsidRPr="00C7662B">
              <w:rPr>
                <w:rFonts w:ascii="Times New Roman" w:hAnsi="Times New Roman"/>
                <w:sz w:val="24"/>
                <w:szCs w:val="24"/>
              </w:rPr>
              <w:t>Развитие мер социальной поддержки отдельных категорий граждан</w:t>
            </w:r>
            <w:r w:rsidRPr="00C7662B">
              <w:rPr>
                <w:rFonts w:ascii="Times New Roman" w:hAnsi="Times New Roman"/>
                <w:sz w:val="24"/>
                <w:szCs w:val="24"/>
                <w:lang w:eastAsia="ru-RU"/>
              </w:rPr>
              <w:t>»</w:t>
            </w:r>
          </w:p>
        </w:tc>
      </w:tr>
      <w:tr w:rsidR="009E43F8" w:rsidRPr="00C7662B" w:rsidTr="00DE335C">
        <w:trPr>
          <w:cantSplit/>
          <w:trHeight w:val="240"/>
        </w:trPr>
        <w:tc>
          <w:tcPr>
            <w:tcW w:w="3080" w:type="dxa"/>
            <w:tcBorders>
              <w:top w:val="single" w:sz="6" w:space="0" w:color="auto"/>
              <w:left w:val="single" w:sz="6" w:space="0" w:color="auto"/>
              <w:bottom w:val="single" w:sz="6" w:space="0" w:color="auto"/>
              <w:right w:val="single" w:sz="6" w:space="0" w:color="auto"/>
            </w:tcBorders>
          </w:tcPr>
          <w:p w:rsidR="009E43F8" w:rsidRPr="00C7662B" w:rsidRDefault="009E43F8" w:rsidP="00F9107E">
            <w:pPr>
              <w:snapToGrid w:val="0"/>
              <w:spacing w:after="0" w:line="240" w:lineRule="auto"/>
              <w:jc w:val="both"/>
              <w:rPr>
                <w:rFonts w:ascii="Times New Roman" w:hAnsi="Times New Roman"/>
                <w:sz w:val="24"/>
                <w:szCs w:val="24"/>
                <w:highlight w:val="yellow"/>
              </w:rPr>
            </w:pPr>
            <w:r w:rsidRPr="00C7662B">
              <w:rPr>
                <w:rFonts w:ascii="Times New Roman" w:hAnsi="Times New Roman"/>
                <w:sz w:val="24"/>
                <w:szCs w:val="24"/>
              </w:rPr>
              <w:t>Исполнители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9E43F8" w:rsidRPr="00C7662B" w:rsidRDefault="009E43F8" w:rsidP="00F9107E">
            <w:pPr>
              <w:spacing w:after="0" w:line="240" w:lineRule="auto"/>
              <w:rPr>
                <w:rFonts w:ascii="Times New Roman" w:hAnsi="Times New Roman"/>
                <w:bCs/>
                <w:iCs/>
                <w:sz w:val="24"/>
                <w:szCs w:val="24"/>
              </w:rPr>
            </w:pPr>
            <w:r w:rsidRPr="00C7662B">
              <w:rPr>
                <w:rFonts w:ascii="Times New Roman" w:hAnsi="Times New Roman"/>
                <w:bCs/>
                <w:iCs/>
                <w:sz w:val="24"/>
                <w:szCs w:val="24"/>
              </w:rPr>
              <w:t xml:space="preserve">Администрация </w:t>
            </w:r>
            <w:r w:rsidR="006A3ADC">
              <w:rPr>
                <w:rFonts w:ascii="Times New Roman" w:hAnsi="Times New Roman"/>
                <w:sz w:val="24"/>
                <w:szCs w:val="24"/>
              </w:rPr>
              <w:t>Малоалабухского</w:t>
            </w:r>
            <w:r w:rsidRPr="00C7662B">
              <w:rPr>
                <w:rFonts w:ascii="Times New Roman" w:hAnsi="Times New Roman"/>
                <w:bCs/>
                <w:iCs/>
                <w:sz w:val="24"/>
                <w:szCs w:val="24"/>
              </w:rPr>
              <w:t xml:space="preserve"> сельского поселения Грибановского муниципального района Воронежской области </w:t>
            </w:r>
          </w:p>
        </w:tc>
      </w:tr>
      <w:tr w:rsidR="0009252E" w:rsidRPr="00C7662B" w:rsidTr="00DE335C">
        <w:trPr>
          <w:cantSplit/>
          <w:trHeight w:val="480"/>
        </w:trPr>
        <w:tc>
          <w:tcPr>
            <w:tcW w:w="3080" w:type="dxa"/>
            <w:tcBorders>
              <w:top w:val="single" w:sz="6" w:space="0" w:color="auto"/>
              <w:left w:val="single" w:sz="6" w:space="0" w:color="auto"/>
              <w:bottom w:val="single" w:sz="6" w:space="0" w:color="auto"/>
              <w:right w:val="single" w:sz="6" w:space="0" w:color="auto"/>
            </w:tcBorders>
          </w:tcPr>
          <w:p w:rsidR="0009252E" w:rsidRPr="00C7662B" w:rsidRDefault="0009252E" w:rsidP="00F8464C">
            <w:pPr>
              <w:snapToGrid w:val="0"/>
              <w:spacing w:after="0" w:line="240" w:lineRule="auto"/>
              <w:jc w:val="both"/>
              <w:rPr>
                <w:rFonts w:ascii="Times New Roman" w:hAnsi="Times New Roman"/>
                <w:sz w:val="24"/>
                <w:szCs w:val="24"/>
              </w:rPr>
            </w:pPr>
            <w:r w:rsidRPr="00C7662B">
              <w:rPr>
                <w:rFonts w:ascii="Times New Roman" w:hAnsi="Times New Roman"/>
                <w:sz w:val="24"/>
                <w:szCs w:val="24"/>
              </w:rPr>
              <w:lastRenderedPageBreak/>
              <w:t>Основные мероприятия,</w:t>
            </w:r>
          </w:p>
          <w:p w:rsidR="0009252E" w:rsidRPr="00C7662B" w:rsidRDefault="0009252E" w:rsidP="00F8464C">
            <w:pPr>
              <w:snapToGrid w:val="0"/>
              <w:spacing w:after="0" w:line="240" w:lineRule="auto"/>
              <w:jc w:val="both"/>
              <w:rPr>
                <w:rFonts w:ascii="Times New Roman" w:hAnsi="Times New Roman"/>
                <w:sz w:val="24"/>
                <w:szCs w:val="24"/>
                <w:highlight w:val="yellow"/>
              </w:rPr>
            </w:pPr>
            <w:r w:rsidRPr="00C7662B">
              <w:rPr>
                <w:rFonts w:ascii="Times New Roman" w:hAnsi="Times New Roman"/>
                <w:sz w:val="24"/>
                <w:szCs w:val="24"/>
              </w:rPr>
              <w:t>входящие в состав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09252E" w:rsidRPr="00C7662B" w:rsidRDefault="0009252E" w:rsidP="00892CFC">
            <w:pPr>
              <w:spacing w:after="0" w:line="240" w:lineRule="auto"/>
              <w:rPr>
                <w:rFonts w:ascii="Times New Roman" w:hAnsi="Times New Roman"/>
                <w:sz w:val="24"/>
                <w:szCs w:val="24"/>
              </w:rPr>
            </w:pPr>
            <w:r w:rsidRPr="00C7662B">
              <w:rPr>
                <w:rFonts w:ascii="Times New Roman" w:hAnsi="Times New Roman"/>
                <w:sz w:val="24"/>
                <w:szCs w:val="24"/>
              </w:rPr>
              <w:t xml:space="preserve">1. Доплаты к пенсиям муниципальных служащих </w:t>
            </w:r>
            <w:r w:rsidR="006A3ADC">
              <w:rPr>
                <w:rFonts w:ascii="Times New Roman" w:hAnsi="Times New Roman"/>
                <w:sz w:val="24"/>
                <w:szCs w:val="24"/>
              </w:rPr>
              <w:t>Малоалабухского</w:t>
            </w:r>
            <w:r w:rsidR="008C51B4" w:rsidRPr="00C7662B">
              <w:rPr>
                <w:rFonts w:ascii="Times New Roman" w:hAnsi="Times New Roman"/>
                <w:sz w:val="24"/>
                <w:szCs w:val="24"/>
              </w:rPr>
              <w:t xml:space="preserve"> </w:t>
            </w:r>
            <w:r w:rsidRPr="00C7662B">
              <w:rPr>
                <w:rFonts w:ascii="Times New Roman" w:hAnsi="Times New Roman"/>
                <w:sz w:val="24"/>
                <w:szCs w:val="24"/>
              </w:rPr>
              <w:t xml:space="preserve"> сельского поселения Грибановского муниципального района </w:t>
            </w:r>
          </w:p>
        </w:tc>
      </w:tr>
      <w:tr w:rsidR="0009252E" w:rsidRPr="00C7662B" w:rsidTr="00DE335C">
        <w:trPr>
          <w:cantSplit/>
          <w:trHeight w:val="240"/>
        </w:trPr>
        <w:tc>
          <w:tcPr>
            <w:tcW w:w="3080" w:type="dxa"/>
            <w:tcBorders>
              <w:top w:val="single" w:sz="6" w:space="0" w:color="auto"/>
              <w:left w:val="single" w:sz="6" w:space="0" w:color="auto"/>
              <w:bottom w:val="single" w:sz="6" w:space="0" w:color="auto"/>
              <w:right w:val="single" w:sz="6" w:space="0" w:color="auto"/>
            </w:tcBorders>
          </w:tcPr>
          <w:p w:rsidR="0009252E" w:rsidRPr="00C7662B" w:rsidRDefault="0009252E" w:rsidP="00F8464C">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Цель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09252E" w:rsidRPr="00C7662B" w:rsidRDefault="0009252E" w:rsidP="00F8464C">
            <w:pPr>
              <w:autoSpaceDE w:val="0"/>
              <w:autoSpaceDN w:val="0"/>
              <w:adjustRightInd w:val="0"/>
              <w:spacing w:after="0" w:line="240" w:lineRule="auto"/>
              <w:rPr>
                <w:rFonts w:ascii="Times New Roman" w:hAnsi="Times New Roman"/>
                <w:sz w:val="24"/>
                <w:szCs w:val="24"/>
              </w:rPr>
            </w:pPr>
            <w:r w:rsidRPr="00C7662B">
              <w:rPr>
                <w:rFonts w:ascii="Times New Roman" w:hAnsi="Times New Roman"/>
                <w:sz w:val="24"/>
                <w:szCs w:val="24"/>
              </w:rPr>
              <w:t xml:space="preserve"> Создание условий для роста благосостояния граждан, получателей мер социальной поддержки.</w:t>
            </w:r>
          </w:p>
          <w:p w:rsidR="0009252E" w:rsidRPr="00C7662B" w:rsidRDefault="0009252E" w:rsidP="00F8464C">
            <w:pPr>
              <w:autoSpaceDE w:val="0"/>
              <w:autoSpaceDN w:val="0"/>
              <w:adjustRightInd w:val="0"/>
              <w:spacing w:after="0" w:line="240" w:lineRule="auto"/>
              <w:rPr>
                <w:rFonts w:ascii="Times New Roman" w:hAnsi="Times New Roman"/>
                <w:sz w:val="24"/>
                <w:szCs w:val="24"/>
              </w:rPr>
            </w:pPr>
          </w:p>
        </w:tc>
      </w:tr>
      <w:tr w:rsidR="0009252E" w:rsidRPr="00C7662B" w:rsidTr="00DE335C">
        <w:trPr>
          <w:cantSplit/>
          <w:trHeight w:val="794"/>
        </w:trPr>
        <w:tc>
          <w:tcPr>
            <w:tcW w:w="3080" w:type="dxa"/>
            <w:tcBorders>
              <w:top w:val="single" w:sz="6" w:space="0" w:color="auto"/>
              <w:left w:val="single" w:sz="6" w:space="0" w:color="auto"/>
              <w:bottom w:val="single" w:sz="6" w:space="0" w:color="auto"/>
              <w:right w:val="single" w:sz="6" w:space="0" w:color="auto"/>
            </w:tcBorders>
          </w:tcPr>
          <w:p w:rsidR="0009252E" w:rsidRPr="00C7662B" w:rsidRDefault="0009252E" w:rsidP="00F8464C">
            <w:pPr>
              <w:snapToGrid w:val="0"/>
              <w:spacing w:after="0" w:line="240" w:lineRule="auto"/>
              <w:jc w:val="both"/>
              <w:rPr>
                <w:rFonts w:ascii="Times New Roman" w:hAnsi="Times New Roman"/>
                <w:sz w:val="24"/>
                <w:szCs w:val="24"/>
              </w:rPr>
            </w:pPr>
            <w:r w:rsidRPr="00C7662B">
              <w:rPr>
                <w:rFonts w:ascii="Times New Roman" w:hAnsi="Times New Roman"/>
                <w:sz w:val="24"/>
                <w:szCs w:val="24"/>
              </w:rPr>
              <w:t>Задачи подпрограммы муниципальной</w:t>
            </w:r>
          </w:p>
          <w:p w:rsidR="0009252E" w:rsidRPr="00C7662B" w:rsidRDefault="0009252E" w:rsidP="00F8464C">
            <w:pPr>
              <w:spacing w:after="0" w:line="240" w:lineRule="auto"/>
              <w:jc w:val="both"/>
              <w:rPr>
                <w:rFonts w:ascii="Times New Roman" w:hAnsi="Times New Roman"/>
                <w:sz w:val="24"/>
                <w:szCs w:val="24"/>
                <w:highlight w:val="yellow"/>
              </w:rPr>
            </w:pPr>
            <w:r w:rsidRPr="00C7662B">
              <w:rPr>
                <w:rFonts w:ascii="Times New Roman" w:hAnsi="Times New Roman"/>
                <w:sz w:val="24"/>
                <w:szCs w:val="24"/>
              </w:rPr>
              <w:t>программы</w:t>
            </w:r>
          </w:p>
        </w:tc>
        <w:tc>
          <w:tcPr>
            <w:tcW w:w="6720" w:type="dxa"/>
            <w:tcBorders>
              <w:top w:val="single" w:sz="6" w:space="0" w:color="auto"/>
              <w:left w:val="single" w:sz="6" w:space="0" w:color="auto"/>
              <w:bottom w:val="single" w:sz="6" w:space="0" w:color="auto"/>
              <w:right w:val="single" w:sz="6" w:space="0" w:color="auto"/>
            </w:tcBorders>
            <w:shd w:val="clear" w:color="auto" w:fill="auto"/>
          </w:tcPr>
          <w:p w:rsidR="0009252E" w:rsidRPr="00C7662B" w:rsidRDefault="0009252E" w:rsidP="00F8464C">
            <w:pPr>
              <w:autoSpaceDE w:val="0"/>
              <w:autoSpaceDN w:val="0"/>
              <w:adjustRightInd w:val="0"/>
              <w:spacing w:after="0" w:line="240" w:lineRule="auto"/>
              <w:outlineLvl w:val="2"/>
              <w:rPr>
                <w:rFonts w:ascii="Times New Roman" w:hAnsi="Times New Roman"/>
                <w:bCs/>
                <w:color w:val="000000"/>
                <w:sz w:val="24"/>
                <w:szCs w:val="24"/>
              </w:rPr>
            </w:pPr>
            <w:r w:rsidRPr="00C7662B">
              <w:rPr>
                <w:rFonts w:ascii="Times New Roman" w:hAnsi="Times New Roman"/>
                <w:bCs/>
                <w:color w:val="000000"/>
                <w:sz w:val="24"/>
                <w:szCs w:val="24"/>
              </w:rPr>
              <w:t xml:space="preserve"> Выполнение обязательств государства по социальной поддержке отдельных категорий граждан;</w:t>
            </w:r>
          </w:p>
          <w:p w:rsidR="0009252E" w:rsidRPr="00C7662B" w:rsidRDefault="0009252E" w:rsidP="00F8464C">
            <w:pPr>
              <w:shd w:val="clear" w:color="auto" w:fill="F4F6F0"/>
              <w:spacing w:after="0" w:line="240" w:lineRule="auto"/>
              <w:textAlignment w:val="baseline"/>
              <w:rPr>
                <w:rFonts w:ascii="Times New Roman" w:hAnsi="Times New Roman"/>
                <w:color w:val="000000"/>
                <w:sz w:val="24"/>
                <w:szCs w:val="24"/>
                <w:lang w:eastAsia="ru-RU"/>
              </w:rPr>
            </w:pPr>
          </w:p>
        </w:tc>
      </w:tr>
      <w:tr w:rsidR="0009252E" w:rsidRPr="00C7662B" w:rsidTr="00DE335C">
        <w:trPr>
          <w:cantSplit/>
          <w:trHeight w:val="240"/>
        </w:trPr>
        <w:tc>
          <w:tcPr>
            <w:tcW w:w="3080" w:type="dxa"/>
            <w:tcBorders>
              <w:top w:val="single" w:sz="6" w:space="0" w:color="auto"/>
              <w:left w:val="single" w:sz="6" w:space="0" w:color="auto"/>
              <w:bottom w:val="single" w:sz="6" w:space="0" w:color="auto"/>
              <w:right w:val="single" w:sz="6" w:space="0" w:color="auto"/>
            </w:tcBorders>
            <w:shd w:val="clear" w:color="auto" w:fill="auto"/>
          </w:tcPr>
          <w:p w:rsidR="0009252E" w:rsidRPr="00C7662B" w:rsidRDefault="0009252E" w:rsidP="00F8464C">
            <w:pPr>
              <w:snapToGrid w:val="0"/>
              <w:spacing w:after="0" w:line="240" w:lineRule="auto"/>
              <w:jc w:val="both"/>
              <w:rPr>
                <w:rFonts w:ascii="Times New Roman" w:hAnsi="Times New Roman"/>
                <w:sz w:val="24"/>
                <w:szCs w:val="24"/>
                <w:highlight w:val="yellow"/>
              </w:rPr>
            </w:pPr>
            <w:r w:rsidRPr="00C7662B">
              <w:rPr>
                <w:rFonts w:ascii="Times New Roman" w:hAnsi="Times New Roman"/>
                <w:sz w:val="24"/>
                <w:szCs w:val="24"/>
              </w:rPr>
              <w:t>Основные целевые показатели и индикаторы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shd w:val="clear" w:color="auto" w:fill="auto"/>
          </w:tcPr>
          <w:p w:rsidR="0009252E" w:rsidRPr="00C7662B" w:rsidRDefault="0009252E" w:rsidP="00F8464C">
            <w:pPr>
              <w:shd w:val="clear" w:color="auto" w:fill="F4F6F0"/>
              <w:spacing w:after="0" w:line="240" w:lineRule="auto"/>
              <w:textAlignment w:val="baseline"/>
              <w:rPr>
                <w:rFonts w:ascii="Times New Roman" w:hAnsi="Times New Roman"/>
                <w:sz w:val="24"/>
                <w:szCs w:val="24"/>
              </w:rPr>
            </w:pPr>
            <w:r w:rsidRPr="00C7662B">
              <w:rPr>
                <w:rFonts w:ascii="Times New Roman" w:hAnsi="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09252E" w:rsidRPr="00C7662B" w:rsidTr="00DE335C">
        <w:trPr>
          <w:cantSplit/>
          <w:trHeight w:val="240"/>
        </w:trPr>
        <w:tc>
          <w:tcPr>
            <w:tcW w:w="3080" w:type="dxa"/>
            <w:tcBorders>
              <w:top w:val="single" w:sz="6" w:space="0" w:color="auto"/>
              <w:left w:val="single" w:sz="6" w:space="0" w:color="auto"/>
              <w:bottom w:val="single" w:sz="6" w:space="0" w:color="auto"/>
              <w:right w:val="single" w:sz="6" w:space="0" w:color="auto"/>
            </w:tcBorders>
          </w:tcPr>
          <w:p w:rsidR="0009252E" w:rsidRPr="00C7662B" w:rsidRDefault="0009252E" w:rsidP="00F8464C">
            <w:pPr>
              <w:snapToGrid w:val="0"/>
              <w:spacing w:after="0" w:line="240" w:lineRule="auto"/>
              <w:jc w:val="both"/>
              <w:rPr>
                <w:rFonts w:ascii="Times New Roman" w:hAnsi="Times New Roman"/>
                <w:sz w:val="24"/>
                <w:szCs w:val="24"/>
                <w:highlight w:val="yellow"/>
              </w:rPr>
            </w:pPr>
            <w:r w:rsidRPr="00C7662B">
              <w:rPr>
                <w:rFonts w:ascii="Times New Roman" w:hAnsi="Times New Roman"/>
                <w:sz w:val="24"/>
                <w:szCs w:val="24"/>
              </w:rPr>
              <w:t>Сроки реализации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09252E" w:rsidRPr="00C7662B" w:rsidRDefault="00A7718F" w:rsidP="00A7718F">
            <w:pPr>
              <w:autoSpaceDE w:val="0"/>
              <w:autoSpaceDN w:val="0"/>
              <w:adjustRightInd w:val="0"/>
              <w:spacing w:after="0" w:line="240" w:lineRule="auto"/>
              <w:rPr>
                <w:rFonts w:ascii="Times New Roman" w:hAnsi="Times New Roman"/>
                <w:color w:val="000000"/>
                <w:sz w:val="24"/>
                <w:szCs w:val="24"/>
                <w:highlight w:val="yellow"/>
                <w:lang w:eastAsia="ru-RU"/>
              </w:rPr>
            </w:pPr>
            <w:r>
              <w:rPr>
                <w:rFonts w:ascii="Times New Roman" w:hAnsi="Times New Roman"/>
                <w:sz w:val="24"/>
                <w:szCs w:val="24"/>
                <w:lang w:eastAsia="ru-RU"/>
              </w:rPr>
              <w:t>Срок реализации подпрограммы 2021</w:t>
            </w:r>
            <w:r w:rsidR="0009252E" w:rsidRPr="00C7662B">
              <w:rPr>
                <w:rFonts w:ascii="Times New Roman" w:hAnsi="Times New Roman"/>
                <w:sz w:val="24"/>
                <w:szCs w:val="24"/>
                <w:lang w:eastAsia="ru-RU"/>
              </w:rPr>
              <w:t>-202</w:t>
            </w:r>
            <w:r>
              <w:rPr>
                <w:rFonts w:ascii="Times New Roman" w:hAnsi="Times New Roman"/>
                <w:sz w:val="24"/>
                <w:szCs w:val="24"/>
                <w:lang w:eastAsia="ru-RU"/>
              </w:rPr>
              <w:t>7</w:t>
            </w:r>
            <w:r w:rsidR="0009252E" w:rsidRPr="00C7662B">
              <w:rPr>
                <w:rFonts w:ascii="Times New Roman" w:hAnsi="Times New Roman"/>
                <w:sz w:val="24"/>
                <w:szCs w:val="24"/>
                <w:lang w:eastAsia="ru-RU"/>
              </w:rPr>
              <w:t xml:space="preserve"> годы. </w:t>
            </w:r>
          </w:p>
        </w:tc>
      </w:tr>
      <w:tr w:rsidR="0009252E" w:rsidRPr="00C7662B" w:rsidTr="00DE335C">
        <w:trPr>
          <w:cantSplit/>
          <w:trHeight w:val="240"/>
        </w:trPr>
        <w:tc>
          <w:tcPr>
            <w:tcW w:w="3080" w:type="dxa"/>
            <w:tcBorders>
              <w:top w:val="single" w:sz="6" w:space="0" w:color="auto"/>
              <w:left w:val="single" w:sz="6" w:space="0" w:color="auto"/>
              <w:bottom w:val="single" w:sz="6" w:space="0" w:color="auto"/>
              <w:right w:val="single" w:sz="6" w:space="0" w:color="auto"/>
            </w:tcBorders>
          </w:tcPr>
          <w:p w:rsidR="0009252E" w:rsidRPr="00C7662B" w:rsidRDefault="0009252E" w:rsidP="00F8464C">
            <w:pPr>
              <w:snapToGrid w:val="0"/>
              <w:spacing w:after="0" w:line="240" w:lineRule="auto"/>
              <w:jc w:val="both"/>
              <w:rPr>
                <w:rFonts w:ascii="Times New Roman" w:hAnsi="Times New Roman"/>
                <w:bCs/>
                <w:sz w:val="24"/>
                <w:szCs w:val="24"/>
                <w:highlight w:val="yellow"/>
              </w:rPr>
            </w:pPr>
            <w:r w:rsidRPr="00C7662B">
              <w:rPr>
                <w:rFonts w:ascii="Times New Roman" w:hAnsi="Times New Roman"/>
                <w:bCs/>
                <w:sz w:val="24"/>
                <w:szCs w:val="24"/>
              </w:rPr>
              <w:t>Объемы и источники финансирования подпрограммы муниципальной программы, тыс. руб.</w:t>
            </w:r>
          </w:p>
        </w:tc>
        <w:tc>
          <w:tcPr>
            <w:tcW w:w="6720" w:type="dxa"/>
            <w:tcBorders>
              <w:top w:val="single" w:sz="6" w:space="0" w:color="auto"/>
              <w:left w:val="single" w:sz="6" w:space="0" w:color="auto"/>
              <w:bottom w:val="single" w:sz="6" w:space="0" w:color="auto"/>
              <w:right w:val="single" w:sz="6" w:space="0" w:color="auto"/>
            </w:tcBorders>
          </w:tcPr>
          <w:p w:rsidR="0009252E" w:rsidRPr="00C7662B" w:rsidRDefault="0009252E" w:rsidP="00F8464C">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xml:space="preserve">Общий объем финансирования подпрограммы из местного бюджета равен – </w:t>
            </w:r>
            <w:r w:rsidR="00A7718F">
              <w:rPr>
                <w:rFonts w:ascii="Times New Roman" w:hAnsi="Times New Roman"/>
                <w:sz w:val="24"/>
                <w:szCs w:val="24"/>
                <w:lang w:eastAsia="ru-RU"/>
              </w:rPr>
              <w:t>1015,7</w:t>
            </w:r>
            <w:r w:rsidRPr="00C7662B">
              <w:rPr>
                <w:rFonts w:ascii="Times New Roman" w:hAnsi="Times New Roman"/>
                <w:sz w:val="24"/>
                <w:szCs w:val="24"/>
                <w:lang w:eastAsia="ru-RU"/>
              </w:rPr>
              <w:t xml:space="preserve"> тыс. руб., </w:t>
            </w:r>
          </w:p>
          <w:p w:rsidR="0009252E" w:rsidRPr="00C7662B" w:rsidRDefault="0009252E" w:rsidP="00F8464C">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в том числе по годам реализации:</w:t>
            </w:r>
          </w:p>
          <w:p w:rsidR="0009252E" w:rsidRPr="00C7662B" w:rsidRDefault="0009252E" w:rsidP="00F8464C">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21</w:t>
            </w:r>
            <w:r w:rsidRPr="00C7662B">
              <w:rPr>
                <w:rFonts w:ascii="Times New Roman" w:hAnsi="Times New Roman"/>
                <w:sz w:val="24"/>
                <w:szCs w:val="24"/>
                <w:lang w:eastAsia="ru-RU"/>
              </w:rPr>
              <w:t xml:space="preserve"> г. – </w:t>
            </w:r>
            <w:r w:rsidR="00A7718F">
              <w:rPr>
                <w:rFonts w:ascii="Times New Roman" w:hAnsi="Times New Roman"/>
                <w:sz w:val="24"/>
                <w:szCs w:val="24"/>
                <w:lang w:eastAsia="ru-RU"/>
              </w:rPr>
              <w:t>145,1</w:t>
            </w:r>
            <w:r w:rsidRPr="00C7662B">
              <w:rPr>
                <w:rFonts w:ascii="Times New Roman" w:hAnsi="Times New Roman"/>
                <w:sz w:val="24"/>
                <w:szCs w:val="24"/>
                <w:lang w:eastAsia="ru-RU"/>
              </w:rPr>
              <w:t xml:space="preserve"> тыс. руб.;</w:t>
            </w:r>
          </w:p>
          <w:p w:rsidR="0009252E" w:rsidRPr="00C7662B" w:rsidRDefault="0009252E" w:rsidP="00F8464C">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22</w:t>
            </w:r>
            <w:r w:rsidRPr="00C7662B">
              <w:rPr>
                <w:rFonts w:ascii="Times New Roman" w:hAnsi="Times New Roman"/>
                <w:sz w:val="24"/>
                <w:szCs w:val="24"/>
                <w:lang w:eastAsia="ru-RU"/>
              </w:rPr>
              <w:t xml:space="preserve"> г. – </w:t>
            </w:r>
            <w:r w:rsidR="00A7718F">
              <w:rPr>
                <w:rFonts w:ascii="Times New Roman" w:hAnsi="Times New Roman"/>
                <w:sz w:val="24"/>
                <w:szCs w:val="24"/>
                <w:lang w:eastAsia="ru-RU"/>
              </w:rPr>
              <w:t>145,1</w:t>
            </w:r>
            <w:r w:rsidRPr="00C7662B">
              <w:rPr>
                <w:rFonts w:ascii="Times New Roman" w:hAnsi="Times New Roman"/>
                <w:sz w:val="24"/>
                <w:szCs w:val="24"/>
                <w:lang w:eastAsia="ru-RU"/>
              </w:rPr>
              <w:t xml:space="preserve"> тыс. руб.;</w:t>
            </w:r>
          </w:p>
          <w:p w:rsidR="0009252E" w:rsidRPr="00C7662B" w:rsidRDefault="00A7718F" w:rsidP="00F8464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2023</w:t>
            </w:r>
            <w:r w:rsidR="0009252E" w:rsidRPr="00C7662B">
              <w:rPr>
                <w:rFonts w:ascii="Times New Roman" w:hAnsi="Times New Roman"/>
                <w:sz w:val="24"/>
                <w:szCs w:val="24"/>
                <w:lang w:eastAsia="ru-RU"/>
              </w:rPr>
              <w:t xml:space="preserve"> г. – </w:t>
            </w:r>
            <w:r>
              <w:rPr>
                <w:rFonts w:ascii="Times New Roman" w:hAnsi="Times New Roman"/>
                <w:sz w:val="24"/>
                <w:szCs w:val="24"/>
                <w:lang w:eastAsia="ru-RU"/>
              </w:rPr>
              <w:t>145,1</w:t>
            </w:r>
            <w:r w:rsidR="0009252E" w:rsidRPr="00C7662B">
              <w:rPr>
                <w:rFonts w:ascii="Times New Roman" w:hAnsi="Times New Roman"/>
                <w:sz w:val="24"/>
                <w:szCs w:val="24"/>
                <w:lang w:eastAsia="ru-RU"/>
              </w:rPr>
              <w:t xml:space="preserve"> тыс. руб.;</w:t>
            </w:r>
          </w:p>
          <w:p w:rsidR="0009252E" w:rsidRPr="00C7662B" w:rsidRDefault="0009252E" w:rsidP="00F8464C">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24</w:t>
            </w:r>
            <w:r w:rsidRPr="00C7662B">
              <w:rPr>
                <w:rFonts w:ascii="Times New Roman" w:hAnsi="Times New Roman"/>
                <w:sz w:val="24"/>
                <w:szCs w:val="24"/>
                <w:lang w:eastAsia="ru-RU"/>
              </w:rPr>
              <w:t xml:space="preserve"> г. – </w:t>
            </w:r>
            <w:r w:rsidR="00A7718F">
              <w:rPr>
                <w:rFonts w:ascii="Times New Roman" w:hAnsi="Times New Roman"/>
                <w:sz w:val="24"/>
                <w:szCs w:val="24"/>
                <w:lang w:eastAsia="ru-RU"/>
              </w:rPr>
              <w:t>145,1</w:t>
            </w:r>
            <w:r w:rsidRPr="00C7662B">
              <w:rPr>
                <w:rFonts w:ascii="Times New Roman" w:hAnsi="Times New Roman"/>
                <w:sz w:val="24"/>
                <w:szCs w:val="24"/>
                <w:lang w:eastAsia="ru-RU"/>
              </w:rPr>
              <w:t xml:space="preserve"> тыс. руб.;</w:t>
            </w:r>
          </w:p>
          <w:p w:rsidR="0009252E" w:rsidRPr="00C7662B" w:rsidRDefault="0009252E" w:rsidP="00F8464C">
            <w:pPr>
              <w:snapToGri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25</w:t>
            </w:r>
            <w:r w:rsidRPr="00C7662B">
              <w:rPr>
                <w:rFonts w:ascii="Times New Roman" w:hAnsi="Times New Roman"/>
                <w:sz w:val="24"/>
                <w:szCs w:val="24"/>
                <w:lang w:eastAsia="ru-RU"/>
              </w:rPr>
              <w:t xml:space="preserve"> г. – </w:t>
            </w:r>
            <w:r w:rsidR="00A7718F">
              <w:rPr>
                <w:rFonts w:ascii="Times New Roman" w:hAnsi="Times New Roman"/>
                <w:sz w:val="24"/>
                <w:szCs w:val="24"/>
                <w:lang w:eastAsia="ru-RU"/>
              </w:rPr>
              <w:t>145,1</w:t>
            </w:r>
            <w:r w:rsidRPr="00C7662B">
              <w:rPr>
                <w:rFonts w:ascii="Times New Roman" w:hAnsi="Times New Roman"/>
                <w:sz w:val="24"/>
                <w:szCs w:val="24"/>
                <w:lang w:eastAsia="ru-RU"/>
              </w:rPr>
              <w:t xml:space="preserve"> тыс. руб.;</w:t>
            </w:r>
          </w:p>
          <w:p w:rsidR="0009252E" w:rsidRPr="00C7662B" w:rsidRDefault="0009252E" w:rsidP="00F8464C">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26</w:t>
            </w:r>
            <w:r w:rsidRPr="00C7662B">
              <w:rPr>
                <w:rFonts w:ascii="Times New Roman" w:hAnsi="Times New Roman"/>
                <w:sz w:val="24"/>
                <w:szCs w:val="24"/>
                <w:lang w:eastAsia="ru-RU"/>
              </w:rPr>
              <w:t xml:space="preserve"> г. – </w:t>
            </w:r>
            <w:r w:rsidR="00A7718F">
              <w:rPr>
                <w:rFonts w:ascii="Times New Roman" w:hAnsi="Times New Roman"/>
                <w:sz w:val="24"/>
                <w:szCs w:val="24"/>
                <w:lang w:eastAsia="ru-RU"/>
              </w:rPr>
              <w:t>145,1</w:t>
            </w:r>
            <w:r w:rsidRPr="00C7662B">
              <w:rPr>
                <w:rFonts w:ascii="Times New Roman" w:hAnsi="Times New Roman"/>
                <w:sz w:val="24"/>
                <w:szCs w:val="24"/>
                <w:lang w:eastAsia="ru-RU"/>
              </w:rPr>
              <w:t xml:space="preserve"> тыс. руб.;</w:t>
            </w:r>
          </w:p>
          <w:p w:rsidR="0009252E" w:rsidRPr="00C7662B" w:rsidRDefault="00A7718F" w:rsidP="00A7718F">
            <w:pPr>
              <w:autoSpaceDE w:val="0"/>
              <w:autoSpaceDN w:val="0"/>
              <w:adjustRightInd w:val="0"/>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2027</w:t>
            </w:r>
            <w:r w:rsidR="0009252E" w:rsidRPr="00C7662B">
              <w:rPr>
                <w:rFonts w:ascii="Times New Roman" w:hAnsi="Times New Roman"/>
                <w:sz w:val="24"/>
                <w:szCs w:val="24"/>
                <w:lang w:eastAsia="ru-RU"/>
              </w:rPr>
              <w:t xml:space="preserve"> г. – </w:t>
            </w:r>
            <w:r>
              <w:rPr>
                <w:rFonts w:ascii="Times New Roman" w:hAnsi="Times New Roman"/>
                <w:sz w:val="24"/>
                <w:szCs w:val="24"/>
                <w:lang w:eastAsia="ru-RU"/>
              </w:rPr>
              <w:t>145,1</w:t>
            </w:r>
            <w:r w:rsidR="0009252E" w:rsidRPr="00C7662B">
              <w:rPr>
                <w:rFonts w:ascii="Times New Roman" w:hAnsi="Times New Roman"/>
                <w:sz w:val="24"/>
                <w:szCs w:val="24"/>
                <w:lang w:eastAsia="ru-RU"/>
              </w:rPr>
              <w:t xml:space="preserve"> тыс. руб.</w:t>
            </w:r>
          </w:p>
        </w:tc>
      </w:tr>
      <w:tr w:rsidR="0009252E" w:rsidRPr="00C7662B" w:rsidTr="00477389">
        <w:trPr>
          <w:cantSplit/>
          <w:trHeight w:val="360"/>
        </w:trPr>
        <w:tc>
          <w:tcPr>
            <w:tcW w:w="3080" w:type="dxa"/>
            <w:tcBorders>
              <w:top w:val="single" w:sz="6" w:space="0" w:color="auto"/>
              <w:left w:val="single" w:sz="6" w:space="0" w:color="auto"/>
              <w:bottom w:val="single" w:sz="6" w:space="0" w:color="auto"/>
              <w:right w:val="single" w:sz="6" w:space="0" w:color="auto"/>
            </w:tcBorders>
            <w:shd w:val="clear" w:color="auto" w:fill="auto"/>
          </w:tcPr>
          <w:p w:rsidR="0009252E" w:rsidRPr="00C7662B" w:rsidRDefault="0009252E" w:rsidP="00F8464C">
            <w:pPr>
              <w:snapToGrid w:val="0"/>
              <w:spacing w:after="0" w:line="240" w:lineRule="auto"/>
              <w:jc w:val="both"/>
              <w:rPr>
                <w:rFonts w:ascii="Times New Roman" w:hAnsi="Times New Roman"/>
                <w:sz w:val="24"/>
                <w:szCs w:val="24"/>
                <w:highlight w:val="yellow"/>
              </w:rPr>
            </w:pPr>
            <w:r w:rsidRPr="00C7662B">
              <w:rPr>
                <w:rFonts w:ascii="Times New Roman" w:hAnsi="Times New Roman"/>
                <w:sz w:val="24"/>
                <w:szCs w:val="24"/>
              </w:rPr>
              <w:t>Ожидаемые непосредственные результаты реализации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shd w:val="clear" w:color="auto" w:fill="auto"/>
          </w:tcPr>
          <w:p w:rsidR="0009252E" w:rsidRPr="00C7662B" w:rsidRDefault="0009252E" w:rsidP="00F8464C">
            <w:pPr>
              <w:shd w:val="clear" w:color="auto" w:fill="F4F6F0"/>
              <w:spacing w:after="0" w:line="240" w:lineRule="auto"/>
              <w:textAlignment w:val="baseline"/>
              <w:rPr>
                <w:rFonts w:ascii="Times New Roman" w:hAnsi="Times New Roman"/>
                <w:sz w:val="24"/>
                <w:szCs w:val="24"/>
              </w:rPr>
            </w:pPr>
            <w:r w:rsidRPr="00C7662B">
              <w:rPr>
                <w:rFonts w:ascii="Times New Roman" w:hAnsi="Times New Roman"/>
                <w:sz w:val="24"/>
                <w:szCs w:val="24"/>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09252E" w:rsidRPr="00C7662B" w:rsidRDefault="0009252E" w:rsidP="0009252E">
      <w:pPr>
        <w:autoSpaceDE w:val="0"/>
        <w:ind w:left="360"/>
        <w:jc w:val="center"/>
        <w:rPr>
          <w:rFonts w:ascii="Times New Roman" w:hAnsi="Times New Roman"/>
          <w:b/>
          <w:bCs/>
          <w:sz w:val="24"/>
          <w:szCs w:val="24"/>
          <w:highlight w:val="yellow"/>
        </w:rPr>
      </w:pPr>
    </w:p>
    <w:p w:rsidR="0009252E" w:rsidRPr="00C7662B" w:rsidRDefault="0009252E" w:rsidP="0009252E">
      <w:pPr>
        <w:numPr>
          <w:ilvl w:val="0"/>
          <w:numId w:val="2"/>
        </w:numPr>
        <w:autoSpaceDE w:val="0"/>
        <w:spacing w:after="0" w:line="240" w:lineRule="auto"/>
        <w:jc w:val="center"/>
        <w:rPr>
          <w:rFonts w:ascii="Times New Roman" w:hAnsi="Times New Roman"/>
          <w:b/>
          <w:bCs/>
          <w:sz w:val="24"/>
          <w:szCs w:val="24"/>
        </w:rPr>
      </w:pPr>
      <w:r w:rsidRPr="00C7662B">
        <w:rPr>
          <w:rFonts w:ascii="Times New Roman" w:hAnsi="Times New Roman"/>
          <w:b/>
          <w:bCs/>
          <w:sz w:val="24"/>
          <w:szCs w:val="24"/>
        </w:rPr>
        <w:t>Характеристика сферы реализации подпрограммы</w:t>
      </w:r>
    </w:p>
    <w:p w:rsidR="0009252E" w:rsidRPr="00C7662B" w:rsidRDefault="0009252E" w:rsidP="008C51B4">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Существующая система предоставления мер социальной поддержки  создавалась в течение многих десятилетий. </w:t>
      </w:r>
    </w:p>
    <w:p w:rsidR="0009252E" w:rsidRPr="00C7662B" w:rsidRDefault="0009252E" w:rsidP="008C51B4">
      <w:pPr>
        <w:pStyle w:val="ConsPlusNormal"/>
        <w:ind w:firstLine="709"/>
        <w:jc w:val="both"/>
        <w:rPr>
          <w:rFonts w:ascii="Times New Roman" w:hAnsi="Times New Roman" w:cs="Times New Roman"/>
          <w:sz w:val="24"/>
          <w:szCs w:val="24"/>
        </w:rPr>
      </w:pPr>
      <w:r w:rsidRPr="00C7662B">
        <w:rPr>
          <w:rFonts w:ascii="Times New Roman" w:hAnsi="Times New Roman" w:cs="Times New Roman"/>
          <w:sz w:val="24"/>
          <w:szCs w:val="24"/>
        </w:rPr>
        <w:t>Меры социальной поддержки  за счет средств бюджета</w:t>
      </w:r>
      <w:r w:rsidR="00A44AAF" w:rsidRPr="00C7662B">
        <w:rPr>
          <w:rFonts w:ascii="Times New Roman" w:hAnsi="Times New Roman" w:cs="Times New Roman"/>
          <w:sz w:val="24"/>
          <w:szCs w:val="24"/>
        </w:rPr>
        <w:t xml:space="preserve"> поселения </w:t>
      </w:r>
      <w:r w:rsidRPr="00C7662B">
        <w:rPr>
          <w:rFonts w:ascii="Times New Roman" w:hAnsi="Times New Roman" w:cs="Times New Roman"/>
          <w:sz w:val="24"/>
          <w:szCs w:val="24"/>
        </w:rPr>
        <w:t xml:space="preserve">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09252E" w:rsidRPr="00C7662B" w:rsidRDefault="0009252E" w:rsidP="008C51B4">
      <w:pPr>
        <w:spacing w:after="0" w:line="240" w:lineRule="auto"/>
        <w:ind w:firstLine="709"/>
        <w:jc w:val="both"/>
        <w:rPr>
          <w:rFonts w:ascii="Times New Roman" w:hAnsi="Times New Roman"/>
          <w:sz w:val="24"/>
          <w:szCs w:val="24"/>
        </w:rPr>
      </w:pPr>
      <w:r w:rsidRPr="00C7662B">
        <w:rPr>
          <w:rFonts w:ascii="Times New Roman" w:hAnsi="Times New Roman"/>
          <w:sz w:val="24"/>
          <w:szCs w:val="24"/>
        </w:rPr>
        <w:t>К публичным обязательствам, которые предоставляются в соответствии с нормативными правовыми актами Воронежской области, относятся:</w:t>
      </w:r>
    </w:p>
    <w:p w:rsidR="0009252E" w:rsidRPr="00C7662B" w:rsidRDefault="0009252E" w:rsidP="008C51B4">
      <w:pPr>
        <w:spacing w:after="0" w:line="240" w:lineRule="auto"/>
        <w:ind w:firstLine="709"/>
        <w:jc w:val="both"/>
        <w:rPr>
          <w:rFonts w:ascii="Times New Roman" w:hAnsi="Times New Roman"/>
          <w:sz w:val="24"/>
          <w:szCs w:val="24"/>
        </w:rPr>
      </w:pPr>
      <w:r w:rsidRPr="00C7662B">
        <w:rPr>
          <w:rFonts w:ascii="Times New Roman" w:hAnsi="Times New Roman"/>
          <w:sz w:val="24"/>
          <w:szCs w:val="24"/>
        </w:rPr>
        <w:t xml:space="preserve">- ежемесячная выплата пенсий за выслугу лет и единовременное денежное поощрение (вознаграждение) пенсионерам – муниципальным служащим </w:t>
      </w:r>
      <w:r w:rsidR="006A3ADC">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w:t>
      </w:r>
    </w:p>
    <w:p w:rsidR="0009252E" w:rsidRPr="00C7662B" w:rsidRDefault="0009252E" w:rsidP="0009252E">
      <w:pPr>
        <w:autoSpaceDE w:val="0"/>
        <w:autoSpaceDN w:val="0"/>
        <w:adjustRightInd w:val="0"/>
        <w:ind w:firstLine="540"/>
        <w:jc w:val="center"/>
        <w:rPr>
          <w:rFonts w:ascii="Times New Roman" w:hAnsi="Times New Roman"/>
          <w:b/>
          <w:bCs/>
          <w:color w:val="000000"/>
          <w:sz w:val="24"/>
          <w:szCs w:val="24"/>
          <w:highlight w:val="yellow"/>
        </w:rPr>
      </w:pPr>
    </w:p>
    <w:p w:rsidR="0009252E" w:rsidRPr="00C7662B" w:rsidRDefault="0009252E" w:rsidP="00A44AAF">
      <w:pPr>
        <w:autoSpaceDE w:val="0"/>
        <w:autoSpaceDN w:val="0"/>
        <w:adjustRightInd w:val="0"/>
        <w:spacing w:after="0" w:line="240" w:lineRule="auto"/>
        <w:ind w:firstLine="540"/>
        <w:jc w:val="center"/>
        <w:rPr>
          <w:rFonts w:ascii="Times New Roman" w:hAnsi="Times New Roman"/>
          <w:b/>
          <w:bCs/>
          <w:color w:val="000000"/>
          <w:sz w:val="24"/>
          <w:szCs w:val="24"/>
        </w:rPr>
      </w:pPr>
      <w:r w:rsidRPr="00C7662B">
        <w:rPr>
          <w:rFonts w:ascii="Times New Roman" w:hAnsi="Times New Roman"/>
          <w:b/>
          <w:bCs/>
          <w:color w:val="000000"/>
          <w:sz w:val="24"/>
          <w:szCs w:val="24"/>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w:t>
      </w:r>
      <w:r w:rsidRPr="00C7662B">
        <w:rPr>
          <w:rFonts w:ascii="Times New Roman" w:hAnsi="Times New Roman"/>
          <w:b/>
          <w:bCs/>
          <w:color w:val="000000"/>
          <w:sz w:val="24"/>
          <w:szCs w:val="24"/>
        </w:rPr>
        <w:lastRenderedPageBreak/>
        <w:t>описание основных ожидаемых конечных результатов подпрограммы, сроков и контрольных этапов реализации подпрограммы</w:t>
      </w:r>
    </w:p>
    <w:p w:rsidR="0009252E" w:rsidRPr="00C7662B" w:rsidRDefault="0009252E" w:rsidP="00A44AAF">
      <w:pPr>
        <w:autoSpaceDE w:val="0"/>
        <w:autoSpaceDN w:val="0"/>
        <w:adjustRightInd w:val="0"/>
        <w:spacing w:after="0" w:line="240" w:lineRule="auto"/>
        <w:ind w:firstLine="540"/>
        <w:jc w:val="center"/>
        <w:rPr>
          <w:rFonts w:ascii="Times New Roman" w:hAnsi="Times New Roman"/>
          <w:sz w:val="24"/>
          <w:szCs w:val="24"/>
          <w:lang w:eastAsia="ru-RU"/>
        </w:rPr>
      </w:pPr>
    </w:p>
    <w:p w:rsidR="0009252E" w:rsidRPr="00C7662B" w:rsidRDefault="0009252E" w:rsidP="00A44AAF">
      <w:pPr>
        <w:autoSpaceDE w:val="0"/>
        <w:autoSpaceDN w:val="0"/>
        <w:adjustRightInd w:val="0"/>
        <w:spacing w:after="0" w:line="240" w:lineRule="auto"/>
        <w:ind w:firstLine="708"/>
        <w:jc w:val="center"/>
        <w:rPr>
          <w:rFonts w:ascii="Times New Roman" w:hAnsi="Times New Roman"/>
          <w:b/>
          <w:sz w:val="24"/>
          <w:szCs w:val="24"/>
          <w:lang w:eastAsia="ru-RU"/>
        </w:rPr>
      </w:pPr>
      <w:r w:rsidRPr="00C7662B">
        <w:rPr>
          <w:rFonts w:ascii="Times New Roman" w:hAnsi="Times New Roman"/>
          <w:b/>
          <w:sz w:val="24"/>
          <w:szCs w:val="24"/>
          <w:lang w:eastAsia="ru-RU"/>
        </w:rPr>
        <w:t>2.1. Цели подпрограммы.</w:t>
      </w:r>
    </w:p>
    <w:p w:rsidR="0009252E" w:rsidRPr="00C7662B" w:rsidRDefault="0009252E" w:rsidP="005325E0">
      <w:pPr>
        <w:autoSpaceDE w:val="0"/>
        <w:autoSpaceDN w:val="0"/>
        <w:adjustRightInd w:val="0"/>
        <w:spacing w:after="0" w:line="240" w:lineRule="auto"/>
        <w:ind w:firstLine="600"/>
        <w:jc w:val="both"/>
        <w:rPr>
          <w:rFonts w:ascii="Times New Roman" w:hAnsi="Times New Roman"/>
          <w:sz w:val="24"/>
          <w:szCs w:val="24"/>
        </w:rPr>
      </w:pPr>
      <w:r w:rsidRPr="00C7662B">
        <w:rPr>
          <w:rFonts w:ascii="Times New Roman" w:hAnsi="Times New Roman"/>
          <w:sz w:val="24"/>
          <w:szCs w:val="24"/>
          <w:lang w:eastAsia="ru-RU"/>
        </w:rPr>
        <w:t xml:space="preserve"> Целью подпрограммы является с</w:t>
      </w:r>
      <w:r w:rsidRPr="00C7662B">
        <w:rPr>
          <w:rFonts w:ascii="Times New Roman" w:hAnsi="Times New Roman"/>
          <w:sz w:val="24"/>
          <w:szCs w:val="24"/>
        </w:rPr>
        <w:t>оздание условий для роста благосостояния граждан, получателей мер социальной поддержки.</w:t>
      </w:r>
    </w:p>
    <w:p w:rsidR="005325E0" w:rsidRPr="00C7662B" w:rsidRDefault="005325E0" w:rsidP="005325E0">
      <w:pPr>
        <w:autoSpaceDE w:val="0"/>
        <w:autoSpaceDN w:val="0"/>
        <w:adjustRightInd w:val="0"/>
        <w:spacing w:after="0" w:line="240" w:lineRule="auto"/>
        <w:ind w:firstLine="600"/>
        <w:jc w:val="both"/>
        <w:rPr>
          <w:rFonts w:ascii="Times New Roman" w:hAnsi="Times New Roman"/>
          <w:sz w:val="24"/>
          <w:szCs w:val="24"/>
        </w:rPr>
      </w:pPr>
    </w:p>
    <w:p w:rsidR="0009252E" w:rsidRPr="00C7662B" w:rsidRDefault="0009252E" w:rsidP="005325E0">
      <w:pPr>
        <w:autoSpaceDE w:val="0"/>
        <w:autoSpaceDN w:val="0"/>
        <w:adjustRightInd w:val="0"/>
        <w:spacing w:after="0" w:line="240" w:lineRule="auto"/>
        <w:ind w:firstLine="600"/>
        <w:jc w:val="center"/>
        <w:rPr>
          <w:rFonts w:ascii="Times New Roman" w:hAnsi="Times New Roman"/>
          <w:b/>
          <w:sz w:val="24"/>
          <w:szCs w:val="24"/>
          <w:lang w:eastAsia="ru-RU"/>
        </w:rPr>
      </w:pPr>
      <w:r w:rsidRPr="00C7662B">
        <w:rPr>
          <w:rFonts w:ascii="Times New Roman" w:hAnsi="Times New Roman"/>
          <w:b/>
          <w:sz w:val="24"/>
          <w:szCs w:val="24"/>
          <w:lang w:eastAsia="ru-RU"/>
        </w:rPr>
        <w:t>2.2. Задачи подпрограммы.</w:t>
      </w:r>
    </w:p>
    <w:p w:rsidR="0009252E" w:rsidRPr="00C7662B" w:rsidRDefault="0009252E" w:rsidP="009438ED">
      <w:pPr>
        <w:autoSpaceDE w:val="0"/>
        <w:autoSpaceDN w:val="0"/>
        <w:adjustRightInd w:val="0"/>
        <w:spacing w:after="0" w:line="240" w:lineRule="auto"/>
        <w:ind w:firstLine="600"/>
        <w:jc w:val="both"/>
        <w:outlineLvl w:val="2"/>
        <w:rPr>
          <w:rFonts w:ascii="Times New Roman" w:hAnsi="Times New Roman"/>
          <w:bCs/>
          <w:color w:val="000000"/>
          <w:sz w:val="24"/>
          <w:szCs w:val="24"/>
        </w:rPr>
      </w:pPr>
      <w:r w:rsidRPr="00C7662B">
        <w:rPr>
          <w:rFonts w:ascii="Times New Roman" w:hAnsi="Times New Roman"/>
          <w:bCs/>
          <w:color w:val="000000"/>
          <w:sz w:val="24"/>
          <w:szCs w:val="24"/>
        </w:rPr>
        <w:t xml:space="preserve"> Выполнение обязательств государства по социальной поддержке отдельных категорий граждан.</w:t>
      </w:r>
    </w:p>
    <w:p w:rsidR="0009252E" w:rsidRPr="00C7662B" w:rsidRDefault="0009252E" w:rsidP="005325E0">
      <w:pPr>
        <w:spacing w:after="0" w:line="240" w:lineRule="auto"/>
        <w:ind w:firstLine="600"/>
        <w:jc w:val="center"/>
        <w:rPr>
          <w:rFonts w:ascii="Times New Roman" w:hAnsi="Times New Roman"/>
          <w:b/>
          <w:bCs/>
          <w:color w:val="000000"/>
          <w:sz w:val="24"/>
          <w:szCs w:val="24"/>
        </w:rPr>
      </w:pPr>
    </w:p>
    <w:p w:rsidR="0009252E" w:rsidRPr="00C7662B" w:rsidRDefault="0009252E" w:rsidP="005325E0">
      <w:pPr>
        <w:spacing w:after="0" w:line="240" w:lineRule="auto"/>
        <w:ind w:firstLine="600"/>
        <w:jc w:val="center"/>
        <w:rPr>
          <w:rFonts w:ascii="Times New Roman" w:hAnsi="Times New Roman"/>
          <w:b/>
          <w:bCs/>
          <w:color w:val="000000"/>
          <w:sz w:val="24"/>
          <w:szCs w:val="24"/>
        </w:rPr>
      </w:pPr>
      <w:r w:rsidRPr="00C7662B">
        <w:rPr>
          <w:rFonts w:ascii="Times New Roman" w:hAnsi="Times New Roman"/>
          <w:b/>
          <w:bCs/>
          <w:color w:val="000000"/>
          <w:sz w:val="24"/>
          <w:szCs w:val="24"/>
        </w:rPr>
        <w:t>2.3. Показатели (индикаторы) достижения целей решения задач.</w:t>
      </w:r>
    </w:p>
    <w:p w:rsidR="0009252E" w:rsidRPr="00C7662B" w:rsidRDefault="0009252E" w:rsidP="005325E0">
      <w:pPr>
        <w:autoSpaceDE w:val="0"/>
        <w:autoSpaceDN w:val="0"/>
        <w:adjustRightInd w:val="0"/>
        <w:spacing w:after="0" w:line="240" w:lineRule="auto"/>
        <w:ind w:firstLine="600"/>
        <w:jc w:val="both"/>
        <w:outlineLvl w:val="2"/>
        <w:rPr>
          <w:rFonts w:ascii="Times New Roman" w:hAnsi="Times New Roman"/>
          <w:sz w:val="24"/>
          <w:szCs w:val="24"/>
          <w:highlight w:val="yellow"/>
          <w:lang w:eastAsia="ru-RU"/>
        </w:rPr>
      </w:pPr>
      <w:r w:rsidRPr="00C7662B">
        <w:rPr>
          <w:rFonts w:ascii="Times New Roman" w:hAnsi="Times New Roman"/>
          <w:sz w:val="24"/>
          <w:szCs w:val="24"/>
          <w:lang w:eastAsia="ru-RU"/>
        </w:rPr>
        <w:t xml:space="preserve"> </w:t>
      </w:r>
      <w:r w:rsidR="003C542D" w:rsidRPr="00C7662B">
        <w:rPr>
          <w:rFonts w:ascii="Times New Roman" w:hAnsi="Times New Roman"/>
          <w:sz w:val="24"/>
          <w:szCs w:val="24"/>
        </w:rPr>
        <w:t>У</w:t>
      </w:r>
      <w:r w:rsidR="005325E0" w:rsidRPr="00C7662B">
        <w:rPr>
          <w:rFonts w:ascii="Times New Roman" w:hAnsi="Times New Roman"/>
          <w:sz w:val="24"/>
          <w:szCs w:val="24"/>
        </w:rPr>
        <w:t>ров</w:t>
      </w:r>
      <w:r w:rsidR="003C542D" w:rsidRPr="00C7662B">
        <w:rPr>
          <w:rFonts w:ascii="Times New Roman" w:hAnsi="Times New Roman"/>
          <w:sz w:val="24"/>
          <w:szCs w:val="24"/>
        </w:rPr>
        <w:t>е</w:t>
      </w:r>
      <w:r w:rsidR="005325E0" w:rsidRPr="00C7662B">
        <w:rPr>
          <w:rFonts w:ascii="Times New Roman" w:hAnsi="Times New Roman"/>
          <w:sz w:val="24"/>
          <w:szCs w:val="24"/>
        </w:rPr>
        <w:t>н</w:t>
      </w:r>
      <w:r w:rsidR="003C542D" w:rsidRPr="00C7662B">
        <w:rPr>
          <w:rFonts w:ascii="Times New Roman" w:hAnsi="Times New Roman"/>
          <w:sz w:val="24"/>
          <w:szCs w:val="24"/>
        </w:rPr>
        <w:t>ь</w:t>
      </w:r>
      <w:r w:rsidR="005325E0" w:rsidRPr="00C7662B">
        <w:rPr>
          <w:rFonts w:ascii="Times New Roman" w:hAnsi="Times New Roman"/>
          <w:sz w:val="24"/>
          <w:szCs w:val="24"/>
        </w:rPr>
        <w:t xml:space="preserve"> предоставления мер социальной поддержки отдельным категориям граждан в денежной форме из расчета на 1000 чел. населения поселения</w:t>
      </w:r>
      <w:r w:rsidRPr="00C7662B">
        <w:rPr>
          <w:rFonts w:ascii="Times New Roman" w:hAnsi="Times New Roman"/>
          <w:sz w:val="24"/>
          <w:szCs w:val="24"/>
        </w:rPr>
        <w:t>.</w:t>
      </w:r>
    </w:p>
    <w:p w:rsidR="0009252E" w:rsidRPr="00C7662B" w:rsidRDefault="0009252E" w:rsidP="00A44AAF">
      <w:pPr>
        <w:autoSpaceDE w:val="0"/>
        <w:autoSpaceDN w:val="0"/>
        <w:adjustRightInd w:val="0"/>
        <w:spacing w:after="0" w:line="240" w:lineRule="auto"/>
        <w:ind w:firstLine="708"/>
        <w:jc w:val="both"/>
        <w:outlineLvl w:val="2"/>
        <w:rPr>
          <w:rFonts w:ascii="Times New Roman" w:hAnsi="Times New Roman"/>
          <w:sz w:val="24"/>
          <w:szCs w:val="24"/>
          <w:highlight w:val="yellow"/>
          <w:lang w:eastAsia="ru-RU"/>
        </w:rPr>
      </w:pPr>
    </w:p>
    <w:p w:rsidR="0009252E" w:rsidRPr="00C7662B" w:rsidRDefault="0009252E" w:rsidP="00A44AAF">
      <w:pPr>
        <w:spacing w:after="0" w:line="240" w:lineRule="auto"/>
        <w:ind w:firstLine="708"/>
        <w:jc w:val="both"/>
        <w:rPr>
          <w:rFonts w:ascii="Times New Roman" w:hAnsi="Times New Roman"/>
          <w:b/>
          <w:bCs/>
          <w:color w:val="000000"/>
          <w:sz w:val="24"/>
          <w:szCs w:val="24"/>
        </w:rPr>
      </w:pPr>
      <w:r w:rsidRPr="00C7662B">
        <w:rPr>
          <w:rFonts w:ascii="Times New Roman" w:hAnsi="Times New Roman"/>
          <w:b/>
          <w:bCs/>
          <w:color w:val="000000"/>
          <w:sz w:val="24"/>
          <w:szCs w:val="24"/>
        </w:rPr>
        <w:t>2.4. Основные, ожидаемые конечные результаты подпрограммы муниципальной программы.</w:t>
      </w:r>
    </w:p>
    <w:p w:rsidR="0009252E" w:rsidRPr="00C7662B" w:rsidRDefault="0009252E" w:rsidP="00A44AAF">
      <w:pPr>
        <w:autoSpaceDE w:val="0"/>
        <w:autoSpaceDN w:val="0"/>
        <w:adjustRightInd w:val="0"/>
        <w:spacing w:after="0" w:line="240" w:lineRule="auto"/>
        <w:ind w:firstLine="709"/>
        <w:jc w:val="both"/>
        <w:rPr>
          <w:rFonts w:ascii="Times New Roman" w:hAnsi="Times New Roman"/>
          <w:b/>
          <w:sz w:val="24"/>
          <w:szCs w:val="24"/>
          <w:highlight w:val="yellow"/>
          <w:lang w:eastAsia="ru-RU"/>
        </w:rPr>
      </w:pPr>
      <w:r w:rsidRPr="00C7662B">
        <w:rPr>
          <w:rFonts w:ascii="Times New Roman" w:hAnsi="Times New Roman"/>
          <w:sz w:val="24"/>
          <w:szCs w:val="24"/>
        </w:rPr>
        <w:t xml:space="preserve">Повышение уровня предоставления мер социальной поддержки гражданам </w:t>
      </w:r>
      <w:r w:rsidR="006A3ADC">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 денежной форме</w:t>
      </w:r>
      <w:r w:rsidRPr="00C7662B">
        <w:rPr>
          <w:rFonts w:ascii="Times New Roman" w:hAnsi="Times New Roman"/>
          <w:b/>
          <w:sz w:val="24"/>
          <w:szCs w:val="24"/>
          <w:lang w:eastAsia="ru-RU"/>
        </w:rPr>
        <w:t>.</w:t>
      </w:r>
    </w:p>
    <w:p w:rsidR="0009252E" w:rsidRPr="00C7662B" w:rsidRDefault="0009252E" w:rsidP="00A44AAF">
      <w:pPr>
        <w:autoSpaceDE w:val="0"/>
        <w:autoSpaceDN w:val="0"/>
        <w:adjustRightInd w:val="0"/>
        <w:spacing w:after="0" w:line="240" w:lineRule="auto"/>
        <w:ind w:firstLine="709"/>
        <w:jc w:val="both"/>
        <w:rPr>
          <w:rFonts w:ascii="Times New Roman" w:hAnsi="Times New Roman"/>
          <w:b/>
          <w:sz w:val="24"/>
          <w:szCs w:val="24"/>
          <w:highlight w:val="yellow"/>
          <w:lang w:eastAsia="ru-RU"/>
        </w:rPr>
      </w:pPr>
    </w:p>
    <w:p w:rsidR="0009252E" w:rsidRPr="00C7662B" w:rsidRDefault="0009252E" w:rsidP="00A44AAF">
      <w:pPr>
        <w:autoSpaceDE w:val="0"/>
        <w:autoSpaceDN w:val="0"/>
        <w:adjustRightInd w:val="0"/>
        <w:spacing w:after="0" w:line="240" w:lineRule="auto"/>
        <w:jc w:val="center"/>
        <w:rPr>
          <w:rFonts w:ascii="Times New Roman" w:hAnsi="Times New Roman"/>
          <w:b/>
          <w:sz w:val="24"/>
          <w:szCs w:val="24"/>
          <w:lang w:eastAsia="ru-RU"/>
        </w:rPr>
      </w:pPr>
      <w:r w:rsidRPr="00C7662B">
        <w:rPr>
          <w:rFonts w:ascii="Times New Roman" w:hAnsi="Times New Roman"/>
          <w:b/>
          <w:sz w:val="24"/>
          <w:szCs w:val="24"/>
          <w:lang w:eastAsia="ru-RU"/>
        </w:rPr>
        <w:t>2.5. Сроки и этапы реализации подпрограммы.</w:t>
      </w:r>
    </w:p>
    <w:p w:rsidR="0009252E" w:rsidRPr="00C7662B" w:rsidRDefault="0009252E" w:rsidP="00A44AAF">
      <w:pPr>
        <w:autoSpaceDE w:val="0"/>
        <w:autoSpaceDN w:val="0"/>
        <w:adjustRightInd w:val="0"/>
        <w:spacing w:after="0" w:line="240" w:lineRule="auto"/>
        <w:ind w:firstLine="708"/>
        <w:jc w:val="both"/>
        <w:rPr>
          <w:rFonts w:ascii="Times New Roman" w:hAnsi="Times New Roman"/>
          <w:sz w:val="24"/>
          <w:szCs w:val="24"/>
          <w:lang w:eastAsia="ru-RU"/>
        </w:rPr>
      </w:pPr>
      <w:r w:rsidRPr="00C7662B">
        <w:rPr>
          <w:rFonts w:ascii="Times New Roman" w:hAnsi="Times New Roman"/>
          <w:sz w:val="24"/>
          <w:szCs w:val="24"/>
          <w:lang w:eastAsia="ru-RU"/>
        </w:rPr>
        <w:t>Общий срок реализации подпрограммы рассчитан на период с 20</w:t>
      </w:r>
      <w:r w:rsidR="00A7718F">
        <w:rPr>
          <w:rFonts w:ascii="Times New Roman" w:hAnsi="Times New Roman"/>
          <w:sz w:val="24"/>
          <w:szCs w:val="24"/>
          <w:lang w:eastAsia="ru-RU"/>
        </w:rPr>
        <w:t>21</w:t>
      </w:r>
      <w:r w:rsidRPr="00C7662B">
        <w:rPr>
          <w:rFonts w:ascii="Times New Roman" w:hAnsi="Times New Roman"/>
          <w:sz w:val="24"/>
          <w:szCs w:val="24"/>
          <w:lang w:eastAsia="ru-RU"/>
        </w:rPr>
        <w:t xml:space="preserve"> по 202</w:t>
      </w:r>
      <w:r w:rsidR="00A7718F">
        <w:rPr>
          <w:rFonts w:ascii="Times New Roman" w:hAnsi="Times New Roman"/>
          <w:sz w:val="24"/>
          <w:szCs w:val="24"/>
          <w:lang w:eastAsia="ru-RU"/>
        </w:rPr>
        <w:t>7</w:t>
      </w:r>
      <w:r w:rsidRPr="00C7662B">
        <w:rPr>
          <w:rFonts w:ascii="Times New Roman" w:hAnsi="Times New Roman"/>
          <w:sz w:val="24"/>
          <w:szCs w:val="24"/>
          <w:lang w:eastAsia="ru-RU"/>
        </w:rPr>
        <w:t xml:space="preserve"> год (в один этап).</w:t>
      </w:r>
    </w:p>
    <w:p w:rsidR="0009252E" w:rsidRPr="00C7662B" w:rsidRDefault="0009252E" w:rsidP="00A44AAF">
      <w:pPr>
        <w:autoSpaceDE w:val="0"/>
        <w:autoSpaceDN w:val="0"/>
        <w:adjustRightInd w:val="0"/>
        <w:spacing w:after="0" w:line="240" w:lineRule="auto"/>
        <w:jc w:val="center"/>
        <w:rPr>
          <w:rFonts w:ascii="Times New Roman" w:hAnsi="Times New Roman"/>
          <w:sz w:val="24"/>
          <w:szCs w:val="24"/>
          <w:highlight w:val="yellow"/>
          <w:lang w:eastAsia="ru-RU"/>
        </w:rPr>
      </w:pPr>
    </w:p>
    <w:p w:rsidR="0009252E" w:rsidRPr="00C7662B" w:rsidRDefault="0009252E" w:rsidP="00A44AAF">
      <w:pPr>
        <w:autoSpaceDE w:val="0"/>
        <w:autoSpaceDN w:val="0"/>
        <w:adjustRightInd w:val="0"/>
        <w:spacing w:after="0" w:line="240" w:lineRule="auto"/>
        <w:ind w:left="360"/>
        <w:jc w:val="center"/>
        <w:rPr>
          <w:rFonts w:ascii="Times New Roman" w:hAnsi="Times New Roman"/>
          <w:b/>
          <w:sz w:val="24"/>
          <w:szCs w:val="24"/>
          <w:lang w:eastAsia="ru-RU"/>
        </w:rPr>
      </w:pPr>
      <w:r w:rsidRPr="00C7662B">
        <w:rPr>
          <w:rFonts w:ascii="Times New Roman" w:hAnsi="Times New Roman"/>
          <w:b/>
          <w:sz w:val="24"/>
          <w:szCs w:val="24"/>
        </w:rPr>
        <w:t>3.Характеристика основных мероприятий подпрограммы</w:t>
      </w:r>
    </w:p>
    <w:p w:rsidR="003C542D" w:rsidRPr="00C7662B" w:rsidRDefault="009438ED" w:rsidP="003C542D">
      <w:pPr>
        <w:spacing w:after="0" w:line="240" w:lineRule="auto"/>
        <w:rPr>
          <w:rFonts w:ascii="Times New Roman" w:hAnsi="Times New Roman"/>
          <w:sz w:val="24"/>
          <w:szCs w:val="24"/>
        </w:rPr>
      </w:pPr>
      <w:r w:rsidRPr="00C7662B">
        <w:rPr>
          <w:rFonts w:ascii="Times New Roman" w:hAnsi="Times New Roman"/>
          <w:sz w:val="24"/>
          <w:szCs w:val="24"/>
        </w:rPr>
        <w:t xml:space="preserve">    </w:t>
      </w:r>
      <w:r w:rsidR="0009252E" w:rsidRPr="00C7662B">
        <w:rPr>
          <w:rFonts w:ascii="Times New Roman" w:hAnsi="Times New Roman"/>
          <w:sz w:val="24"/>
          <w:szCs w:val="24"/>
        </w:rPr>
        <w:t xml:space="preserve">Мероприятие 1.  </w:t>
      </w:r>
      <w:r w:rsidR="003C542D" w:rsidRPr="00C7662B">
        <w:rPr>
          <w:rFonts w:ascii="Times New Roman" w:hAnsi="Times New Roman"/>
          <w:sz w:val="24"/>
          <w:szCs w:val="24"/>
        </w:rPr>
        <w:t xml:space="preserve">Доплаты к пенсиям муниципальных служащих </w:t>
      </w:r>
      <w:r w:rsidR="006A3ADC">
        <w:rPr>
          <w:rFonts w:ascii="Times New Roman" w:hAnsi="Times New Roman"/>
          <w:sz w:val="24"/>
          <w:szCs w:val="24"/>
        </w:rPr>
        <w:t>Малоалабухского</w:t>
      </w:r>
      <w:r w:rsidR="003C542D" w:rsidRPr="00C7662B">
        <w:rPr>
          <w:rFonts w:ascii="Times New Roman" w:hAnsi="Times New Roman"/>
          <w:sz w:val="24"/>
          <w:szCs w:val="24"/>
        </w:rPr>
        <w:t xml:space="preserve">  сельского поселения Грибановского муниципального района в рамках подпрограммы «Развитие мер социальной поддержки отдельных категорий граждан» (Социальное обеспечение и иные выплаты населению)</w:t>
      </w:r>
      <w:r w:rsidRPr="00C7662B">
        <w:rPr>
          <w:rFonts w:ascii="Times New Roman" w:hAnsi="Times New Roman"/>
          <w:sz w:val="24"/>
          <w:szCs w:val="24"/>
        </w:rPr>
        <w:t>.</w:t>
      </w:r>
    </w:p>
    <w:p w:rsidR="0009252E" w:rsidRPr="00C7662B" w:rsidRDefault="0009252E" w:rsidP="003C542D">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Исполнители:</w:t>
      </w:r>
    </w:p>
    <w:p w:rsidR="0009252E" w:rsidRPr="00C7662B" w:rsidRDefault="0009252E" w:rsidP="00A44AAF">
      <w:pPr>
        <w:autoSpaceDE w:val="0"/>
        <w:autoSpaceDN w:val="0"/>
        <w:adjustRightInd w:val="0"/>
        <w:spacing w:after="0" w:line="240" w:lineRule="auto"/>
        <w:ind w:firstLine="540"/>
        <w:jc w:val="both"/>
        <w:rPr>
          <w:rFonts w:ascii="Times New Roman" w:hAnsi="Times New Roman"/>
          <w:sz w:val="24"/>
          <w:szCs w:val="24"/>
          <w:lang w:eastAsia="ru-RU"/>
        </w:rPr>
      </w:pPr>
      <w:r w:rsidRPr="00C7662B">
        <w:rPr>
          <w:rFonts w:ascii="Times New Roman" w:hAnsi="Times New Roman"/>
          <w:sz w:val="24"/>
          <w:szCs w:val="24"/>
          <w:lang w:eastAsia="ru-RU"/>
        </w:rPr>
        <w:t xml:space="preserve">-  администрация </w:t>
      </w:r>
      <w:r w:rsidR="006A3ADC">
        <w:rPr>
          <w:rFonts w:ascii="Times New Roman" w:hAnsi="Times New Roman"/>
          <w:sz w:val="24"/>
          <w:szCs w:val="24"/>
        </w:rPr>
        <w:t>Малоалабухского</w:t>
      </w:r>
      <w:r w:rsidRPr="00C7662B">
        <w:rPr>
          <w:rFonts w:ascii="Times New Roman" w:hAnsi="Times New Roman"/>
          <w:sz w:val="24"/>
          <w:szCs w:val="24"/>
          <w:lang w:eastAsia="ru-RU"/>
        </w:rPr>
        <w:t xml:space="preserve"> сельского поселения Грибановского муниципального района;</w:t>
      </w:r>
    </w:p>
    <w:p w:rsidR="00892CFC" w:rsidRPr="00C7662B" w:rsidRDefault="00892CFC" w:rsidP="0070461E">
      <w:pPr>
        <w:widowControl w:val="0"/>
        <w:autoSpaceDE w:val="0"/>
        <w:autoSpaceDN w:val="0"/>
        <w:adjustRightInd w:val="0"/>
        <w:spacing w:after="0" w:line="240" w:lineRule="auto"/>
        <w:ind w:left="786"/>
        <w:jc w:val="center"/>
        <w:rPr>
          <w:rFonts w:ascii="Times New Roman" w:hAnsi="Times New Roman"/>
          <w:b/>
          <w:sz w:val="24"/>
          <w:szCs w:val="24"/>
          <w:lang w:eastAsia="ru-RU"/>
        </w:rPr>
      </w:pPr>
    </w:p>
    <w:p w:rsidR="0009252E" w:rsidRPr="00C7662B" w:rsidRDefault="0070461E" w:rsidP="0070461E">
      <w:pPr>
        <w:widowControl w:val="0"/>
        <w:autoSpaceDE w:val="0"/>
        <w:autoSpaceDN w:val="0"/>
        <w:adjustRightInd w:val="0"/>
        <w:spacing w:after="0" w:line="240" w:lineRule="auto"/>
        <w:ind w:left="786"/>
        <w:jc w:val="center"/>
        <w:rPr>
          <w:rFonts w:ascii="Times New Roman" w:hAnsi="Times New Roman"/>
          <w:sz w:val="24"/>
          <w:szCs w:val="24"/>
          <w:lang w:eastAsia="ru-RU"/>
        </w:rPr>
      </w:pPr>
      <w:r w:rsidRPr="00C7662B">
        <w:rPr>
          <w:rFonts w:ascii="Times New Roman" w:hAnsi="Times New Roman"/>
          <w:b/>
          <w:sz w:val="24"/>
          <w:szCs w:val="24"/>
          <w:lang w:eastAsia="ru-RU"/>
        </w:rPr>
        <w:t>4.</w:t>
      </w:r>
      <w:r w:rsidR="0009252E" w:rsidRPr="00C7662B">
        <w:rPr>
          <w:rFonts w:ascii="Times New Roman" w:hAnsi="Times New Roman"/>
          <w:b/>
          <w:sz w:val="24"/>
          <w:szCs w:val="24"/>
          <w:lang w:eastAsia="ru-RU"/>
        </w:rPr>
        <w:t>Основные меры муниципального и правового регулирования подпрограммы</w:t>
      </w:r>
    </w:p>
    <w:p w:rsidR="0009252E" w:rsidRPr="00C7662B" w:rsidRDefault="0009252E" w:rsidP="00A44AAF">
      <w:pPr>
        <w:suppressAutoHyphens/>
        <w:spacing w:after="0" w:line="240" w:lineRule="auto"/>
        <w:ind w:firstLine="709"/>
        <w:jc w:val="both"/>
        <w:rPr>
          <w:rFonts w:ascii="Times New Roman" w:hAnsi="Times New Roman"/>
          <w:color w:val="000000"/>
          <w:sz w:val="24"/>
          <w:szCs w:val="24"/>
        </w:rPr>
      </w:pPr>
      <w:r w:rsidRPr="00C7662B">
        <w:rPr>
          <w:rFonts w:ascii="Times New Roman" w:hAnsi="Times New Roman"/>
          <w:color w:val="000000"/>
          <w:sz w:val="24"/>
          <w:szCs w:val="24"/>
        </w:rPr>
        <w:t xml:space="preserve">Развитие мер </w:t>
      </w:r>
      <w:r w:rsidR="00DE335C" w:rsidRPr="00C7662B">
        <w:rPr>
          <w:rFonts w:ascii="Times New Roman" w:hAnsi="Times New Roman"/>
          <w:color w:val="000000"/>
          <w:sz w:val="24"/>
          <w:szCs w:val="24"/>
        </w:rPr>
        <w:t>муниципального и правового</w:t>
      </w:r>
      <w:r w:rsidRPr="00C7662B">
        <w:rPr>
          <w:rFonts w:ascii="Times New Roman" w:hAnsi="Times New Roman"/>
          <w:color w:val="000000"/>
          <w:sz w:val="24"/>
          <w:szCs w:val="24"/>
        </w:rPr>
        <w:t xml:space="preserve"> регулирования подпрограмм  будет обеспечиваться  посредством  проведения следующих мероприятий:</w:t>
      </w:r>
    </w:p>
    <w:p w:rsidR="0009252E" w:rsidRPr="00C7662B" w:rsidRDefault="0009252E" w:rsidP="00A44AAF">
      <w:pPr>
        <w:suppressAutoHyphens/>
        <w:spacing w:after="0" w:line="240" w:lineRule="auto"/>
        <w:ind w:firstLine="709"/>
        <w:jc w:val="both"/>
        <w:rPr>
          <w:rFonts w:ascii="Times New Roman" w:hAnsi="Times New Roman"/>
          <w:color w:val="000000"/>
          <w:sz w:val="24"/>
          <w:szCs w:val="24"/>
        </w:rPr>
      </w:pPr>
      <w:r w:rsidRPr="00C7662B">
        <w:rPr>
          <w:rFonts w:ascii="Times New Roman" w:hAnsi="Times New Roman"/>
          <w:color w:val="000000"/>
          <w:sz w:val="24"/>
          <w:szCs w:val="24"/>
        </w:rPr>
        <w:t xml:space="preserve"> -  анализ  действующих нормативных правовых актов социального характера </w:t>
      </w:r>
      <w:r w:rsidR="006A3ADC">
        <w:rPr>
          <w:rFonts w:ascii="Times New Roman" w:hAnsi="Times New Roman"/>
          <w:sz w:val="24"/>
          <w:szCs w:val="24"/>
        </w:rPr>
        <w:t>Малоалабухского</w:t>
      </w:r>
      <w:r w:rsidRPr="00C7662B">
        <w:rPr>
          <w:rFonts w:ascii="Times New Roman" w:hAnsi="Times New Roman"/>
          <w:color w:val="000000"/>
          <w:sz w:val="24"/>
          <w:szCs w:val="24"/>
        </w:rPr>
        <w:t xml:space="preserve"> сельского поселения;</w:t>
      </w:r>
    </w:p>
    <w:p w:rsidR="0009252E" w:rsidRPr="00C7662B" w:rsidRDefault="0009252E" w:rsidP="00A44AAF">
      <w:pPr>
        <w:suppressAutoHyphens/>
        <w:spacing w:after="0" w:line="240" w:lineRule="auto"/>
        <w:ind w:firstLine="709"/>
        <w:jc w:val="both"/>
        <w:rPr>
          <w:rFonts w:ascii="Times New Roman" w:hAnsi="Times New Roman"/>
          <w:color w:val="000000"/>
          <w:sz w:val="24"/>
          <w:szCs w:val="24"/>
        </w:rPr>
      </w:pPr>
      <w:r w:rsidRPr="00C7662B">
        <w:rPr>
          <w:rFonts w:ascii="Times New Roman" w:hAnsi="Times New Roman"/>
          <w:color w:val="000000"/>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w:t>
      </w:r>
      <w:r w:rsidR="006A3ADC">
        <w:rPr>
          <w:rFonts w:ascii="Times New Roman" w:hAnsi="Times New Roman"/>
          <w:sz w:val="24"/>
          <w:szCs w:val="24"/>
        </w:rPr>
        <w:t>Малоалабухского</w:t>
      </w:r>
      <w:r w:rsidR="00DE335C" w:rsidRPr="00C7662B">
        <w:rPr>
          <w:rFonts w:ascii="Times New Roman" w:hAnsi="Times New Roman"/>
          <w:color w:val="000000"/>
          <w:sz w:val="24"/>
          <w:szCs w:val="24"/>
        </w:rPr>
        <w:t xml:space="preserve"> </w:t>
      </w:r>
      <w:r w:rsidRPr="00C7662B">
        <w:rPr>
          <w:rFonts w:ascii="Times New Roman" w:hAnsi="Times New Roman"/>
          <w:color w:val="000000"/>
          <w:sz w:val="24"/>
          <w:szCs w:val="24"/>
        </w:rPr>
        <w:t>сельского поселения Грибановского муниципального района в случае изменений федерального законодательства;</w:t>
      </w:r>
    </w:p>
    <w:p w:rsidR="0009252E" w:rsidRPr="00C7662B" w:rsidRDefault="0009252E" w:rsidP="00A44AAF">
      <w:pPr>
        <w:suppressAutoHyphens/>
        <w:spacing w:after="0" w:line="240" w:lineRule="auto"/>
        <w:ind w:firstLine="709"/>
        <w:jc w:val="both"/>
        <w:rPr>
          <w:rFonts w:ascii="Times New Roman" w:hAnsi="Times New Roman"/>
          <w:color w:val="000000"/>
          <w:sz w:val="24"/>
          <w:szCs w:val="24"/>
        </w:rPr>
      </w:pPr>
      <w:r w:rsidRPr="00C7662B">
        <w:rPr>
          <w:rFonts w:ascii="Times New Roman" w:hAnsi="Times New Roman"/>
          <w:color w:val="000000"/>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09252E" w:rsidRPr="00C7662B" w:rsidRDefault="0009252E" w:rsidP="00A44AAF">
      <w:pPr>
        <w:suppressAutoHyphens/>
        <w:spacing w:after="0" w:line="240" w:lineRule="auto"/>
        <w:ind w:firstLine="709"/>
        <w:jc w:val="both"/>
        <w:rPr>
          <w:rFonts w:ascii="Times New Roman" w:hAnsi="Times New Roman"/>
          <w:color w:val="000000"/>
          <w:sz w:val="24"/>
          <w:szCs w:val="24"/>
        </w:rPr>
      </w:pPr>
      <w:r w:rsidRPr="00C7662B">
        <w:rPr>
          <w:rFonts w:ascii="Times New Roman" w:hAnsi="Times New Roman"/>
          <w:color w:val="000000"/>
          <w:sz w:val="24"/>
          <w:szCs w:val="24"/>
        </w:rPr>
        <w:t xml:space="preserve">-  обеспечение целевого расходования средств. </w:t>
      </w:r>
    </w:p>
    <w:p w:rsidR="0009252E" w:rsidRPr="00C7662B" w:rsidRDefault="0009252E" w:rsidP="0070461E">
      <w:pPr>
        <w:autoSpaceDE w:val="0"/>
        <w:autoSpaceDN w:val="0"/>
        <w:adjustRightInd w:val="0"/>
        <w:spacing w:after="0" w:line="240" w:lineRule="auto"/>
        <w:ind w:firstLine="540"/>
        <w:jc w:val="center"/>
        <w:rPr>
          <w:rFonts w:ascii="Times New Roman" w:hAnsi="Times New Roman"/>
          <w:sz w:val="24"/>
          <w:szCs w:val="24"/>
          <w:highlight w:val="yellow"/>
          <w:lang w:eastAsia="ru-RU"/>
        </w:rPr>
      </w:pPr>
    </w:p>
    <w:p w:rsidR="0009252E" w:rsidRPr="00C7662B" w:rsidRDefault="0070461E" w:rsidP="0070461E">
      <w:pPr>
        <w:autoSpaceDE w:val="0"/>
        <w:autoSpaceDN w:val="0"/>
        <w:adjustRightInd w:val="0"/>
        <w:spacing w:after="0" w:line="240" w:lineRule="auto"/>
        <w:ind w:left="720"/>
        <w:jc w:val="center"/>
        <w:rPr>
          <w:rFonts w:ascii="Times New Roman" w:hAnsi="Times New Roman"/>
          <w:b/>
          <w:sz w:val="24"/>
          <w:szCs w:val="24"/>
          <w:lang w:eastAsia="ru-RU"/>
        </w:rPr>
      </w:pPr>
      <w:r w:rsidRPr="00C7662B">
        <w:rPr>
          <w:rFonts w:ascii="Times New Roman" w:hAnsi="Times New Roman"/>
          <w:b/>
          <w:sz w:val="24"/>
          <w:szCs w:val="24"/>
          <w:lang w:eastAsia="ru-RU"/>
        </w:rPr>
        <w:t>5.</w:t>
      </w:r>
      <w:r w:rsidR="0009252E" w:rsidRPr="00C7662B">
        <w:rPr>
          <w:rFonts w:ascii="Times New Roman" w:hAnsi="Times New Roman"/>
          <w:b/>
          <w:sz w:val="24"/>
          <w:szCs w:val="24"/>
          <w:lang w:eastAsia="ru-RU"/>
        </w:rPr>
        <w:t>Финансовое обеспечение реализации подпрограммы</w:t>
      </w:r>
    </w:p>
    <w:p w:rsidR="0068171A" w:rsidRPr="00C7662B" w:rsidRDefault="0068171A" w:rsidP="0068171A">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xml:space="preserve">Общий объем финансирования подпрограммы из местного бюджета равен – </w:t>
      </w:r>
      <w:r w:rsidR="00A7718F">
        <w:rPr>
          <w:rFonts w:ascii="Times New Roman" w:hAnsi="Times New Roman"/>
          <w:sz w:val="24"/>
          <w:szCs w:val="24"/>
          <w:lang w:eastAsia="ru-RU"/>
        </w:rPr>
        <w:t>1015,7</w:t>
      </w:r>
      <w:r w:rsidR="006A3ADC">
        <w:rPr>
          <w:rFonts w:ascii="Times New Roman" w:hAnsi="Times New Roman"/>
          <w:sz w:val="24"/>
          <w:szCs w:val="24"/>
          <w:lang w:eastAsia="ru-RU"/>
        </w:rPr>
        <w:t xml:space="preserve"> </w:t>
      </w:r>
      <w:r w:rsidRPr="00C7662B">
        <w:rPr>
          <w:rFonts w:ascii="Times New Roman" w:hAnsi="Times New Roman"/>
          <w:sz w:val="24"/>
          <w:szCs w:val="24"/>
          <w:lang w:eastAsia="ru-RU"/>
        </w:rPr>
        <w:t xml:space="preserve">тыс. руб., </w:t>
      </w:r>
    </w:p>
    <w:p w:rsidR="0068171A" w:rsidRPr="00C7662B" w:rsidRDefault="0068171A" w:rsidP="0068171A">
      <w:pPr>
        <w:autoSpaceDE w:val="0"/>
        <w:autoSpaceDN w:val="0"/>
        <w:adjustRightInd w:val="0"/>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в том числе по годам реализации:</w:t>
      </w:r>
    </w:p>
    <w:p w:rsidR="00A7718F" w:rsidRPr="00C7662B" w:rsidRDefault="00A7718F" w:rsidP="00A7718F">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lastRenderedPageBreak/>
        <w:t>20</w:t>
      </w:r>
      <w:r>
        <w:rPr>
          <w:rFonts w:ascii="Times New Roman" w:hAnsi="Times New Roman"/>
          <w:sz w:val="24"/>
          <w:szCs w:val="24"/>
          <w:lang w:eastAsia="ru-RU"/>
        </w:rPr>
        <w:t>21</w:t>
      </w:r>
      <w:r w:rsidRPr="00C7662B">
        <w:rPr>
          <w:rFonts w:ascii="Times New Roman" w:hAnsi="Times New Roman"/>
          <w:sz w:val="24"/>
          <w:szCs w:val="24"/>
          <w:lang w:eastAsia="ru-RU"/>
        </w:rPr>
        <w:t xml:space="preserve"> г. – </w:t>
      </w:r>
      <w:r>
        <w:rPr>
          <w:rFonts w:ascii="Times New Roman" w:hAnsi="Times New Roman"/>
          <w:sz w:val="24"/>
          <w:szCs w:val="24"/>
          <w:lang w:eastAsia="ru-RU"/>
        </w:rPr>
        <w:t>145,1</w:t>
      </w:r>
      <w:r w:rsidRPr="00C7662B">
        <w:rPr>
          <w:rFonts w:ascii="Times New Roman" w:hAnsi="Times New Roman"/>
          <w:sz w:val="24"/>
          <w:szCs w:val="24"/>
          <w:lang w:eastAsia="ru-RU"/>
        </w:rPr>
        <w:t xml:space="preserve"> тыс. руб.;</w:t>
      </w:r>
    </w:p>
    <w:p w:rsidR="00A7718F" w:rsidRPr="00C7662B" w:rsidRDefault="00A7718F" w:rsidP="00A7718F">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Pr>
          <w:rFonts w:ascii="Times New Roman" w:hAnsi="Times New Roman"/>
          <w:sz w:val="24"/>
          <w:szCs w:val="24"/>
          <w:lang w:eastAsia="ru-RU"/>
        </w:rPr>
        <w:t>22</w:t>
      </w:r>
      <w:r w:rsidRPr="00C7662B">
        <w:rPr>
          <w:rFonts w:ascii="Times New Roman" w:hAnsi="Times New Roman"/>
          <w:sz w:val="24"/>
          <w:szCs w:val="24"/>
          <w:lang w:eastAsia="ru-RU"/>
        </w:rPr>
        <w:t xml:space="preserve"> г. – </w:t>
      </w:r>
      <w:r>
        <w:rPr>
          <w:rFonts w:ascii="Times New Roman" w:hAnsi="Times New Roman"/>
          <w:sz w:val="24"/>
          <w:szCs w:val="24"/>
          <w:lang w:eastAsia="ru-RU"/>
        </w:rPr>
        <w:t>145,1</w:t>
      </w:r>
      <w:r w:rsidRPr="00C7662B">
        <w:rPr>
          <w:rFonts w:ascii="Times New Roman" w:hAnsi="Times New Roman"/>
          <w:sz w:val="24"/>
          <w:szCs w:val="24"/>
          <w:lang w:eastAsia="ru-RU"/>
        </w:rPr>
        <w:t xml:space="preserve"> тыс. руб.;</w:t>
      </w:r>
    </w:p>
    <w:p w:rsidR="00A7718F" w:rsidRPr="00C7662B" w:rsidRDefault="00A7718F" w:rsidP="00A7718F">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2023</w:t>
      </w:r>
      <w:r w:rsidRPr="00C7662B">
        <w:rPr>
          <w:rFonts w:ascii="Times New Roman" w:hAnsi="Times New Roman"/>
          <w:sz w:val="24"/>
          <w:szCs w:val="24"/>
          <w:lang w:eastAsia="ru-RU"/>
        </w:rPr>
        <w:t xml:space="preserve"> г. – </w:t>
      </w:r>
      <w:r>
        <w:rPr>
          <w:rFonts w:ascii="Times New Roman" w:hAnsi="Times New Roman"/>
          <w:sz w:val="24"/>
          <w:szCs w:val="24"/>
          <w:lang w:eastAsia="ru-RU"/>
        </w:rPr>
        <w:t>145,1</w:t>
      </w:r>
      <w:r w:rsidRPr="00C7662B">
        <w:rPr>
          <w:rFonts w:ascii="Times New Roman" w:hAnsi="Times New Roman"/>
          <w:sz w:val="24"/>
          <w:szCs w:val="24"/>
          <w:lang w:eastAsia="ru-RU"/>
        </w:rPr>
        <w:t xml:space="preserve"> тыс. руб.;</w:t>
      </w:r>
    </w:p>
    <w:p w:rsidR="00A7718F" w:rsidRPr="00C7662B" w:rsidRDefault="00A7718F" w:rsidP="00A7718F">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Pr>
          <w:rFonts w:ascii="Times New Roman" w:hAnsi="Times New Roman"/>
          <w:sz w:val="24"/>
          <w:szCs w:val="24"/>
          <w:lang w:eastAsia="ru-RU"/>
        </w:rPr>
        <w:t>24</w:t>
      </w:r>
      <w:r w:rsidRPr="00C7662B">
        <w:rPr>
          <w:rFonts w:ascii="Times New Roman" w:hAnsi="Times New Roman"/>
          <w:sz w:val="24"/>
          <w:szCs w:val="24"/>
          <w:lang w:eastAsia="ru-RU"/>
        </w:rPr>
        <w:t xml:space="preserve"> г. – </w:t>
      </w:r>
      <w:r>
        <w:rPr>
          <w:rFonts w:ascii="Times New Roman" w:hAnsi="Times New Roman"/>
          <w:sz w:val="24"/>
          <w:szCs w:val="24"/>
          <w:lang w:eastAsia="ru-RU"/>
        </w:rPr>
        <w:t>145,1</w:t>
      </w:r>
      <w:r w:rsidRPr="00C7662B">
        <w:rPr>
          <w:rFonts w:ascii="Times New Roman" w:hAnsi="Times New Roman"/>
          <w:sz w:val="24"/>
          <w:szCs w:val="24"/>
          <w:lang w:eastAsia="ru-RU"/>
        </w:rPr>
        <w:t xml:space="preserve"> тыс. руб.;</w:t>
      </w:r>
    </w:p>
    <w:p w:rsidR="00A7718F" w:rsidRPr="00C7662B" w:rsidRDefault="00A7718F" w:rsidP="00A7718F">
      <w:pPr>
        <w:snapToGri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Pr>
          <w:rFonts w:ascii="Times New Roman" w:hAnsi="Times New Roman"/>
          <w:sz w:val="24"/>
          <w:szCs w:val="24"/>
          <w:lang w:eastAsia="ru-RU"/>
        </w:rPr>
        <w:t>25</w:t>
      </w:r>
      <w:r w:rsidRPr="00C7662B">
        <w:rPr>
          <w:rFonts w:ascii="Times New Roman" w:hAnsi="Times New Roman"/>
          <w:sz w:val="24"/>
          <w:szCs w:val="24"/>
          <w:lang w:eastAsia="ru-RU"/>
        </w:rPr>
        <w:t xml:space="preserve"> г. – </w:t>
      </w:r>
      <w:r>
        <w:rPr>
          <w:rFonts w:ascii="Times New Roman" w:hAnsi="Times New Roman"/>
          <w:sz w:val="24"/>
          <w:szCs w:val="24"/>
          <w:lang w:eastAsia="ru-RU"/>
        </w:rPr>
        <w:t>145,1</w:t>
      </w:r>
      <w:r w:rsidRPr="00C7662B">
        <w:rPr>
          <w:rFonts w:ascii="Times New Roman" w:hAnsi="Times New Roman"/>
          <w:sz w:val="24"/>
          <w:szCs w:val="24"/>
          <w:lang w:eastAsia="ru-RU"/>
        </w:rPr>
        <w:t xml:space="preserve"> тыс. руб.;</w:t>
      </w:r>
    </w:p>
    <w:p w:rsidR="00A7718F" w:rsidRPr="00C7662B" w:rsidRDefault="00A7718F" w:rsidP="00A7718F">
      <w:pPr>
        <w:autoSpaceDE w:val="0"/>
        <w:autoSpaceDN w:val="0"/>
        <w:adjustRightInd w:val="0"/>
        <w:spacing w:after="0" w:line="240" w:lineRule="auto"/>
        <w:jc w:val="both"/>
        <w:rPr>
          <w:rFonts w:ascii="Times New Roman" w:hAnsi="Times New Roman"/>
          <w:sz w:val="24"/>
          <w:szCs w:val="24"/>
          <w:lang w:eastAsia="ru-RU"/>
        </w:rPr>
      </w:pPr>
      <w:r w:rsidRPr="00C7662B">
        <w:rPr>
          <w:rFonts w:ascii="Times New Roman" w:hAnsi="Times New Roman"/>
          <w:sz w:val="24"/>
          <w:szCs w:val="24"/>
          <w:lang w:eastAsia="ru-RU"/>
        </w:rPr>
        <w:t>20</w:t>
      </w:r>
      <w:r>
        <w:rPr>
          <w:rFonts w:ascii="Times New Roman" w:hAnsi="Times New Roman"/>
          <w:sz w:val="24"/>
          <w:szCs w:val="24"/>
          <w:lang w:eastAsia="ru-RU"/>
        </w:rPr>
        <w:t>26</w:t>
      </w:r>
      <w:r w:rsidRPr="00C7662B">
        <w:rPr>
          <w:rFonts w:ascii="Times New Roman" w:hAnsi="Times New Roman"/>
          <w:sz w:val="24"/>
          <w:szCs w:val="24"/>
          <w:lang w:eastAsia="ru-RU"/>
        </w:rPr>
        <w:t xml:space="preserve"> г. – </w:t>
      </w:r>
      <w:r>
        <w:rPr>
          <w:rFonts w:ascii="Times New Roman" w:hAnsi="Times New Roman"/>
          <w:sz w:val="24"/>
          <w:szCs w:val="24"/>
          <w:lang w:eastAsia="ru-RU"/>
        </w:rPr>
        <w:t>145,1</w:t>
      </w:r>
      <w:r w:rsidRPr="00C7662B">
        <w:rPr>
          <w:rFonts w:ascii="Times New Roman" w:hAnsi="Times New Roman"/>
          <w:sz w:val="24"/>
          <w:szCs w:val="24"/>
          <w:lang w:eastAsia="ru-RU"/>
        </w:rPr>
        <w:t xml:space="preserve"> тыс. руб.;</w:t>
      </w:r>
    </w:p>
    <w:p w:rsidR="0009252E" w:rsidRPr="00C7662B" w:rsidRDefault="00A7718F" w:rsidP="00A7718F">
      <w:pPr>
        <w:autoSpaceDE w:val="0"/>
        <w:autoSpaceDN w:val="0"/>
        <w:adjustRightInd w:val="0"/>
        <w:spacing w:after="0" w:line="240" w:lineRule="auto"/>
        <w:outlineLvl w:val="3"/>
        <w:rPr>
          <w:rFonts w:ascii="Times New Roman" w:hAnsi="Times New Roman"/>
          <w:b/>
          <w:sz w:val="24"/>
          <w:szCs w:val="24"/>
          <w:highlight w:val="yellow"/>
          <w:lang w:eastAsia="ru-RU"/>
        </w:rPr>
      </w:pPr>
      <w:r>
        <w:rPr>
          <w:rFonts w:ascii="Times New Roman" w:hAnsi="Times New Roman"/>
          <w:sz w:val="24"/>
          <w:szCs w:val="24"/>
          <w:lang w:eastAsia="ru-RU"/>
        </w:rPr>
        <w:t>2027</w:t>
      </w:r>
      <w:r w:rsidRPr="00C7662B">
        <w:rPr>
          <w:rFonts w:ascii="Times New Roman" w:hAnsi="Times New Roman"/>
          <w:sz w:val="24"/>
          <w:szCs w:val="24"/>
          <w:lang w:eastAsia="ru-RU"/>
        </w:rPr>
        <w:t xml:space="preserve"> г. – </w:t>
      </w:r>
      <w:r>
        <w:rPr>
          <w:rFonts w:ascii="Times New Roman" w:hAnsi="Times New Roman"/>
          <w:sz w:val="24"/>
          <w:szCs w:val="24"/>
          <w:lang w:eastAsia="ru-RU"/>
        </w:rPr>
        <w:t>145,1</w:t>
      </w:r>
      <w:r w:rsidRPr="00C7662B">
        <w:rPr>
          <w:rFonts w:ascii="Times New Roman" w:hAnsi="Times New Roman"/>
          <w:sz w:val="24"/>
          <w:szCs w:val="24"/>
          <w:lang w:eastAsia="ru-RU"/>
        </w:rPr>
        <w:t xml:space="preserve"> тыс. </w:t>
      </w:r>
      <w:proofErr w:type="spellStart"/>
      <w:r w:rsidRPr="00C7662B">
        <w:rPr>
          <w:rFonts w:ascii="Times New Roman" w:hAnsi="Times New Roman"/>
          <w:sz w:val="24"/>
          <w:szCs w:val="24"/>
          <w:lang w:eastAsia="ru-RU"/>
        </w:rPr>
        <w:t>руб</w:t>
      </w:r>
      <w:proofErr w:type="spellEnd"/>
    </w:p>
    <w:p w:rsidR="0009252E" w:rsidRPr="00C7662B" w:rsidRDefault="0009252E" w:rsidP="00892CFC">
      <w:pPr>
        <w:numPr>
          <w:ilvl w:val="0"/>
          <w:numId w:val="45"/>
        </w:numPr>
        <w:autoSpaceDE w:val="0"/>
        <w:autoSpaceDN w:val="0"/>
        <w:adjustRightInd w:val="0"/>
        <w:spacing w:after="0" w:line="240" w:lineRule="auto"/>
        <w:jc w:val="center"/>
        <w:outlineLvl w:val="3"/>
        <w:rPr>
          <w:rFonts w:ascii="Times New Roman" w:hAnsi="Times New Roman"/>
          <w:b/>
          <w:sz w:val="24"/>
          <w:szCs w:val="24"/>
          <w:lang w:eastAsia="ru-RU"/>
        </w:rPr>
      </w:pPr>
      <w:r w:rsidRPr="00C7662B">
        <w:rPr>
          <w:rFonts w:ascii="Times New Roman" w:hAnsi="Times New Roman"/>
          <w:b/>
          <w:sz w:val="24"/>
          <w:szCs w:val="24"/>
          <w:lang w:eastAsia="ru-RU"/>
        </w:rPr>
        <w:t>Объемы и источники финансирования подпрограммы</w:t>
      </w:r>
    </w:p>
    <w:p w:rsidR="0009252E" w:rsidRPr="00C7662B" w:rsidRDefault="0009252E" w:rsidP="00A44AAF">
      <w:pPr>
        <w:autoSpaceDE w:val="0"/>
        <w:autoSpaceDN w:val="0"/>
        <w:adjustRightInd w:val="0"/>
        <w:spacing w:after="0" w:line="240" w:lineRule="auto"/>
        <w:jc w:val="center"/>
        <w:rPr>
          <w:rFonts w:ascii="Times New Roman" w:hAnsi="Times New Roman"/>
          <w:b/>
          <w:sz w:val="24"/>
          <w:szCs w:val="24"/>
          <w:lang w:eastAsia="ru-RU"/>
        </w:rPr>
      </w:pPr>
      <w:r w:rsidRPr="00C7662B">
        <w:rPr>
          <w:rFonts w:ascii="Times New Roman" w:hAnsi="Times New Roman"/>
          <w:b/>
          <w:sz w:val="24"/>
          <w:szCs w:val="24"/>
          <w:lang w:eastAsia="ru-RU"/>
        </w:rPr>
        <w:t>муниципальной программы</w:t>
      </w:r>
    </w:p>
    <w:tbl>
      <w:tblPr>
        <w:tblW w:w="9240" w:type="dxa"/>
        <w:tblInd w:w="93" w:type="dxa"/>
        <w:tblLook w:val="04A0" w:firstRow="1" w:lastRow="0" w:firstColumn="1" w:lastColumn="0" w:noHBand="0" w:noVBand="1"/>
      </w:tblPr>
      <w:tblGrid>
        <w:gridCol w:w="578"/>
        <w:gridCol w:w="1986"/>
        <w:gridCol w:w="1293"/>
        <w:gridCol w:w="769"/>
        <w:gridCol w:w="769"/>
        <w:gridCol w:w="769"/>
        <w:gridCol w:w="769"/>
        <w:gridCol w:w="769"/>
        <w:gridCol w:w="769"/>
        <w:gridCol w:w="769"/>
      </w:tblGrid>
      <w:tr w:rsidR="0009252E" w:rsidRPr="00C7662B" w:rsidTr="0068171A">
        <w:trPr>
          <w:cantSplit/>
          <w:trHeight w:val="691"/>
        </w:trPr>
        <w:tc>
          <w:tcPr>
            <w:tcW w:w="578" w:type="dxa"/>
            <w:tcBorders>
              <w:top w:val="single" w:sz="4" w:space="0" w:color="auto"/>
              <w:left w:val="single" w:sz="4" w:space="0" w:color="auto"/>
              <w:bottom w:val="single" w:sz="4" w:space="0" w:color="auto"/>
              <w:right w:val="single" w:sz="4" w:space="0" w:color="auto"/>
            </w:tcBorders>
            <w:shd w:val="clear" w:color="auto" w:fill="auto"/>
          </w:tcPr>
          <w:p w:rsidR="0009252E" w:rsidRPr="00C7662B" w:rsidRDefault="0009252E"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xml:space="preserve">N  </w:t>
            </w:r>
            <w:proofErr w:type="gramStart"/>
            <w:r w:rsidRPr="00C7662B">
              <w:rPr>
                <w:rFonts w:ascii="Times New Roman" w:hAnsi="Times New Roman"/>
                <w:sz w:val="24"/>
                <w:szCs w:val="24"/>
                <w:lang w:eastAsia="ru-RU"/>
              </w:rPr>
              <w:t>п</w:t>
            </w:r>
            <w:proofErr w:type="gramEnd"/>
            <w:r w:rsidRPr="00C7662B">
              <w:rPr>
                <w:rFonts w:ascii="Times New Roman" w:hAnsi="Times New Roman"/>
                <w:sz w:val="24"/>
                <w:szCs w:val="24"/>
                <w:lang w:eastAsia="ru-RU"/>
              </w:rPr>
              <w:t xml:space="preserve">/п </w:t>
            </w:r>
          </w:p>
        </w:tc>
        <w:tc>
          <w:tcPr>
            <w:tcW w:w="1986" w:type="dxa"/>
            <w:tcBorders>
              <w:top w:val="single" w:sz="4" w:space="0" w:color="auto"/>
              <w:left w:val="nil"/>
              <w:bottom w:val="single" w:sz="4" w:space="0" w:color="auto"/>
              <w:right w:val="single" w:sz="4" w:space="0" w:color="auto"/>
            </w:tcBorders>
            <w:shd w:val="clear" w:color="auto" w:fill="auto"/>
          </w:tcPr>
          <w:p w:rsidR="0009252E" w:rsidRPr="00C7662B" w:rsidRDefault="0009252E"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xml:space="preserve">Наименование показателя </w:t>
            </w:r>
          </w:p>
        </w:tc>
        <w:tc>
          <w:tcPr>
            <w:tcW w:w="1293" w:type="dxa"/>
            <w:tcBorders>
              <w:top w:val="single" w:sz="4" w:space="0" w:color="auto"/>
              <w:left w:val="nil"/>
              <w:bottom w:val="single" w:sz="4" w:space="0" w:color="auto"/>
              <w:right w:val="single" w:sz="4" w:space="0" w:color="auto"/>
            </w:tcBorders>
            <w:shd w:val="clear" w:color="auto" w:fill="auto"/>
          </w:tcPr>
          <w:p w:rsidR="0009252E" w:rsidRPr="00C7662B" w:rsidRDefault="0009252E"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Единица измерения</w:t>
            </w:r>
          </w:p>
        </w:tc>
        <w:tc>
          <w:tcPr>
            <w:tcW w:w="769" w:type="dxa"/>
            <w:tcBorders>
              <w:top w:val="single" w:sz="4" w:space="0" w:color="auto"/>
              <w:left w:val="nil"/>
              <w:bottom w:val="single" w:sz="4" w:space="0" w:color="auto"/>
              <w:right w:val="single" w:sz="4" w:space="0" w:color="auto"/>
            </w:tcBorders>
            <w:shd w:val="clear" w:color="auto" w:fill="auto"/>
          </w:tcPr>
          <w:p w:rsidR="0009252E" w:rsidRPr="00C7662B" w:rsidRDefault="0009252E" w:rsidP="00A7718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21</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A7718F" w:rsidRDefault="0009252E" w:rsidP="00A7718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22</w:t>
            </w:r>
          </w:p>
          <w:p w:rsidR="0009252E" w:rsidRPr="00C7662B" w:rsidRDefault="0009252E" w:rsidP="00A7718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год</w:t>
            </w:r>
          </w:p>
        </w:tc>
        <w:tc>
          <w:tcPr>
            <w:tcW w:w="769" w:type="dxa"/>
            <w:tcBorders>
              <w:top w:val="single" w:sz="4" w:space="0" w:color="auto"/>
              <w:left w:val="nil"/>
              <w:bottom w:val="single" w:sz="4" w:space="0" w:color="auto"/>
              <w:right w:val="single" w:sz="4" w:space="0" w:color="auto"/>
            </w:tcBorders>
            <w:shd w:val="clear" w:color="auto" w:fill="auto"/>
          </w:tcPr>
          <w:p w:rsidR="0009252E" w:rsidRPr="00C7662B" w:rsidRDefault="0009252E" w:rsidP="00A7718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23</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09252E" w:rsidRPr="00C7662B" w:rsidRDefault="0009252E" w:rsidP="00A7718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24</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09252E" w:rsidRPr="00C7662B" w:rsidRDefault="0009252E" w:rsidP="00A7718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25</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09252E" w:rsidRPr="00C7662B" w:rsidRDefault="0009252E" w:rsidP="00A7718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20</w:t>
            </w:r>
            <w:r w:rsidR="00A7718F">
              <w:rPr>
                <w:rFonts w:ascii="Times New Roman" w:hAnsi="Times New Roman"/>
                <w:sz w:val="24"/>
                <w:szCs w:val="24"/>
                <w:lang w:eastAsia="ru-RU"/>
              </w:rPr>
              <w:t>26</w:t>
            </w:r>
            <w:r w:rsidRPr="00C7662B">
              <w:rPr>
                <w:rFonts w:ascii="Times New Roman" w:hAnsi="Times New Roman"/>
                <w:sz w:val="24"/>
                <w:szCs w:val="24"/>
                <w:lang w:eastAsia="ru-RU"/>
              </w:rPr>
              <w:t xml:space="preserve"> год</w:t>
            </w:r>
          </w:p>
        </w:tc>
        <w:tc>
          <w:tcPr>
            <w:tcW w:w="769" w:type="dxa"/>
            <w:tcBorders>
              <w:top w:val="single" w:sz="4" w:space="0" w:color="auto"/>
              <w:left w:val="nil"/>
              <w:bottom w:val="single" w:sz="4" w:space="0" w:color="auto"/>
              <w:right w:val="single" w:sz="4" w:space="0" w:color="auto"/>
            </w:tcBorders>
            <w:shd w:val="clear" w:color="auto" w:fill="auto"/>
          </w:tcPr>
          <w:p w:rsidR="0009252E" w:rsidRPr="00C7662B" w:rsidRDefault="0009252E" w:rsidP="00A7718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202</w:t>
            </w:r>
            <w:r w:rsidR="00A7718F">
              <w:rPr>
                <w:rFonts w:ascii="Times New Roman" w:hAnsi="Times New Roman"/>
                <w:sz w:val="24"/>
                <w:szCs w:val="24"/>
                <w:lang w:eastAsia="ru-RU"/>
              </w:rPr>
              <w:t>7</w:t>
            </w:r>
            <w:r w:rsidRPr="00C7662B">
              <w:rPr>
                <w:rFonts w:ascii="Times New Roman" w:hAnsi="Times New Roman"/>
                <w:sz w:val="24"/>
                <w:szCs w:val="24"/>
                <w:lang w:eastAsia="ru-RU"/>
              </w:rPr>
              <w:t xml:space="preserve"> год</w:t>
            </w:r>
          </w:p>
        </w:tc>
      </w:tr>
      <w:tr w:rsidR="00A7718F" w:rsidRPr="00C7662B" w:rsidTr="0068171A">
        <w:trPr>
          <w:cantSplit/>
          <w:trHeight w:val="534"/>
        </w:trPr>
        <w:tc>
          <w:tcPr>
            <w:tcW w:w="578" w:type="dxa"/>
            <w:tcBorders>
              <w:top w:val="single" w:sz="4" w:space="0" w:color="auto"/>
              <w:left w:val="single" w:sz="4" w:space="0" w:color="auto"/>
              <w:bottom w:val="single" w:sz="4" w:space="0" w:color="auto"/>
              <w:right w:val="single" w:sz="4" w:space="0" w:color="auto"/>
            </w:tcBorders>
            <w:shd w:val="clear" w:color="auto" w:fill="auto"/>
          </w:tcPr>
          <w:p w:rsidR="00A7718F" w:rsidRPr="00C7662B" w:rsidRDefault="00A7718F"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xml:space="preserve">1.  </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7718F" w:rsidRPr="00C7662B" w:rsidRDefault="00A7718F"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A7718F" w:rsidRPr="00C7662B" w:rsidRDefault="00A7718F"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Default="00A7718F">
            <w:r>
              <w:rPr>
                <w:rFonts w:ascii="Times New Roman" w:hAnsi="Times New Roman"/>
                <w:sz w:val="24"/>
                <w:szCs w:val="24"/>
                <w:lang w:eastAsia="ru-RU"/>
              </w:rPr>
              <w:t>145,1</w:t>
            </w:r>
            <w:r w:rsidRPr="00963862">
              <w:rPr>
                <w:rFonts w:ascii="Times New Roman" w:hAnsi="Times New Roman"/>
                <w:sz w:val="24"/>
                <w:szCs w:val="24"/>
                <w:lang w:eastAsia="ru-RU"/>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Default="00A7718F" w:rsidP="00DE470F">
            <w:r>
              <w:rPr>
                <w:rFonts w:ascii="Times New Roman" w:hAnsi="Times New Roman"/>
                <w:sz w:val="24"/>
                <w:szCs w:val="24"/>
                <w:lang w:eastAsia="ru-RU"/>
              </w:rPr>
              <w:t>145,1</w:t>
            </w:r>
            <w:r w:rsidRPr="00963862">
              <w:rPr>
                <w:rFonts w:ascii="Times New Roman" w:hAnsi="Times New Roman"/>
                <w:sz w:val="24"/>
                <w:szCs w:val="24"/>
                <w:lang w:eastAsia="ru-RU"/>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Default="00A7718F" w:rsidP="00DE470F">
            <w:r>
              <w:rPr>
                <w:rFonts w:ascii="Times New Roman" w:hAnsi="Times New Roman"/>
                <w:sz w:val="24"/>
                <w:szCs w:val="24"/>
                <w:lang w:eastAsia="ru-RU"/>
              </w:rPr>
              <w:t>145,1</w:t>
            </w:r>
            <w:r w:rsidRPr="00963862">
              <w:rPr>
                <w:rFonts w:ascii="Times New Roman" w:hAnsi="Times New Roman"/>
                <w:sz w:val="24"/>
                <w:szCs w:val="24"/>
                <w:lang w:eastAsia="ru-RU"/>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Default="00A7718F" w:rsidP="00DE470F">
            <w:r>
              <w:rPr>
                <w:rFonts w:ascii="Times New Roman" w:hAnsi="Times New Roman"/>
                <w:sz w:val="24"/>
                <w:szCs w:val="24"/>
                <w:lang w:eastAsia="ru-RU"/>
              </w:rPr>
              <w:t>145,1</w:t>
            </w:r>
            <w:r w:rsidRPr="00963862">
              <w:rPr>
                <w:rFonts w:ascii="Times New Roman" w:hAnsi="Times New Roman"/>
                <w:sz w:val="24"/>
                <w:szCs w:val="24"/>
                <w:lang w:eastAsia="ru-RU"/>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Default="00A7718F" w:rsidP="00DE470F">
            <w:r>
              <w:rPr>
                <w:rFonts w:ascii="Times New Roman" w:hAnsi="Times New Roman"/>
                <w:sz w:val="24"/>
                <w:szCs w:val="24"/>
                <w:lang w:eastAsia="ru-RU"/>
              </w:rPr>
              <w:t>145,1</w:t>
            </w:r>
            <w:r w:rsidRPr="00963862">
              <w:rPr>
                <w:rFonts w:ascii="Times New Roman" w:hAnsi="Times New Roman"/>
                <w:sz w:val="24"/>
                <w:szCs w:val="24"/>
                <w:lang w:eastAsia="ru-RU"/>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Default="00A7718F" w:rsidP="00DE470F">
            <w:r>
              <w:rPr>
                <w:rFonts w:ascii="Times New Roman" w:hAnsi="Times New Roman"/>
                <w:sz w:val="24"/>
                <w:szCs w:val="24"/>
                <w:lang w:eastAsia="ru-RU"/>
              </w:rPr>
              <w:t>145,1</w:t>
            </w:r>
            <w:r w:rsidRPr="00963862">
              <w:rPr>
                <w:rFonts w:ascii="Times New Roman" w:hAnsi="Times New Roman"/>
                <w:sz w:val="24"/>
                <w:szCs w:val="24"/>
                <w:lang w:eastAsia="ru-RU"/>
              </w:rPr>
              <w:t xml:space="preserve">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7718F" w:rsidRDefault="00A7718F" w:rsidP="00DE470F">
            <w:r>
              <w:rPr>
                <w:rFonts w:ascii="Times New Roman" w:hAnsi="Times New Roman"/>
                <w:sz w:val="24"/>
                <w:szCs w:val="24"/>
                <w:lang w:eastAsia="ru-RU"/>
              </w:rPr>
              <w:t>145,1</w:t>
            </w:r>
            <w:r w:rsidRPr="00963862">
              <w:rPr>
                <w:rFonts w:ascii="Times New Roman" w:hAnsi="Times New Roman"/>
                <w:sz w:val="24"/>
                <w:szCs w:val="24"/>
                <w:lang w:eastAsia="ru-RU"/>
              </w:rPr>
              <w:t xml:space="preserve"> </w:t>
            </w:r>
          </w:p>
        </w:tc>
      </w:tr>
      <w:tr w:rsidR="0009252E" w:rsidRPr="00C7662B" w:rsidTr="0068171A">
        <w:trPr>
          <w:cantSplit/>
          <w:trHeight w:val="143"/>
        </w:trPr>
        <w:tc>
          <w:tcPr>
            <w:tcW w:w="578" w:type="dxa"/>
            <w:tcBorders>
              <w:top w:val="single" w:sz="4" w:space="0" w:color="auto"/>
              <w:left w:val="single" w:sz="4" w:space="0" w:color="auto"/>
              <w:bottom w:val="single" w:sz="4" w:space="0" w:color="auto"/>
              <w:right w:val="single" w:sz="4" w:space="0" w:color="auto"/>
            </w:tcBorders>
            <w:shd w:val="clear" w:color="auto" w:fill="auto"/>
          </w:tcPr>
          <w:p w:rsidR="0009252E" w:rsidRPr="00C7662B" w:rsidRDefault="0009252E"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shd w:val="clear" w:color="auto" w:fill="auto"/>
          </w:tcPr>
          <w:p w:rsidR="0009252E" w:rsidRPr="00C7662B" w:rsidRDefault="0009252E"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xml:space="preserve">в том числе:            </w:t>
            </w:r>
          </w:p>
        </w:tc>
        <w:tc>
          <w:tcPr>
            <w:tcW w:w="1293" w:type="dxa"/>
            <w:tcBorders>
              <w:top w:val="single" w:sz="4" w:space="0" w:color="auto"/>
              <w:left w:val="nil"/>
              <w:bottom w:val="single" w:sz="4" w:space="0" w:color="auto"/>
              <w:right w:val="single" w:sz="4" w:space="0" w:color="auto"/>
            </w:tcBorders>
            <w:shd w:val="clear" w:color="auto" w:fill="auto"/>
          </w:tcPr>
          <w:p w:rsidR="0009252E" w:rsidRPr="00C7662B" w:rsidRDefault="0009252E"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09252E" w:rsidRPr="00C7662B" w:rsidRDefault="0009252E"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w:t>
            </w:r>
          </w:p>
        </w:tc>
      </w:tr>
      <w:tr w:rsidR="0009252E" w:rsidRPr="00C7662B" w:rsidTr="0068171A">
        <w:trPr>
          <w:cantSplit/>
          <w:trHeight w:val="559"/>
        </w:trPr>
        <w:tc>
          <w:tcPr>
            <w:tcW w:w="578" w:type="dxa"/>
            <w:tcBorders>
              <w:top w:val="nil"/>
              <w:left w:val="single" w:sz="4" w:space="0" w:color="auto"/>
              <w:bottom w:val="single" w:sz="4" w:space="0" w:color="auto"/>
              <w:right w:val="single" w:sz="4" w:space="0" w:color="auto"/>
            </w:tcBorders>
            <w:shd w:val="clear" w:color="auto" w:fill="auto"/>
          </w:tcPr>
          <w:p w:rsidR="0009252E" w:rsidRPr="00C7662B" w:rsidRDefault="0009252E"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1.1.</w:t>
            </w:r>
          </w:p>
        </w:tc>
        <w:tc>
          <w:tcPr>
            <w:tcW w:w="1986"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xml:space="preserve">федеральный бюджет      </w:t>
            </w:r>
          </w:p>
        </w:tc>
        <w:tc>
          <w:tcPr>
            <w:tcW w:w="1293"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r>
      <w:tr w:rsidR="0009252E" w:rsidRPr="00C7662B" w:rsidTr="0068171A">
        <w:trPr>
          <w:cantSplit/>
          <w:trHeight w:val="415"/>
        </w:trPr>
        <w:tc>
          <w:tcPr>
            <w:tcW w:w="578" w:type="dxa"/>
            <w:tcBorders>
              <w:top w:val="nil"/>
              <w:left w:val="single" w:sz="4" w:space="0" w:color="auto"/>
              <w:bottom w:val="single" w:sz="4" w:space="0" w:color="auto"/>
              <w:right w:val="single" w:sz="4" w:space="0" w:color="auto"/>
            </w:tcBorders>
            <w:shd w:val="clear" w:color="auto" w:fill="auto"/>
          </w:tcPr>
          <w:p w:rsidR="0009252E" w:rsidRPr="00C7662B" w:rsidRDefault="0009252E"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1.2.</w:t>
            </w:r>
          </w:p>
        </w:tc>
        <w:tc>
          <w:tcPr>
            <w:tcW w:w="1986"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xml:space="preserve">областной бюджет        </w:t>
            </w:r>
          </w:p>
        </w:tc>
        <w:tc>
          <w:tcPr>
            <w:tcW w:w="1293"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r>
      <w:tr w:rsidR="00A7718F" w:rsidRPr="00C7662B" w:rsidTr="0068171A">
        <w:trPr>
          <w:cantSplit/>
          <w:trHeight w:val="600"/>
        </w:trPr>
        <w:tc>
          <w:tcPr>
            <w:tcW w:w="578" w:type="dxa"/>
            <w:tcBorders>
              <w:top w:val="nil"/>
              <w:left w:val="single" w:sz="4" w:space="0" w:color="auto"/>
              <w:bottom w:val="single" w:sz="4" w:space="0" w:color="auto"/>
              <w:right w:val="single" w:sz="4" w:space="0" w:color="auto"/>
            </w:tcBorders>
            <w:shd w:val="clear" w:color="auto" w:fill="auto"/>
          </w:tcPr>
          <w:p w:rsidR="00A7718F" w:rsidRPr="00C7662B" w:rsidRDefault="00A7718F"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1.3.</w:t>
            </w:r>
          </w:p>
        </w:tc>
        <w:tc>
          <w:tcPr>
            <w:tcW w:w="1986" w:type="dxa"/>
            <w:tcBorders>
              <w:top w:val="nil"/>
              <w:left w:val="nil"/>
              <w:bottom w:val="single" w:sz="4" w:space="0" w:color="auto"/>
              <w:right w:val="single" w:sz="4" w:space="0" w:color="auto"/>
            </w:tcBorders>
            <w:shd w:val="clear" w:color="auto" w:fill="auto"/>
          </w:tcPr>
          <w:p w:rsidR="00A7718F" w:rsidRPr="00C7662B" w:rsidRDefault="00A7718F"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местный бюджет</w:t>
            </w:r>
          </w:p>
        </w:tc>
        <w:tc>
          <w:tcPr>
            <w:tcW w:w="1293" w:type="dxa"/>
            <w:tcBorders>
              <w:top w:val="nil"/>
              <w:left w:val="nil"/>
              <w:bottom w:val="single" w:sz="4" w:space="0" w:color="auto"/>
              <w:right w:val="single" w:sz="4" w:space="0" w:color="auto"/>
            </w:tcBorders>
            <w:shd w:val="clear" w:color="auto" w:fill="auto"/>
          </w:tcPr>
          <w:p w:rsidR="00A7718F" w:rsidRPr="00C7662B" w:rsidRDefault="00A7718F"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A7718F" w:rsidRDefault="00A7718F" w:rsidP="00DE470F">
            <w:r>
              <w:rPr>
                <w:rFonts w:ascii="Times New Roman" w:hAnsi="Times New Roman"/>
                <w:sz w:val="24"/>
                <w:szCs w:val="24"/>
                <w:lang w:eastAsia="ru-RU"/>
              </w:rPr>
              <w:t>145,1</w:t>
            </w:r>
            <w:r w:rsidRPr="00963862">
              <w:rPr>
                <w:rFonts w:ascii="Times New Roman" w:hAnsi="Times New Roman"/>
                <w:sz w:val="24"/>
                <w:szCs w:val="24"/>
                <w:lang w:eastAsia="ru-RU"/>
              </w:rPr>
              <w:t xml:space="preserve"> </w:t>
            </w:r>
          </w:p>
        </w:tc>
        <w:tc>
          <w:tcPr>
            <w:tcW w:w="769" w:type="dxa"/>
            <w:tcBorders>
              <w:top w:val="nil"/>
              <w:left w:val="nil"/>
              <w:bottom w:val="single" w:sz="4" w:space="0" w:color="auto"/>
              <w:right w:val="single" w:sz="4" w:space="0" w:color="auto"/>
            </w:tcBorders>
            <w:shd w:val="clear" w:color="auto" w:fill="auto"/>
          </w:tcPr>
          <w:p w:rsidR="00A7718F" w:rsidRDefault="00A7718F" w:rsidP="00DE470F">
            <w:r>
              <w:rPr>
                <w:rFonts w:ascii="Times New Roman" w:hAnsi="Times New Roman"/>
                <w:sz w:val="24"/>
                <w:szCs w:val="24"/>
                <w:lang w:eastAsia="ru-RU"/>
              </w:rPr>
              <w:t>145,1</w:t>
            </w:r>
            <w:r w:rsidRPr="00963862">
              <w:rPr>
                <w:rFonts w:ascii="Times New Roman" w:hAnsi="Times New Roman"/>
                <w:sz w:val="24"/>
                <w:szCs w:val="24"/>
                <w:lang w:eastAsia="ru-RU"/>
              </w:rPr>
              <w:t xml:space="preserve"> </w:t>
            </w:r>
          </w:p>
        </w:tc>
        <w:tc>
          <w:tcPr>
            <w:tcW w:w="769" w:type="dxa"/>
            <w:tcBorders>
              <w:top w:val="nil"/>
              <w:left w:val="nil"/>
              <w:bottom w:val="single" w:sz="4" w:space="0" w:color="auto"/>
              <w:right w:val="single" w:sz="4" w:space="0" w:color="auto"/>
            </w:tcBorders>
            <w:shd w:val="clear" w:color="auto" w:fill="auto"/>
          </w:tcPr>
          <w:p w:rsidR="00A7718F" w:rsidRDefault="00A7718F" w:rsidP="00DE470F">
            <w:r>
              <w:rPr>
                <w:rFonts w:ascii="Times New Roman" w:hAnsi="Times New Roman"/>
                <w:sz w:val="24"/>
                <w:szCs w:val="24"/>
                <w:lang w:eastAsia="ru-RU"/>
              </w:rPr>
              <w:t>145,1</w:t>
            </w:r>
            <w:r w:rsidRPr="00963862">
              <w:rPr>
                <w:rFonts w:ascii="Times New Roman" w:hAnsi="Times New Roman"/>
                <w:sz w:val="24"/>
                <w:szCs w:val="24"/>
                <w:lang w:eastAsia="ru-RU"/>
              </w:rPr>
              <w:t xml:space="preserve"> </w:t>
            </w:r>
          </w:p>
        </w:tc>
        <w:tc>
          <w:tcPr>
            <w:tcW w:w="769" w:type="dxa"/>
            <w:tcBorders>
              <w:top w:val="nil"/>
              <w:left w:val="nil"/>
              <w:bottom w:val="single" w:sz="4" w:space="0" w:color="auto"/>
              <w:right w:val="single" w:sz="4" w:space="0" w:color="auto"/>
            </w:tcBorders>
            <w:shd w:val="clear" w:color="auto" w:fill="auto"/>
          </w:tcPr>
          <w:p w:rsidR="00A7718F" w:rsidRDefault="00A7718F" w:rsidP="00DE470F">
            <w:r>
              <w:rPr>
                <w:rFonts w:ascii="Times New Roman" w:hAnsi="Times New Roman"/>
                <w:sz w:val="24"/>
                <w:szCs w:val="24"/>
                <w:lang w:eastAsia="ru-RU"/>
              </w:rPr>
              <w:t>145,1</w:t>
            </w:r>
            <w:r w:rsidRPr="00963862">
              <w:rPr>
                <w:rFonts w:ascii="Times New Roman" w:hAnsi="Times New Roman"/>
                <w:sz w:val="24"/>
                <w:szCs w:val="24"/>
                <w:lang w:eastAsia="ru-RU"/>
              </w:rPr>
              <w:t xml:space="preserve"> </w:t>
            </w:r>
          </w:p>
        </w:tc>
        <w:tc>
          <w:tcPr>
            <w:tcW w:w="769" w:type="dxa"/>
            <w:tcBorders>
              <w:top w:val="nil"/>
              <w:left w:val="nil"/>
              <w:bottom w:val="single" w:sz="4" w:space="0" w:color="auto"/>
              <w:right w:val="single" w:sz="4" w:space="0" w:color="auto"/>
            </w:tcBorders>
            <w:shd w:val="clear" w:color="auto" w:fill="auto"/>
          </w:tcPr>
          <w:p w:rsidR="00A7718F" w:rsidRDefault="00A7718F" w:rsidP="00DE470F">
            <w:r>
              <w:rPr>
                <w:rFonts w:ascii="Times New Roman" w:hAnsi="Times New Roman"/>
                <w:sz w:val="24"/>
                <w:szCs w:val="24"/>
                <w:lang w:eastAsia="ru-RU"/>
              </w:rPr>
              <w:t>145,1</w:t>
            </w:r>
            <w:r w:rsidRPr="00963862">
              <w:rPr>
                <w:rFonts w:ascii="Times New Roman" w:hAnsi="Times New Roman"/>
                <w:sz w:val="24"/>
                <w:szCs w:val="24"/>
                <w:lang w:eastAsia="ru-RU"/>
              </w:rPr>
              <w:t xml:space="preserve"> </w:t>
            </w:r>
          </w:p>
        </w:tc>
        <w:tc>
          <w:tcPr>
            <w:tcW w:w="769" w:type="dxa"/>
            <w:tcBorders>
              <w:top w:val="nil"/>
              <w:left w:val="nil"/>
              <w:bottom w:val="single" w:sz="4" w:space="0" w:color="auto"/>
              <w:right w:val="single" w:sz="4" w:space="0" w:color="auto"/>
            </w:tcBorders>
            <w:shd w:val="clear" w:color="auto" w:fill="auto"/>
          </w:tcPr>
          <w:p w:rsidR="00A7718F" w:rsidRDefault="00A7718F" w:rsidP="00DE470F">
            <w:r>
              <w:rPr>
                <w:rFonts w:ascii="Times New Roman" w:hAnsi="Times New Roman"/>
                <w:sz w:val="24"/>
                <w:szCs w:val="24"/>
                <w:lang w:eastAsia="ru-RU"/>
              </w:rPr>
              <w:t>145,1</w:t>
            </w:r>
            <w:r w:rsidRPr="00963862">
              <w:rPr>
                <w:rFonts w:ascii="Times New Roman" w:hAnsi="Times New Roman"/>
                <w:sz w:val="24"/>
                <w:szCs w:val="24"/>
                <w:lang w:eastAsia="ru-RU"/>
              </w:rPr>
              <w:t xml:space="preserve"> </w:t>
            </w:r>
          </w:p>
        </w:tc>
        <w:tc>
          <w:tcPr>
            <w:tcW w:w="769" w:type="dxa"/>
            <w:tcBorders>
              <w:top w:val="nil"/>
              <w:left w:val="nil"/>
              <w:bottom w:val="single" w:sz="4" w:space="0" w:color="auto"/>
              <w:right w:val="single" w:sz="4" w:space="0" w:color="auto"/>
            </w:tcBorders>
            <w:shd w:val="clear" w:color="auto" w:fill="auto"/>
          </w:tcPr>
          <w:p w:rsidR="00A7718F" w:rsidRDefault="00A7718F" w:rsidP="00DE470F">
            <w:r>
              <w:rPr>
                <w:rFonts w:ascii="Times New Roman" w:hAnsi="Times New Roman"/>
                <w:sz w:val="24"/>
                <w:szCs w:val="24"/>
                <w:lang w:eastAsia="ru-RU"/>
              </w:rPr>
              <w:t>145,1</w:t>
            </w:r>
            <w:r w:rsidRPr="00963862">
              <w:rPr>
                <w:rFonts w:ascii="Times New Roman" w:hAnsi="Times New Roman"/>
                <w:sz w:val="24"/>
                <w:szCs w:val="24"/>
                <w:lang w:eastAsia="ru-RU"/>
              </w:rPr>
              <w:t xml:space="preserve"> </w:t>
            </w:r>
          </w:p>
        </w:tc>
      </w:tr>
      <w:tr w:rsidR="0009252E" w:rsidRPr="00C7662B" w:rsidTr="0068171A">
        <w:trPr>
          <w:cantSplit/>
          <w:trHeight w:val="522"/>
        </w:trPr>
        <w:tc>
          <w:tcPr>
            <w:tcW w:w="578" w:type="dxa"/>
            <w:tcBorders>
              <w:top w:val="nil"/>
              <w:left w:val="single" w:sz="4" w:space="0" w:color="auto"/>
              <w:bottom w:val="single" w:sz="4" w:space="0" w:color="auto"/>
              <w:right w:val="single" w:sz="4" w:space="0" w:color="auto"/>
            </w:tcBorders>
            <w:shd w:val="clear" w:color="auto" w:fill="auto"/>
          </w:tcPr>
          <w:p w:rsidR="0009252E" w:rsidRPr="00C7662B" w:rsidRDefault="0009252E"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xml:space="preserve">внебюджетные источники  </w:t>
            </w:r>
          </w:p>
        </w:tc>
        <w:tc>
          <w:tcPr>
            <w:tcW w:w="1293"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rPr>
                <w:rFonts w:ascii="Times New Roman" w:hAnsi="Times New Roman"/>
                <w:sz w:val="24"/>
                <w:szCs w:val="24"/>
                <w:lang w:eastAsia="ru-RU"/>
              </w:rPr>
            </w:pPr>
            <w:r w:rsidRPr="00C7662B">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center"/>
              <w:rPr>
                <w:rFonts w:ascii="Times New Roman" w:hAnsi="Times New Roman"/>
                <w:sz w:val="24"/>
                <w:szCs w:val="24"/>
                <w:lang w:eastAsia="ru-RU"/>
              </w:rPr>
            </w:pPr>
            <w:r w:rsidRPr="00C7662B">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09252E" w:rsidRPr="00C7662B" w:rsidRDefault="0009252E" w:rsidP="00A44AAF">
            <w:pPr>
              <w:spacing w:after="0" w:line="240" w:lineRule="auto"/>
              <w:jc w:val="right"/>
              <w:rPr>
                <w:rFonts w:ascii="Times New Roman" w:hAnsi="Times New Roman"/>
                <w:sz w:val="24"/>
                <w:szCs w:val="24"/>
                <w:lang w:eastAsia="ru-RU"/>
              </w:rPr>
            </w:pPr>
            <w:r w:rsidRPr="00C7662B">
              <w:rPr>
                <w:rFonts w:ascii="Times New Roman" w:hAnsi="Times New Roman"/>
                <w:sz w:val="24"/>
                <w:szCs w:val="24"/>
                <w:lang w:eastAsia="ru-RU"/>
              </w:rPr>
              <w:t>0</w:t>
            </w:r>
          </w:p>
        </w:tc>
      </w:tr>
    </w:tbl>
    <w:p w:rsidR="0009252E" w:rsidRPr="00C7662B" w:rsidRDefault="0009252E" w:rsidP="00A44AAF">
      <w:pPr>
        <w:spacing w:after="0" w:line="240" w:lineRule="auto"/>
        <w:ind w:left="360"/>
        <w:jc w:val="center"/>
        <w:rPr>
          <w:rFonts w:ascii="Times New Roman" w:hAnsi="Times New Roman"/>
          <w:b/>
          <w:sz w:val="24"/>
          <w:szCs w:val="24"/>
          <w:highlight w:val="yellow"/>
        </w:rPr>
      </w:pPr>
    </w:p>
    <w:p w:rsidR="0009252E" w:rsidRPr="00C7662B" w:rsidRDefault="0009252E" w:rsidP="00892CFC">
      <w:pPr>
        <w:numPr>
          <w:ilvl w:val="0"/>
          <w:numId w:val="45"/>
        </w:numPr>
        <w:spacing w:after="0" w:line="240" w:lineRule="auto"/>
        <w:jc w:val="center"/>
        <w:rPr>
          <w:rFonts w:ascii="Times New Roman" w:hAnsi="Times New Roman"/>
          <w:b/>
          <w:sz w:val="24"/>
          <w:szCs w:val="24"/>
        </w:rPr>
      </w:pPr>
      <w:r w:rsidRPr="00C7662B">
        <w:rPr>
          <w:rFonts w:ascii="Times New Roman" w:hAnsi="Times New Roman"/>
          <w:b/>
          <w:sz w:val="24"/>
          <w:szCs w:val="24"/>
        </w:rPr>
        <w:t>Анализ рисков реализации подпрограммы и описание мер управления рисками реализации подпрограммы</w:t>
      </w:r>
    </w:p>
    <w:p w:rsidR="0009252E" w:rsidRPr="00C7662B" w:rsidRDefault="0009252E" w:rsidP="00A44AAF">
      <w:pPr>
        <w:pStyle w:val="ConsPlusNormal"/>
        <w:ind w:firstLine="709"/>
        <w:jc w:val="both"/>
        <w:rPr>
          <w:rFonts w:ascii="Times New Roman" w:hAnsi="Times New Roman" w:cs="Times New Roman"/>
          <w:sz w:val="24"/>
          <w:szCs w:val="24"/>
        </w:rPr>
      </w:pPr>
      <w:r w:rsidRPr="00C7662B">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09252E" w:rsidRPr="00C7662B" w:rsidRDefault="0009252E" w:rsidP="00A44AAF">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Основными рисками при реализации муниципальной подпрограммы могут являться:</w:t>
      </w:r>
    </w:p>
    <w:p w:rsidR="0009252E" w:rsidRPr="00C7662B" w:rsidRDefault="0009252E" w:rsidP="00A44AAF">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 - снижение объемов финансирования подпрограмм;</w:t>
      </w:r>
    </w:p>
    <w:p w:rsidR="0009252E" w:rsidRPr="00C7662B" w:rsidRDefault="0009252E" w:rsidP="00A44AAF">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 - неэффективное администрирование подпрограмм;</w:t>
      </w:r>
    </w:p>
    <w:p w:rsidR="0009252E" w:rsidRPr="00C7662B" w:rsidRDefault="0009252E" w:rsidP="00A44AAF">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 - кризисные явления в </w:t>
      </w:r>
      <w:r w:rsidR="006A3ADC">
        <w:rPr>
          <w:rFonts w:ascii="Times New Roman" w:hAnsi="Times New Roman"/>
          <w:sz w:val="24"/>
          <w:szCs w:val="24"/>
          <w:lang w:eastAsia="ru-RU"/>
        </w:rPr>
        <w:t>Малоалабухском</w:t>
      </w:r>
      <w:r w:rsidRPr="00C7662B">
        <w:rPr>
          <w:rFonts w:ascii="Times New Roman" w:hAnsi="Times New Roman"/>
          <w:sz w:val="24"/>
          <w:szCs w:val="24"/>
        </w:rPr>
        <w:t xml:space="preserve"> сельском поселении; </w:t>
      </w:r>
    </w:p>
    <w:p w:rsidR="0009252E" w:rsidRPr="00C7662B" w:rsidRDefault="0009252E" w:rsidP="00A44AAF">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потерю квалифицированных кадров в отрасли.</w:t>
      </w:r>
    </w:p>
    <w:p w:rsidR="0009252E" w:rsidRPr="00C7662B" w:rsidRDefault="0009252E" w:rsidP="00A44AAF">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Управление рисками в процессе реализации муниципальной программы предусматривается на основе:</w:t>
      </w:r>
    </w:p>
    <w:p w:rsidR="0009252E" w:rsidRPr="00C7662B" w:rsidRDefault="0009252E" w:rsidP="00A44AAF">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09252E" w:rsidRPr="00C7662B" w:rsidRDefault="0009252E" w:rsidP="00A44AAF">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09252E" w:rsidRPr="00C7662B" w:rsidRDefault="0009252E" w:rsidP="00A44AAF">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09252E" w:rsidRPr="00C7662B" w:rsidRDefault="0009252E" w:rsidP="00A44AAF">
      <w:pPr>
        <w:autoSpaceDE w:val="0"/>
        <w:autoSpaceDN w:val="0"/>
        <w:adjustRightInd w:val="0"/>
        <w:spacing w:after="0" w:line="240" w:lineRule="auto"/>
        <w:ind w:firstLine="540"/>
        <w:jc w:val="both"/>
        <w:rPr>
          <w:rFonts w:ascii="Times New Roman" w:hAnsi="Times New Roman"/>
          <w:sz w:val="24"/>
          <w:szCs w:val="24"/>
        </w:rPr>
      </w:pPr>
      <w:r w:rsidRPr="00C7662B">
        <w:rPr>
          <w:rFonts w:ascii="Times New Roman" w:hAnsi="Times New Roman"/>
          <w:sz w:val="24"/>
          <w:szCs w:val="24"/>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09252E" w:rsidRPr="00C7662B" w:rsidRDefault="0009252E" w:rsidP="00A44AAF">
      <w:pPr>
        <w:autoSpaceDE w:val="0"/>
        <w:autoSpaceDN w:val="0"/>
        <w:adjustRightInd w:val="0"/>
        <w:spacing w:after="0" w:line="240" w:lineRule="auto"/>
        <w:ind w:firstLine="540"/>
        <w:jc w:val="both"/>
        <w:rPr>
          <w:rFonts w:ascii="Times New Roman" w:hAnsi="Times New Roman"/>
          <w:sz w:val="24"/>
          <w:szCs w:val="24"/>
          <w:highlight w:val="yellow"/>
        </w:rPr>
      </w:pPr>
    </w:p>
    <w:p w:rsidR="0009252E" w:rsidRPr="00C7662B" w:rsidRDefault="0009252E" w:rsidP="00892CFC">
      <w:pPr>
        <w:numPr>
          <w:ilvl w:val="0"/>
          <w:numId w:val="45"/>
        </w:numPr>
        <w:autoSpaceDE w:val="0"/>
        <w:autoSpaceDN w:val="0"/>
        <w:adjustRightInd w:val="0"/>
        <w:spacing w:after="0" w:line="240" w:lineRule="auto"/>
        <w:ind w:firstLine="540"/>
        <w:rPr>
          <w:rFonts w:ascii="Times New Roman" w:hAnsi="Times New Roman"/>
          <w:b/>
          <w:sz w:val="24"/>
          <w:szCs w:val="24"/>
          <w:lang w:eastAsia="ru-RU"/>
        </w:rPr>
      </w:pPr>
      <w:r w:rsidRPr="00C7662B">
        <w:rPr>
          <w:rFonts w:ascii="Times New Roman" w:hAnsi="Times New Roman"/>
          <w:b/>
          <w:sz w:val="24"/>
          <w:szCs w:val="24"/>
          <w:lang w:eastAsia="ru-RU"/>
        </w:rPr>
        <w:t>Оценка эффективности реализации подпрограммы</w:t>
      </w:r>
    </w:p>
    <w:p w:rsidR="0009252E" w:rsidRPr="00C7662B" w:rsidRDefault="0009252E" w:rsidP="00A44AAF">
      <w:pPr>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Реализация Подпрограммы будет способствовать одной из целей социально-экономического развития </w:t>
      </w:r>
      <w:r w:rsidR="006A3ADC">
        <w:rPr>
          <w:rFonts w:ascii="Times New Roman" w:hAnsi="Times New Roman"/>
          <w:sz w:val="24"/>
          <w:szCs w:val="24"/>
        </w:rPr>
        <w:t>Малоалабухского</w:t>
      </w:r>
      <w:r w:rsidRPr="00C7662B">
        <w:rPr>
          <w:rFonts w:ascii="Times New Roman" w:hAnsi="Times New Roman"/>
          <w:sz w:val="24"/>
          <w:szCs w:val="24"/>
        </w:rPr>
        <w:t xml:space="preserve"> сельского поселения Грибановского муниципального района Воронежской области – развитию гражданского общества.</w:t>
      </w:r>
    </w:p>
    <w:p w:rsidR="0009252E" w:rsidRPr="00C7662B" w:rsidRDefault="0009252E" w:rsidP="00A44AAF">
      <w:pPr>
        <w:spacing w:after="0" w:line="240" w:lineRule="auto"/>
        <w:ind w:firstLine="540"/>
        <w:jc w:val="both"/>
        <w:rPr>
          <w:rFonts w:ascii="Times New Roman" w:hAnsi="Times New Roman"/>
          <w:sz w:val="24"/>
          <w:szCs w:val="24"/>
        </w:rPr>
      </w:pPr>
      <w:r w:rsidRPr="00C7662B">
        <w:rPr>
          <w:rFonts w:ascii="Times New Roman" w:hAnsi="Times New Roman"/>
          <w:b/>
          <w:sz w:val="24"/>
          <w:szCs w:val="24"/>
        </w:rPr>
        <w:t xml:space="preserve"> </w:t>
      </w:r>
      <w:r w:rsidRPr="00C7662B">
        <w:rPr>
          <w:rFonts w:ascii="Times New Roman" w:hAnsi="Times New Roman"/>
          <w:sz w:val="24"/>
          <w:szCs w:val="24"/>
        </w:rPr>
        <w:t xml:space="preserve">Подпрограмма носит социальный характер, имеет общественную и проблемно-ориентированную направленность. Результаты реализации ее мероприятий будут </w:t>
      </w:r>
      <w:r w:rsidRPr="00C7662B">
        <w:rPr>
          <w:rFonts w:ascii="Times New Roman" w:hAnsi="Times New Roman"/>
          <w:sz w:val="24"/>
          <w:szCs w:val="24"/>
        </w:rPr>
        <w:lastRenderedPageBreak/>
        <w:t>оказывать влияние на различные стороны жизни общества на протяжении длительного времени.</w:t>
      </w:r>
    </w:p>
    <w:p w:rsidR="0009252E" w:rsidRPr="00C7662B" w:rsidRDefault="0009252E" w:rsidP="00A44AAF">
      <w:pPr>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В </w:t>
      </w:r>
      <w:proofErr w:type="gramStart"/>
      <w:r w:rsidRPr="00C7662B">
        <w:rPr>
          <w:rFonts w:ascii="Times New Roman" w:hAnsi="Times New Roman"/>
          <w:sz w:val="24"/>
          <w:szCs w:val="24"/>
        </w:rPr>
        <w:t>результате</w:t>
      </w:r>
      <w:proofErr w:type="gramEnd"/>
      <w:r w:rsidRPr="00C7662B">
        <w:rPr>
          <w:rFonts w:ascii="Times New Roman" w:hAnsi="Times New Roman"/>
          <w:sz w:val="24"/>
          <w:szCs w:val="24"/>
        </w:rPr>
        <w:t xml:space="preserve"> исполнения основного мероприятия подпрограммы ожидается достижение следующих показателей:</w:t>
      </w:r>
    </w:p>
    <w:p w:rsidR="0009252E" w:rsidRPr="00C7662B" w:rsidRDefault="0009252E" w:rsidP="00A44AAF">
      <w:pPr>
        <w:spacing w:after="0" w:line="240" w:lineRule="auto"/>
        <w:ind w:firstLine="540"/>
        <w:jc w:val="both"/>
        <w:rPr>
          <w:rFonts w:ascii="Times New Roman" w:hAnsi="Times New Roman"/>
          <w:sz w:val="24"/>
          <w:szCs w:val="24"/>
        </w:rPr>
      </w:pPr>
      <w:r w:rsidRPr="00C7662B">
        <w:rPr>
          <w:rFonts w:ascii="Times New Roman" w:hAnsi="Times New Roman"/>
          <w:sz w:val="24"/>
          <w:szCs w:val="24"/>
        </w:rPr>
        <w:t xml:space="preserve">Повышение </w:t>
      </w:r>
      <w:r w:rsidR="00044D70" w:rsidRPr="00C7662B">
        <w:rPr>
          <w:rFonts w:ascii="Times New Roman" w:hAnsi="Times New Roman"/>
          <w:sz w:val="24"/>
          <w:szCs w:val="24"/>
        </w:rPr>
        <w:t>уровня предоставления мер социальной поддержки отдельным категориям граждан в денежной форме из расчета на 1000 чел. населения поселения</w:t>
      </w:r>
      <w:r w:rsidRPr="00C7662B">
        <w:rPr>
          <w:rFonts w:ascii="Times New Roman" w:hAnsi="Times New Roman"/>
          <w:sz w:val="24"/>
          <w:szCs w:val="24"/>
        </w:rPr>
        <w:t>.</w:t>
      </w:r>
    </w:p>
    <w:p w:rsidR="0009252E" w:rsidRPr="00C7662B" w:rsidRDefault="0009252E" w:rsidP="00A44AAF">
      <w:pPr>
        <w:spacing w:after="0" w:line="240" w:lineRule="auto"/>
        <w:ind w:firstLine="540"/>
        <w:jc w:val="both"/>
        <w:rPr>
          <w:rFonts w:ascii="Times New Roman" w:hAnsi="Times New Roman"/>
          <w:sz w:val="24"/>
          <w:szCs w:val="24"/>
        </w:rPr>
      </w:pPr>
      <w:r w:rsidRPr="00C7662B">
        <w:rPr>
          <w:rFonts w:ascii="Times New Roman" w:hAnsi="Times New Roman"/>
          <w:sz w:val="24"/>
          <w:szCs w:val="24"/>
        </w:rPr>
        <w:t>Реализация Подпрограммы позволит:</w:t>
      </w:r>
    </w:p>
    <w:p w:rsidR="0009252E" w:rsidRPr="00C7662B" w:rsidRDefault="0009252E" w:rsidP="00A44AAF">
      <w:pPr>
        <w:spacing w:after="0" w:line="240" w:lineRule="auto"/>
        <w:ind w:firstLine="540"/>
        <w:jc w:val="both"/>
        <w:rPr>
          <w:rFonts w:ascii="Times New Roman" w:hAnsi="Times New Roman"/>
          <w:sz w:val="24"/>
          <w:szCs w:val="24"/>
        </w:rPr>
      </w:pPr>
      <w:r w:rsidRPr="00C7662B">
        <w:rPr>
          <w:rFonts w:ascii="Times New Roman" w:hAnsi="Times New Roman"/>
          <w:sz w:val="24"/>
          <w:szCs w:val="24"/>
        </w:rPr>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09252E" w:rsidRDefault="0009252E" w:rsidP="00A44AAF">
      <w:pPr>
        <w:spacing w:after="0" w:line="240" w:lineRule="auto"/>
        <w:rPr>
          <w:rFonts w:ascii="Times New Roman" w:hAnsi="Times New Roman"/>
        </w:rPr>
      </w:pPr>
    </w:p>
    <w:p w:rsidR="00900B9C" w:rsidRDefault="00900B9C" w:rsidP="00A44AAF">
      <w:pPr>
        <w:spacing w:after="0" w:line="240" w:lineRule="auto"/>
        <w:rPr>
          <w:rFonts w:ascii="Times New Roman" w:hAnsi="Times New Roman"/>
        </w:rPr>
      </w:pPr>
    </w:p>
    <w:p w:rsidR="00900B9C" w:rsidRDefault="00900B9C" w:rsidP="00A44AAF">
      <w:pPr>
        <w:spacing w:after="0" w:line="240" w:lineRule="auto"/>
        <w:rPr>
          <w:rFonts w:ascii="Times New Roman" w:hAnsi="Times New Roman"/>
        </w:rPr>
      </w:pPr>
    </w:p>
    <w:p w:rsidR="00900B9C" w:rsidRDefault="00900B9C" w:rsidP="00A44AAF">
      <w:pPr>
        <w:spacing w:after="0" w:line="240" w:lineRule="auto"/>
        <w:rPr>
          <w:rFonts w:ascii="Times New Roman" w:hAnsi="Times New Roman"/>
        </w:rPr>
      </w:pPr>
    </w:p>
    <w:p w:rsidR="00900B9C" w:rsidRDefault="00900B9C" w:rsidP="00A44AAF">
      <w:pPr>
        <w:spacing w:after="0" w:line="240" w:lineRule="auto"/>
        <w:rPr>
          <w:rFonts w:ascii="Times New Roman" w:hAnsi="Times New Roman"/>
        </w:rPr>
      </w:pPr>
    </w:p>
    <w:p w:rsidR="00900B9C" w:rsidRDefault="00900B9C" w:rsidP="00A44AAF">
      <w:pPr>
        <w:spacing w:after="0" w:line="240" w:lineRule="auto"/>
        <w:rPr>
          <w:rFonts w:ascii="Times New Roman" w:hAnsi="Times New Roman"/>
        </w:rPr>
      </w:pPr>
    </w:p>
    <w:p w:rsidR="00900B9C" w:rsidRDefault="00900B9C" w:rsidP="00A44AAF">
      <w:pPr>
        <w:spacing w:after="0" w:line="240" w:lineRule="auto"/>
        <w:rPr>
          <w:rFonts w:ascii="Times New Roman" w:hAnsi="Times New Roman"/>
        </w:rPr>
      </w:pPr>
    </w:p>
    <w:p w:rsidR="00900B9C" w:rsidRDefault="00900B9C"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pPr>
    </w:p>
    <w:p w:rsidR="00BF0E5D" w:rsidRDefault="00BF0E5D" w:rsidP="00A44AAF">
      <w:pPr>
        <w:spacing w:after="0" w:line="240" w:lineRule="auto"/>
        <w:rPr>
          <w:rFonts w:ascii="Times New Roman" w:hAnsi="Times New Roman"/>
        </w:rPr>
        <w:sectPr w:rsidR="00BF0E5D" w:rsidSect="00331E09">
          <w:pgSz w:w="11906" w:h="16838"/>
          <w:pgMar w:top="1134" w:right="851" w:bottom="719" w:left="1701" w:header="709" w:footer="709" w:gutter="0"/>
          <w:cols w:space="708"/>
          <w:docGrid w:linePitch="360"/>
        </w:sectPr>
      </w:pPr>
    </w:p>
    <w:tbl>
      <w:tblPr>
        <w:tblW w:w="0" w:type="auto"/>
        <w:tblInd w:w="30" w:type="dxa"/>
        <w:tblLayout w:type="fixed"/>
        <w:tblCellMar>
          <w:left w:w="30" w:type="dxa"/>
          <w:right w:w="30" w:type="dxa"/>
        </w:tblCellMar>
        <w:tblLook w:val="0000" w:firstRow="0" w:lastRow="0" w:firstColumn="0" w:lastColumn="0" w:noHBand="0" w:noVBand="0"/>
      </w:tblPr>
      <w:tblGrid>
        <w:gridCol w:w="664"/>
        <w:gridCol w:w="5599"/>
        <w:gridCol w:w="821"/>
        <w:gridCol w:w="993"/>
        <w:gridCol w:w="1011"/>
        <w:gridCol w:w="1010"/>
        <w:gridCol w:w="1010"/>
        <w:gridCol w:w="172"/>
        <w:gridCol w:w="839"/>
        <w:gridCol w:w="241"/>
        <w:gridCol w:w="769"/>
        <w:gridCol w:w="311"/>
        <w:gridCol w:w="1320"/>
        <w:gridCol w:w="73"/>
        <w:gridCol w:w="47"/>
      </w:tblGrid>
      <w:tr w:rsidR="00287C25" w:rsidTr="00287C25">
        <w:trPr>
          <w:trHeight w:val="1176"/>
        </w:trPr>
        <w:tc>
          <w:tcPr>
            <w:tcW w:w="664" w:type="dxa"/>
            <w:tcBorders>
              <w:top w:val="single" w:sz="2" w:space="0" w:color="000000"/>
              <w:left w:val="single" w:sz="2" w:space="0" w:color="000000"/>
              <w:bottom w:val="single" w:sz="2" w:space="0" w:color="000000"/>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5599" w:type="dxa"/>
            <w:tcBorders>
              <w:top w:val="single" w:sz="2" w:space="0" w:color="000000"/>
              <w:left w:val="single" w:sz="2" w:space="0" w:color="000000"/>
              <w:bottom w:val="single" w:sz="2" w:space="0" w:color="000000"/>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821" w:type="dxa"/>
            <w:tcBorders>
              <w:top w:val="single" w:sz="2" w:space="0" w:color="000000"/>
              <w:left w:val="single" w:sz="2" w:space="0" w:color="000000"/>
              <w:bottom w:val="single" w:sz="2" w:space="0" w:color="000000"/>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7796" w:type="dxa"/>
            <w:gridSpan w:val="12"/>
            <w:tcBorders>
              <w:top w:val="single" w:sz="2" w:space="0" w:color="000000"/>
              <w:left w:val="single" w:sz="2" w:space="0" w:color="000000"/>
              <w:bottom w:val="single" w:sz="2" w:space="0" w:color="000000"/>
              <w:right w:val="single" w:sz="2" w:space="0" w:color="000000"/>
            </w:tcBorders>
          </w:tcPr>
          <w:p w:rsidR="00BF0E5D" w:rsidRDefault="00BF0E5D" w:rsidP="003C62C6">
            <w:pPr>
              <w:autoSpaceDE w:val="0"/>
              <w:autoSpaceDN w:val="0"/>
              <w:adjustRightInd w:val="0"/>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к программе «Развитие </w:t>
            </w:r>
            <w:r w:rsidR="00287C25">
              <w:rPr>
                <w:rFonts w:ascii="Times New Roman" w:hAnsi="Times New Roman"/>
                <w:color w:val="000000"/>
                <w:sz w:val="24"/>
                <w:szCs w:val="24"/>
                <w:lang w:eastAsia="ru-RU"/>
              </w:rPr>
              <w:t xml:space="preserve">Малоалабухского </w:t>
            </w:r>
            <w:r>
              <w:rPr>
                <w:rFonts w:ascii="Times New Roman" w:hAnsi="Times New Roman"/>
                <w:color w:val="000000"/>
                <w:sz w:val="24"/>
                <w:szCs w:val="24"/>
                <w:lang w:eastAsia="ru-RU"/>
              </w:rPr>
              <w:t>сельского поселения  Грибановского муниципального  района» на 20</w:t>
            </w:r>
            <w:r w:rsidR="003C62C6">
              <w:rPr>
                <w:rFonts w:ascii="Times New Roman" w:hAnsi="Times New Roman"/>
                <w:color w:val="000000"/>
                <w:sz w:val="24"/>
                <w:szCs w:val="24"/>
                <w:lang w:eastAsia="ru-RU"/>
              </w:rPr>
              <w:t>21-2027</w:t>
            </w:r>
            <w:r>
              <w:rPr>
                <w:rFonts w:ascii="Times New Roman" w:hAnsi="Times New Roman"/>
                <w:color w:val="000000"/>
                <w:sz w:val="24"/>
                <w:szCs w:val="24"/>
                <w:lang w:eastAsia="ru-RU"/>
              </w:rPr>
              <w:t>гг.»</w:t>
            </w:r>
          </w:p>
        </w:tc>
      </w:tr>
      <w:tr w:rsidR="00BF0E5D" w:rsidTr="00287C25">
        <w:trPr>
          <w:trHeight w:val="494"/>
        </w:trPr>
        <w:tc>
          <w:tcPr>
            <w:tcW w:w="664" w:type="dxa"/>
            <w:tcBorders>
              <w:top w:val="single" w:sz="2" w:space="0" w:color="000000"/>
              <w:left w:val="single" w:sz="2" w:space="0" w:color="000000"/>
              <w:bottom w:val="single" w:sz="6" w:space="0" w:color="auto"/>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5599" w:type="dxa"/>
            <w:tcBorders>
              <w:top w:val="single" w:sz="2" w:space="0" w:color="000000"/>
              <w:left w:val="single" w:sz="2" w:space="0" w:color="000000"/>
              <w:bottom w:val="single" w:sz="6" w:space="0" w:color="auto"/>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821" w:type="dxa"/>
            <w:tcBorders>
              <w:top w:val="single" w:sz="2" w:space="0" w:color="000000"/>
              <w:left w:val="single" w:sz="2" w:space="0" w:color="000000"/>
              <w:bottom w:val="single" w:sz="6" w:space="0" w:color="auto"/>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993" w:type="dxa"/>
            <w:tcBorders>
              <w:top w:val="single" w:sz="2" w:space="0" w:color="000000"/>
              <w:left w:val="single" w:sz="2" w:space="0" w:color="000000"/>
              <w:bottom w:val="single" w:sz="6" w:space="0" w:color="auto"/>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011" w:type="dxa"/>
            <w:tcBorders>
              <w:top w:val="single" w:sz="2" w:space="0" w:color="000000"/>
              <w:left w:val="single" w:sz="2" w:space="0" w:color="000000"/>
              <w:bottom w:val="single" w:sz="6" w:space="0" w:color="auto"/>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010" w:type="dxa"/>
            <w:tcBorders>
              <w:top w:val="single" w:sz="2" w:space="0" w:color="000000"/>
              <w:left w:val="single" w:sz="2" w:space="0" w:color="000000"/>
              <w:bottom w:val="single" w:sz="6" w:space="0" w:color="auto"/>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010" w:type="dxa"/>
            <w:tcBorders>
              <w:top w:val="single" w:sz="2" w:space="0" w:color="000000"/>
              <w:left w:val="single" w:sz="2" w:space="0" w:color="000000"/>
              <w:bottom w:val="single" w:sz="6" w:space="0" w:color="auto"/>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011" w:type="dxa"/>
            <w:gridSpan w:val="2"/>
            <w:tcBorders>
              <w:top w:val="single" w:sz="2" w:space="0" w:color="000000"/>
              <w:left w:val="single" w:sz="2" w:space="0" w:color="000000"/>
              <w:bottom w:val="single" w:sz="6" w:space="0" w:color="auto"/>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010" w:type="dxa"/>
            <w:gridSpan w:val="2"/>
            <w:tcBorders>
              <w:top w:val="single" w:sz="2" w:space="0" w:color="000000"/>
              <w:left w:val="single" w:sz="2" w:space="0" w:color="000000"/>
              <w:bottom w:val="single" w:sz="6" w:space="0" w:color="auto"/>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751" w:type="dxa"/>
            <w:gridSpan w:val="4"/>
            <w:tcBorders>
              <w:top w:val="single" w:sz="2" w:space="0" w:color="000000"/>
              <w:left w:val="single" w:sz="2" w:space="0" w:color="000000"/>
              <w:bottom w:val="single" w:sz="6" w:space="0" w:color="auto"/>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r>
      <w:tr w:rsidR="00287C25" w:rsidTr="00287C25">
        <w:trPr>
          <w:gridAfter w:val="1"/>
          <w:wAfter w:w="47" w:type="dxa"/>
          <w:trHeight w:val="1759"/>
        </w:trPr>
        <w:tc>
          <w:tcPr>
            <w:tcW w:w="14833" w:type="dxa"/>
            <w:gridSpan w:val="14"/>
            <w:tcBorders>
              <w:top w:val="single" w:sz="6" w:space="0" w:color="auto"/>
              <w:left w:val="single" w:sz="6" w:space="0" w:color="auto"/>
              <w:bottom w:val="single" w:sz="6" w:space="0" w:color="auto"/>
              <w:right w:val="single" w:sz="6" w:space="0" w:color="auto"/>
            </w:tcBorders>
            <w:shd w:val="solid" w:color="FFFFFF" w:fill="auto"/>
          </w:tcPr>
          <w:p w:rsidR="00BF0E5D" w:rsidRPr="00287C25" w:rsidRDefault="00BF0E5D">
            <w:pPr>
              <w:autoSpaceDE w:val="0"/>
              <w:autoSpaceDN w:val="0"/>
              <w:adjustRightInd w:val="0"/>
              <w:spacing w:after="0" w:line="240" w:lineRule="auto"/>
              <w:jc w:val="center"/>
              <w:rPr>
                <w:rFonts w:ascii="Times New Roman" w:hAnsi="Times New Roman"/>
                <w:color w:val="000000"/>
                <w:sz w:val="28"/>
                <w:szCs w:val="28"/>
                <w:lang w:eastAsia="ru-RU"/>
              </w:rPr>
            </w:pPr>
            <w:r w:rsidRPr="00287C25">
              <w:rPr>
                <w:rFonts w:ascii="Times New Roman" w:hAnsi="Times New Roman"/>
                <w:color w:val="000000"/>
                <w:sz w:val="28"/>
                <w:szCs w:val="28"/>
                <w:lang w:eastAsia="ru-RU"/>
              </w:rPr>
              <w:t xml:space="preserve">Сведения </w:t>
            </w:r>
          </w:p>
          <w:p w:rsidR="00BF0E5D" w:rsidRPr="00287C25" w:rsidRDefault="00BF0E5D">
            <w:pPr>
              <w:autoSpaceDE w:val="0"/>
              <w:autoSpaceDN w:val="0"/>
              <w:adjustRightInd w:val="0"/>
              <w:spacing w:after="0" w:line="240" w:lineRule="auto"/>
              <w:jc w:val="center"/>
              <w:rPr>
                <w:rFonts w:ascii="Times New Roman" w:hAnsi="Times New Roman"/>
                <w:color w:val="000000"/>
                <w:sz w:val="28"/>
                <w:szCs w:val="28"/>
                <w:lang w:eastAsia="ru-RU"/>
              </w:rPr>
            </w:pPr>
            <w:r w:rsidRPr="00287C25">
              <w:rPr>
                <w:rFonts w:ascii="Times New Roman" w:hAnsi="Times New Roman"/>
                <w:color w:val="000000"/>
                <w:sz w:val="28"/>
                <w:szCs w:val="28"/>
                <w:lang w:eastAsia="ru-RU"/>
              </w:rPr>
              <w:t xml:space="preserve">о показателях (индикаторах) муниципальной программы </w:t>
            </w:r>
            <w:r w:rsidR="00287C25">
              <w:rPr>
                <w:rFonts w:ascii="Times New Roman" w:hAnsi="Times New Roman"/>
                <w:color w:val="000000"/>
                <w:sz w:val="28"/>
                <w:szCs w:val="28"/>
                <w:lang w:eastAsia="ru-RU"/>
              </w:rPr>
              <w:t>Малоалабухского</w:t>
            </w:r>
            <w:r w:rsidRPr="00287C25">
              <w:rPr>
                <w:rFonts w:ascii="Times New Roman" w:hAnsi="Times New Roman"/>
                <w:color w:val="000000"/>
                <w:sz w:val="28"/>
                <w:szCs w:val="28"/>
                <w:lang w:eastAsia="ru-RU"/>
              </w:rPr>
              <w:t xml:space="preserve"> сельского поселения Грибановского муниципального района Воронежской области    «Развитие </w:t>
            </w:r>
            <w:r w:rsidR="00287C25">
              <w:rPr>
                <w:rFonts w:ascii="Times New Roman" w:hAnsi="Times New Roman"/>
                <w:color w:val="000000"/>
                <w:sz w:val="28"/>
                <w:szCs w:val="28"/>
                <w:lang w:eastAsia="ru-RU"/>
              </w:rPr>
              <w:t>Малоалабухского</w:t>
            </w:r>
            <w:r w:rsidRPr="00287C25">
              <w:rPr>
                <w:rFonts w:ascii="Times New Roman" w:hAnsi="Times New Roman"/>
                <w:color w:val="000000"/>
                <w:sz w:val="28"/>
                <w:szCs w:val="28"/>
                <w:lang w:eastAsia="ru-RU"/>
              </w:rPr>
              <w:t xml:space="preserve"> сельского поселения  Грибановского муниципального района Воронежской области» на 20</w:t>
            </w:r>
            <w:r w:rsidR="00A7718F">
              <w:rPr>
                <w:rFonts w:ascii="Times New Roman" w:hAnsi="Times New Roman"/>
                <w:color w:val="000000"/>
                <w:sz w:val="28"/>
                <w:szCs w:val="28"/>
                <w:lang w:eastAsia="ru-RU"/>
              </w:rPr>
              <w:t>21</w:t>
            </w:r>
            <w:r w:rsidRPr="00287C25">
              <w:rPr>
                <w:rFonts w:ascii="Times New Roman" w:hAnsi="Times New Roman"/>
                <w:color w:val="000000"/>
                <w:sz w:val="28"/>
                <w:szCs w:val="28"/>
                <w:lang w:eastAsia="ru-RU"/>
              </w:rPr>
              <w:t>-202</w:t>
            </w:r>
            <w:r w:rsidR="00A7718F">
              <w:rPr>
                <w:rFonts w:ascii="Times New Roman" w:hAnsi="Times New Roman"/>
                <w:color w:val="000000"/>
                <w:sz w:val="28"/>
                <w:szCs w:val="28"/>
                <w:lang w:eastAsia="ru-RU"/>
              </w:rPr>
              <w:t>7</w:t>
            </w:r>
            <w:r w:rsidRPr="00287C25">
              <w:rPr>
                <w:rFonts w:ascii="Times New Roman" w:hAnsi="Times New Roman"/>
                <w:color w:val="000000"/>
                <w:sz w:val="28"/>
                <w:szCs w:val="28"/>
                <w:lang w:eastAsia="ru-RU"/>
              </w:rPr>
              <w:t xml:space="preserve"> годы»</w:t>
            </w:r>
          </w:p>
          <w:p w:rsidR="00BF0E5D" w:rsidRDefault="00BF0E5D">
            <w:pPr>
              <w:autoSpaceDE w:val="0"/>
              <w:autoSpaceDN w:val="0"/>
              <w:adjustRightInd w:val="0"/>
              <w:spacing w:after="0" w:line="240" w:lineRule="auto"/>
              <w:jc w:val="center"/>
              <w:rPr>
                <w:rFonts w:ascii="Times New Roman" w:hAnsi="Times New Roman"/>
                <w:color w:val="000000"/>
                <w:sz w:val="32"/>
                <w:szCs w:val="32"/>
                <w:lang w:eastAsia="ru-RU"/>
              </w:rPr>
            </w:pPr>
          </w:p>
        </w:tc>
      </w:tr>
      <w:tr w:rsidR="00BF0E5D" w:rsidTr="00287C25">
        <w:trPr>
          <w:trHeight w:val="305"/>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011"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321" w:type="dxa"/>
            <w:gridSpan w:val="3"/>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440" w:type="dxa"/>
            <w:gridSpan w:val="3"/>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r>
      <w:tr w:rsidR="00287C25" w:rsidTr="00287C25">
        <w:trPr>
          <w:trHeight w:val="290"/>
        </w:trPr>
        <w:tc>
          <w:tcPr>
            <w:tcW w:w="664" w:type="dxa"/>
            <w:tcBorders>
              <w:top w:val="single" w:sz="6" w:space="0" w:color="auto"/>
              <w:left w:val="single" w:sz="6" w:space="0" w:color="auto"/>
              <w:bottom w:val="nil"/>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п</w:t>
            </w:r>
            <w:proofErr w:type="gramEnd"/>
            <w:r>
              <w:rPr>
                <w:rFonts w:ascii="Times New Roman" w:hAnsi="Times New Roman"/>
                <w:color w:val="000000"/>
                <w:sz w:val="24"/>
                <w:szCs w:val="24"/>
                <w:lang w:eastAsia="ru-RU"/>
              </w:rPr>
              <w:t>/п</w:t>
            </w:r>
          </w:p>
        </w:tc>
        <w:tc>
          <w:tcPr>
            <w:tcW w:w="5599" w:type="dxa"/>
            <w:tcBorders>
              <w:top w:val="single" w:sz="6" w:space="0" w:color="auto"/>
              <w:left w:val="single" w:sz="6" w:space="0" w:color="auto"/>
              <w:bottom w:val="nil"/>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Наименование показателя (индикатора)</w:t>
            </w:r>
          </w:p>
        </w:tc>
        <w:tc>
          <w:tcPr>
            <w:tcW w:w="821" w:type="dxa"/>
            <w:tcBorders>
              <w:top w:val="single" w:sz="6" w:space="0" w:color="auto"/>
              <w:left w:val="single" w:sz="6" w:space="0" w:color="auto"/>
              <w:bottom w:val="nil"/>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Ед.</w:t>
            </w:r>
          </w:p>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изм.</w:t>
            </w:r>
          </w:p>
        </w:tc>
        <w:tc>
          <w:tcPr>
            <w:tcW w:w="2004" w:type="dxa"/>
            <w:gridSpan w:val="2"/>
            <w:tcBorders>
              <w:top w:val="single" w:sz="6" w:space="0" w:color="auto"/>
              <w:left w:val="single" w:sz="6" w:space="0" w:color="auto"/>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Значения показателей</w:t>
            </w:r>
          </w:p>
        </w:tc>
        <w:tc>
          <w:tcPr>
            <w:tcW w:w="1010"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1"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321" w:type="dxa"/>
            <w:gridSpan w:val="3"/>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440" w:type="dxa"/>
            <w:gridSpan w:val="3"/>
            <w:tcBorders>
              <w:top w:val="single" w:sz="6" w:space="0" w:color="auto"/>
              <w:left w:val="nil"/>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BF0E5D" w:rsidTr="00287C25">
        <w:trPr>
          <w:trHeight w:val="624"/>
        </w:trPr>
        <w:tc>
          <w:tcPr>
            <w:tcW w:w="664" w:type="dxa"/>
            <w:tcBorders>
              <w:top w:val="nil"/>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5599" w:type="dxa"/>
            <w:tcBorders>
              <w:top w:val="nil"/>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821" w:type="dxa"/>
            <w:tcBorders>
              <w:top w:val="nil"/>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rsidP="00A7718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r w:rsidR="00A7718F">
              <w:rPr>
                <w:rFonts w:ascii="Times New Roman" w:hAnsi="Times New Roman"/>
                <w:color w:val="000000"/>
                <w:sz w:val="24"/>
                <w:szCs w:val="24"/>
                <w:lang w:eastAsia="ru-RU"/>
              </w:rPr>
              <w:t>21</w:t>
            </w:r>
            <w:r>
              <w:rPr>
                <w:rFonts w:ascii="Times New Roman" w:hAnsi="Times New Roman"/>
                <w:color w:val="000000"/>
                <w:sz w:val="24"/>
                <w:szCs w:val="24"/>
                <w:lang w:eastAsia="ru-RU"/>
              </w:rPr>
              <w:t xml:space="preserve"> год</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rsidP="00A7718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r w:rsidR="00A7718F">
              <w:rPr>
                <w:rFonts w:ascii="Times New Roman" w:hAnsi="Times New Roman"/>
                <w:color w:val="000000"/>
                <w:sz w:val="24"/>
                <w:szCs w:val="24"/>
                <w:lang w:eastAsia="ru-RU"/>
              </w:rPr>
              <w:t>22</w:t>
            </w:r>
            <w:r>
              <w:rPr>
                <w:rFonts w:ascii="Times New Roman" w:hAnsi="Times New Roman"/>
                <w:color w:val="000000"/>
                <w:sz w:val="24"/>
                <w:szCs w:val="24"/>
                <w:lang w:eastAsia="ru-RU"/>
              </w:rPr>
              <w:t xml:space="preserve"> год</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rsidP="00A7718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r w:rsidR="00A7718F">
              <w:rPr>
                <w:rFonts w:ascii="Times New Roman" w:hAnsi="Times New Roman"/>
                <w:color w:val="000000"/>
                <w:sz w:val="24"/>
                <w:szCs w:val="24"/>
                <w:lang w:eastAsia="ru-RU"/>
              </w:rPr>
              <w:t>23</w:t>
            </w:r>
            <w:r>
              <w:rPr>
                <w:rFonts w:ascii="Times New Roman" w:hAnsi="Times New Roman"/>
                <w:color w:val="000000"/>
                <w:sz w:val="24"/>
                <w:szCs w:val="24"/>
                <w:lang w:eastAsia="ru-RU"/>
              </w:rPr>
              <w:t xml:space="preserve"> год</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rsidP="00A7718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r w:rsidR="00A7718F">
              <w:rPr>
                <w:rFonts w:ascii="Times New Roman" w:hAnsi="Times New Roman"/>
                <w:color w:val="000000"/>
                <w:sz w:val="24"/>
                <w:szCs w:val="24"/>
                <w:lang w:eastAsia="ru-RU"/>
              </w:rPr>
              <w:t>24</w:t>
            </w:r>
            <w:r>
              <w:rPr>
                <w:rFonts w:ascii="Times New Roman" w:hAnsi="Times New Roman"/>
                <w:color w:val="000000"/>
                <w:sz w:val="24"/>
                <w:szCs w:val="24"/>
                <w:lang w:eastAsia="ru-RU"/>
              </w:rPr>
              <w:t xml:space="preserve"> год</w:t>
            </w:r>
          </w:p>
        </w:tc>
        <w:tc>
          <w:tcPr>
            <w:tcW w:w="1011" w:type="dxa"/>
            <w:gridSpan w:val="2"/>
            <w:tcBorders>
              <w:top w:val="single" w:sz="6" w:space="0" w:color="auto"/>
              <w:left w:val="single" w:sz="6" w:space="0" w:color="auto"/>
              <w:bottom w:val="single" w:sz="6" w:space="0" w:color="auto"/>
              <w:right w:val="single" w:sz="6" w:space="0" w:color="auto"/>
            </w:tcBorders>
            <w:shd w:val="solid" w:color="FFFFFF" w:fill="auto"/>
          </w:tcPr>
          <w:p w:rsidR="00BF0E5D" w:rsidRDefault="00BF0E5D" w:rsidP="00A7718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r w:rsidR="00A7718F">
              <w:rPr>
                <w:rFonts w:ascii="Times New Roman" w:hAnsi="Times New Roman"/>
                <w:color w:val="000000"/>
                <w:sz w:val="24"/>
                <w:szCs w:val="24"/>
                <w:lang w:eastAsia="ru-RU"/>
              </w:rPr>
              <w:t>25</w:t>
            </w:r>
            <w:r>
              <w:rPr>
                <w:rFonts w:ascii="Times New Roman" w:hAnsi="Times New Roman"/>
                <w:color w:val="000000"/>
                <w:sz w:val="24"/>
                <w:szCs w:val="24"/>
                <w:lang w:eastAsia="ru-RU"/>
              </w:rPr>
              <w:t xml:space="preserve"> год</w:t>
            </w:r>
          </w:p>
        </w:tc>
        <w:tc>
          <w:tcPr>
            <w:tcW w:w="1321" w:type="dxa"/>
            <w:gridSpan w:val="3"/>
            <w:tcBorders>
              <w:top w:val="single" w:sz="6" w:space="0" w:color="auto"/>
              <w:left w:val="single" w:sz="6" w:space="0" w:color="auto"/>
              <w:bottom w:val="single" w:sz="6" w:space="0" w:color="auto"/>
              <w:right w:val="single" w:sz="6" w:space="0" w:color="auto"/>
            </w:tcBorders>
            <w:shd w:val="solid" w:color="FFFFFF" w:fill="auto"/>
          </w:tcPr>
          <w:p w:rsidR="00BF0E5D" w:rsidRDefault="00BF0E5D" w:rsidP="00A7718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r w:rsidR="00A7718F">
              <w:rPr>
                <w:rFonts w:ascii="Times New Roman" w:hAnsi="Times New Roman"/>
                <w:color w:val="000000"/>
                <w:sz w:val="24"/>
                <w:szCs w:val="24"/>
                <w:lang w:eastAsia="ru-RU"/>
              </w:rPr>
              <w:t>26</w:t>
            </w:r>
            <w:r>
              <w:rPr>
                <w:rFonts w:ascii="Times New Roman" w:hAnsi="Times New Roman"/>
                <w:color w:val="000000"/>
                <w:sz w:val="24"/>
                <w:szCs w:val="24"/>
                <w:lang w:eastAsia="ru-RU"/>
              </w:rPr>
              <w:t xml:space="preserve"> год</w:t>
            </w:r>
          </w:p>
        </w:tc>
        <w:tc>
          <w:tcPr>
            <w:tcW w:w="1440" w:type="dxa"/>
            <w:gridSpan w:val="3"/>
            <w:tcBorders>
              <w:top w:val="single" w:sz="6" w:space="0" w:color="auto"/>
              <w:left w:val="single" w:sz="6" w:space="0" w:color="auto"/>
              <w:bottom w:val="single" w:sz="6" w:space="0" w:color="auto"/>
              <w:right w:val="single" w:sz="6" w:space="0" w:color="auto"/>
            </w:tcBorders>
            <w:shd w:val="solid" w:color="FFFFFF" w:fill="auto"/>
          </w:tcPr>
          <w:p w:rsidR="00BF0E5D" w:rsidRDefault="00BF0E5D" w:rsidP="00A7718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w:t>
            </w:r>
            <w:r w:rsidR="00A7718F">
              <w:rPr>
                <w:rFonts w:ascii="Times New Roman" w:hAnsi="Times New Roman"/>
                <w:color w:val="000000"/>
                <w:sz w:val="24"/>
                <w:szCs w:val="24"/>
                <w:lang w:eastAsia="ru-RU"/>
              </w:rPr>
              <w:t>7</w:t>
            </w:r>
            <w:r>
              <w:rPr>
                <w:rFonts w:ascii="Times New Roman" w:hAnsi="Times New Roman"/>
                <w:color w:val="000000"/>
                <w:sz w:val="24"/>
                <w:szCs w:val="24"/>
                <w:lang w:eastAsia="ru-RU"/>
              </w:rPr>
              <w:t xml:space="preserve"> год</w:t>
            </w:r>
          </w:p>
        </w:tc>
      </w:tr>
      <w:tr w:rsidR="00BF0E5D" w:rsidTr="00287C25">
        <w:trPr>
          <w:trHeight w:val="305"/>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1011"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w:t>
            </w:r>
          </w:p>
        </w:tc>
        <w:tc>
          <w:tcPr>
            <w:tcW w:w="1321" w:type="dxa"/>
            <w:gridSpan w:val="3"/>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w:t>
            </w:r>
          </w:p>
        </w:tc>
        <w:tc>
          <w:tcPr>
            <w:tcW w:w="1440" w:type="dxa"/>
            <w:gridSpan w:val="3"/>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r>
      <w:tr w:rsidR="00287C25" w:rsidTr="00287C25">
        <w:trPr>
          <w:gridAfter w:val="1"/>
          <w:wAfter w:w="47" w:type="dxa"/>
          <w:trHeight w:val="610"/>
        </w:trPr>
        <w:tc>
          <w:tcPr>
            <w:tcW w:w="13440" w:type="dxa"/>
            <w:gridSpan w:val="12"/>
            <w:tcBorders>
              <w:top w:val="single" w:sz="6" w:space="0" w:color="auto"/>
              <w:left w:val="single" w:sz="6" w:space="0" w:color="auto"/>
              <w:bottom w:val="single" w:sz="6" w:space="0" w:color="auto"/>
              <w:right w:val="nil"/>
            </w:tcBorders>
          </w:tcPr>
          <w:p w:rsidR="00BF0E5D" w:rsidRDefault="00BF0E5D" w:rsidP="00A7718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Муниципальная программа «Развитие </w:t>
            </w:r>
            <w:r w:rsidR="00287C25">
              <w:rPr>
                <w:rFonts w:ascii="Times New Roman" w:hAnsi="Times New Roman"/>
                <w:color w:val="000000"/>
                <w:sz w:val="24"/>
                <w:szCs w:val="24"/>
                <w:lang w:eastAsia="ru-RU"/>
              </w:rPr>
              <w:t>Малоалабухского</w:t>
            </w:r>
            <w:r>
              <w:rPr>
                <w:rFonts w:ascii="Times New Roman" w:hAnsi="Times New Roman"/>
                <w:color w:val="000000"/>
                <w:sz w:val="24"/>
                <w:szCs w:val="24"/>
                <w:lang w:eastAsia="ru-RU"/>
              </w:rPr>
              <w:t xml:space="preserve"> сельского поселения  Грибановского муниципального района Воронежской области» на 20</w:t>
            </w:r>
            <w:r w:rsidR="00A7718F">
              <w:rPr>
                <w:rFonts w:ascii="Times New Roman" w:hAnsi="Times New Roman"/>
                <w:color w:val="000000"/>
                <w:sz w:val="24"/>
                <w:szCs w:val="24"/>
                <w:lang w:eastAsia="ru-RU"/>
              </w:rPr>
              <w:t>21</w:t>
            </w:r>
            <w:r>
              <w:rPr>
                <w:rFonts w:ascii="Times New Roman" w:hAnsi="Times New Roman"/>
                <w:color w:val="000000"/>
                <w:sz w:val="24"/>
                <w:szCs w:val="24"/>
                <w:lang w:eastAsia="ru-RU"/>
              </w:rPr>
              <w:t>-202</w:t>
            </w:r>
            <w:r w:rsidR="00A7718F">
              <w:rPr>
                <w:rFonts w:ascii="Times New Roman" w:hAnsi="Times New Roman"/>
                <w:color w:val="000000"/>
                <w:sz w:val="24"/>
                <w:szCs w:val="24"/>
                <w:lang w:eastAsia="ru-RU"/>
              </w:rPr>
              <w:t>7</w:t>
            </w:r>
            <w:r>
              <w:rPr>
                <w:rFonts w:ascii="Times New Roman" w:hAnsi="Times New Roman"/>
                <w:color w:val="000000"/>
                <w:sz w:val="24"/>
                <w:szCs w:val="24"/>
                <w:lang w:eastAsia="ru-RU"/>
              </w:rPr>
              <w:t xml:space="preserve"> годы»</w:t>
            </w:r>
          </w:p>
        </w:tc>
        <w:tc>
          <w:tcPr>
            <w:tcW w:w="1393" w:type="dxa"/>
            <w:gridSpan w:val="2"/>
            <w:tcBorders>
              <w:top w:val="single" w:sz="6" w:space="0" w:color="auto"/>
              <w:left w:val="nil"/>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287C25" w:rsidTr="00287C25">
        <w:trPr>
          <w:gridAfter w:val="1"/>
          <w:wAfter w:w="47" w:type="dxa"/>
          <w:trHeight w:val="566"/>
        </w:trPr>
        <w:tc>
          <w:tcPr>
            <w:tcW w:w="6263" w:type="dxa"/>
            <w:gridSpan w:val="2"/>
            <w:tcBorders>
              <w:top w:val="single" w:sz="6" w:space="0" w:color="auto"/>
              <w:left w:val="single" w:sz="6" w:space="0" w:color="auto"/>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Подпрограмма 1. "Обеспечение реализации муниципальной программы"</w:t>
            </w:r>
          </w:p>
        </w:tc>
        <w:tc>
          <w:tcPr>
            <w:tcW w:w="821"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993"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1"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182"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8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8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393" w:type="dxa"/>
            <w:gridSpan w:val="2"/>
            <w:tcBorders>
              <w:top w:val="single" w:sz="6" w:space="0" w:color="auto"/>
              <w:left w:val="nil"/>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287C25" w:rsidTr="00287C25">
        <w:trPr>
          <w:gridAfter w:val="1"/>
          <w:wAfter w:w="47" w:type="dxa"/>
          <w:trHeight w:val="566"/>
        </w:trPr>
        <w:tc>
          <w:tcPr>
            <w:tcW w:w="10098" w:type="dxa"/>
            <w:gridSpan w:val="6"/>
            <w:tcBorders>
              <w:top w:val="single" w:sz="6" w:space="0" w:color="auto"/>
              <w:left w:val="single" w:sz="6" w:space="0" w:color="auto"/>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Основное мероприятие 1.1.1. Финансовое обеспечение деятельности    администрации </w:t>
            </w:r>
            <w:r w:rsidR="00287C25">
              <w:rPr>
                <w:rFonts w:ascii="Times New Roman" w:hAnsi="Times New Roman"/>
                <w:color w:val="000000"/>
                <w:sz w:val="24"/>
                <w:szCs w:val="24"/>
                <w:lang w:eastAsia="ru-RU"/>
              </w:rPr>
              <w:t>Малоалабухского</w:t>
            </w:r>
            <w:r>
              <w:rPr>
                <w:rFonts w:ascii="Times New Roman" w:hAnsi="Times New Roman"/>
                <w:color w:val="000000"/>
                <w:sz w:val="24"/>
                <w:szCs w:val="24"/>
                <w:lang w:eastAsia="ru-RU"/>
              </w:rPr>
              <w:t xml:space="preserve"> сельского поселения</w:t>
            </w:r>
          </w:p>
        </w:tc>
        <w:tc>
          <w:tcPr>
            <w:tcW w:w="1182"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8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8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393" w:type="dxa"/>
            <w:gridSpan w:val="2"/>
            <w:tcBorders>
              <w:top w:val="single" w:sz="6" w:space="0" w:color="auto"/>
              <w:left w:val="nil"/>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BF0E5D" w:rsidTr="00287C25">
        <w:trPr>
          <w:gridAfter w:val="2"/>
          <w:wAfter w:w="120" w:type="dxa"/>
          <w:trHeight w:val="1598"/>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Не более 10%</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Не более 10%</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Не более 10%</w:t>
            </w:r>
          </w:p>
        </w:tc>
        <w:tc>
          <w:tcPr>
            <w:tcW w:w="1182"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Не более 10%</w:t>
            </w:r>
          </w:p>
        </w:tc>
        <w:tc>
          <w:tcPr>
            <w:tcW w:w="108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Не более 10%</w:t>
            </w:r>
          </w:p>
        </w:tc>
        <w:tc>
          <w:tcPr>
            <w:tcW w:w="108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Не более 10%</w:t>
            </w:r>
          </w:p>
        </w:tc>
        <w:tc>
          <w:tcPr>
            <w:tcW w:w="132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Не более 10%</w:t>
            </w:r>
          </w:p>
        </w:tc>
      </w:tr>
      <w:tr w:rsidR="00BF0E5D" w:rsidTr="00287C25">
        <w:trPr>
          <w:gridAfter w:val="2"/>
          <w:wAfter w:w="120" w:type="dxa"/>
          <w:trHeight w:val="1351"/>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Средняя оценка качества управления финансами и платежеспособности </w:t>
            </w:r>
            <w:r w:rsidR="00287C25">
              <w:rPr>
                <w:rFonts w:ascii="Times New Roman" w:hAnsi="Times New Roman"/>
                <w:color w:val="000000"/>
                <w:sz w:val="24"/>
                <w:szCs w:val="24"/>
                <w:lang w:eastAsia="ru-RU"/>
              </w:rPr>
              <w:t>Малоалабухского</w:t>
            </w:r>
            <w:r>
              <w:rPr>
                <w:rFonts w:ascii="Times New Roman" w:hAnsi="Times New Roman"/>
                <w:color w:val="000000"/>
                <w:sz w:val="24"/>
                <w:szCs w:val="24"/>
                <w:lang w:eastAsia="ru-RU"/>
              </w:rPr>
              <w:t xml:space="preserve"> сельского поселения Грибановского муниципального района Воронежской области.</w:t>
            </w: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балл</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Не менее 10,2</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Не менее 10,2</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Не менее 10,2</w:t>
            </w:r>
          </w:p>
        </w:tc>
        <w:tc>
          <w:tcPr>
            <w:tcW w:w="1182"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Не менее 10,2</w:t>
            </w:r>
          </w:p>
        </w:tc>
        <w:tc>
          <w:tcPr>
            <w:tcW w:w="108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Не менее 10,2</w:t>
            </w:r>
          </w:p>
        </w:tc>
        <w:tc>
          <w:tcPr>
            <w:tcW w:w="108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Не менее 10,2</w:t>
            </w:r>
          </w:p>
        </w:tc>
        <w:tc>
          <w:tcPr>
            <w:tcW w:w="1320" w:type="dxa"/>
            <w:tcBorders>
              <w:top w:val="single" w:sz="6" w:space="0" w:color="auto"/>
              <w:left w:val="single" w:sz="6" w:space="0" w:color="auto"/>
              <w:bottom w:val="single" w:sz="6" w:space="0" w:color="auto"/>
              <w:right w:val="single" w:sz="6" w:space="0" w:color="auto"/>
            </w:tcBorders>
          </w:tcPr>
          <w:p w:rsidR="00287C25"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Не менее </w:t>
            </w:r>
          </w:p>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10,2</w:t>
            </w:r>
          </w:p>
        </w:tc>
      </w:tr>
      <w:tr w:rsidR="00287C25" w:rsidTr="00287C25">
        <w:trPr>
          <w:gridAfter w:val="1"/>
          <w:wAfter w:w="47" w:type="dxa"/>
          <w:trHeight w:val="566"/>
        </w:trPr>
        <w:tc>
          <w:tcPr>
            <w:tcW w:w="10098" w:type="dxa"/>
            <w:gridSpan w:val="6"/>
            <w:tcBorders>
              <w:top w:val="single" w:sz="6" w:space="0" w:color="auto"/>
              <w:left w:val="single" w:sz="6" w:space="0" w:color="auto"/>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Подпрограмма 2. "Осуществление первичного воинского учета на территориях где отсутствуют военные комиссариаты"</w:t>
            </w:r>
          </w:p>
        </w:tc>
        <w:tc>
          <w:tcPr>
            <w:tcW w:w="1182"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8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8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393" w:type="dxa"/>
            <w:gridSpan w:val="2"/>
            <w:tcBorders>
              <w:top w:val="single" w:sz="6" w:space="0" w:color="auto"/>
              <w:left w:val="nil"/>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287C25" w:rsidTr="00287C25">
        <w:trPr>
          <w:gridAfter w:val="1"/>
          <w:wAfter w:w="47" w:type="dxa"/>
          <w:trHeight w:val="799"/>
        </w:trPr>
        <w:tc>
          <w:tcPr>
            <w:tcW w:w="14833" w:type="dxa"/>
            <w:gridSpan w:val="14"/>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Основное мероприятие 2.1.1. Финансовое обеспечение деятельности военно-учетного работника на территории </w:t>
            </w:r>
            <w:r w:rsidR="00287C25">
              <w:rPr>
                <w:rFonts w:ascii="Times New Roman" w:hAnsi="Times New Roman"/>
                <w:color w:val="000000"/>
                <w:sz w:val="24"/>
                <w:szCs w:val="24"/>
                <w:lang w:eastAsia="ru-RU"/>
              </w:rPr>
              <w:t>Малоалабухского</w:t>
            </w:r>
            <w:r>
              <w:rPr>
                <w:rFonts w:ascii="Times New Roman" w:hAnsi="Times New Roman"/>
                <w:color w:val="000000"/>
                <w:sz w:val="24"/>
                <w:szCs w:val="24"/>
                <w:lang w:eastAsia="ru-RU"/>
              </w:rPr>
              <w:t xml:space="preserve"> сельского поселения Грибановского муниципального района Воронежской области</w:t>
            </w:r>
          </w:p>
        </w:tc>
      </w:tr>
      <w:tr w:rsidR="00BF0E5D" w:rsidTr="00287C25">
        <w:trPr>
          <w:trHeight w:val="785"/>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Обеспечение исполнения жителями сельского поселения воинской обязанности</w:t>
            </w: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оценка</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182"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08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08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440" w:type="dxa"/>
            <w:gridSpan w:val="3"/>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r>
      <w:tr w:rsidR="00287C25" w:rsidTr="00287C25">
        <w:trPr>
          <w:gridAfter w:val="1"/>
          <w:wAfter w:w="47" w:type="dxa"/>
          <w:trHeight w:val="770"/>
        </w:trPr>
        <w:tc>
          <w:tcPr>
            <w:tcW w:w="14833" w:type="dxa"/>
            <w:gridSpan w:val="14"/>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Подпрограмма 3. "Защита населения и территории поселений от чрезвычайных ситуаций, обеспечение пожарной безопасности, безопасности людей на водных объектах"</w:t>
            </w:r>
          </w:p>
        </w:tc>
      </w:tr>
      <w:tr w:rsidR="00287C25" w:rsidTr="00287C25">
        <w:trPr>
          <w:gridAfter w:val="1"/>
          <w:wAfter w:w="47" w:type="dxa"/>
          <w:trHeight w:val="566"/>
        </w:trPr>
        <w:tc>
          <w:tcPr>
            <w:tcW w:w="10098" w:type="dxa"/>
            <w:gridSpan w:val="6"/>
            <w:tcBorders>
              <w:top w:val="single" w:sz="6" w:space="0" w:color="auto"/>
              <w:left w:val="single" w:sz="6" w:space="0" w:color="auto"/>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Основное мероприятие 3.1.1. Финансовое обеспечение мероприятий согласно Соглашению по передаче полномочий.</w:t>
            </w:r>
          </w:p>
        </w:tc>
        <w:tc>
          <w:tcPr>
            <w:tcW w:w="1182"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8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8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393" w:type="dxa"/>
            <w:gridSpan w:val="2"/>
            <w:tcBorders>
              <w:top w:val="single" w:sz="6" w:space="0" w:color="auto"/>
              <w:left w:val="nil"/>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BF0E5D" w:rsidTr="00287C25">
        <w:trPr>
          <w:trHeight w:val="742"/>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Доля количества населенных пунктов, оборудованных системами оповещения.</w:t>
            </w:r>
          </w:p>
          <w:p w:rsidR="00BF0E5D" w:rsidRDefault="00BF0E5D">
            <w:pPr>
              <w:autoSpaceDE w:val="0"/>
              <w:autoSpaceDN w:val="0"/>
              <w:adjustRightInd w:val="0"/>
              <w:spacing w:after="0" w:line="240" w:lineRule="auto"/>
              <w:rPr>
                <w:rFonts w:ascii="Times New Roman" w:hAnsi="Times New Roman"/>
                <w:color w:val="000000"/>
                <w:sz w:val="24"/>
                <w:szCs w:val="24"/>
                <w:lang w:eastAsia="ru-RU"/>
              </w:rPr>
            </w:pPr>
          </w:p>
          <w:p w:rsidR="00BF0E5D" w:rsidRDefault="00BF0E5D">
            <w:pPr>
              <w:autoSpaceDE w:val="0"/>
              <w:autoSpaceDN w:val="0"/>
              <w:adjustRightInd w:val="0"/>
              <w:spacing w:after="0" w:line="240" w:lineRule="auto"/>
              <w:rPr>
                <w:rFonts w:ascii="Times New Roman" w:hAnsi="Times New Roman"/>
                <w:color w:val="000000"/>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60</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80</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80</w:t>
            </w:r>
          </w:p>
        </w:tc>
        <w:tc>
          <w:tcPr>
            <w:tcW w:w="1182"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90</w:t>
            </w:r>
          </w:p>
        </w:tc>
        <w:tc>
          <w:tcPr>
            <w:tcW w:w="108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90</w:t>
            </w:r>
          </w:p>
        </w:tc>
        <w:tc>
          <w:tcPr>
            <w:tcW w:w="108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440" w:type="dxa"/>
            <w:gridSpan w:val="3"/>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BF0E5D" w:rsidTr="00287C25">
        <w:trPr>
          <w:trHeight w:val="1351"/>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Готовность к выполнению задач по защите населения и территории от ЧС природного и техногенного характера в рамках своих полномочий</w:t>
            </w: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оценка</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182"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08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08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440" w:type="dxa"/>
            <w:gridSpan w:val="3"/>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r>
      <w:tr w:rsidR="00287C25" w:rsidTr="00287C25">
        <w:trPr>
          <w:gridAfter w:val="1"/>
          <w:wAfter w:w="47" w:type="dxa"/>
          <w:trHeight w:val="449"/>
        </w:trPr>
        <w:tc>
          <w:tcPr>
            <w:tcW w:w="6263" w:type="dxa"/>
            <w:gridSpan w:val="2"/>
            <w:tcBorders>
              <w:top w:val="single" w:sz="6" w:space="0" w:color="auto"/>
              <w:left w:val="single" w:sz="6" w:space="0" w:color="auto"/>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Подпрограмма 4. "Развитие градостроительной деятельности"</w:t>
            </w:r>
          </w:p>
        </w:tc>
        <w:tc>
          <w:tcPr>
            <w:tcW w:w="821"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993"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1"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182"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8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8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393" w:type="dxa"/>
            <w:gridSpan w:val="2"/>
            <w:tcBorders>
              <w:top w:val="single" w:sz="6" w:space="0" w:color="auto"/>
              <w:left w:val="nil"/>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287C25" w:rsidTr="00287C25">
        <w:trPr>
          <w:gridAfter w:val="1"/>
          <w:wAfter w:w="47" w:type="dxa"/>
          <w:trHeight w:val="566"/>
        </w:trPr>
        <w:tc>
          <w:tcPr>
            <w:tcW w:w="10098" w:type="dxa"/>
            <w:gridSpan w:val="6"/>
            <w:tcBorders>
              <w:top w:val="single" w:sz="6" w:space="0" w:color="auto"/>
              <w:left w:val="single" w:sz="6" w:space="0" w:color="auto"/>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Основное мероприятие 4.1.1. Финансовое обеспечение мероприятий согласно Соглашению по передаче полномочий.</w:t>
            </w:r>
          </w:p>
        </w:tc>
        <w:tc>
          <w:tcPr>
            <w:tcW w:w="1182"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8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8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393" w:type="dxa"/>
            <w:gridSpan w:val="2"/>
            <w:tcBorders>
              <w:top w:val="single" w:sz="6" w:space="0" w:color="auto"/>
              <w:left w:val="nil"/>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BF0E5D" w:rsidTr="00287C25">
        <w:trPr>
          <w:trHeight w:val="900"/>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Доля площади территорий, на которые разработаны проекты планировок от общей площади территорий</w:t>
            </w:r>
          </w:p>
          <w:p w:rsidR="00BF0E5D" w:rsidRDefault="00BF0E5D">
            <w:pPr>
              <w:autoSpaceDE w:val="0"/>
              <w:autoSpaceDN w:val="0"/>
              <w:adjustRightInd w:val="0"/>
              <w:spacing w:after="0" w:line="240" w:lineRule="auto"/>
              <w:rPr>
                <w:rFonts w:ascii="Times New Roman" w:hAnsi="Times New Roman"/>
                <w:color w:val="000000"/>
                <w:sz w:val="24"/>
                <w:szCs w:val="24"/>
                <w:lang w:eastAsia="ru-RU"/>
              </w:rPr>
            </w:pPr>
          </w:p>
          <w:p w:rsidR="00BF0E5D" w:rsidRDefault="00BF0E5D">
            <w:pPr>
              <w:autoSpaceDE w:val="0"/>
              <w:autoSpaceDN w:val="0"/>
              <w:adjustRightInd w:val="0"/>
              <w:spacing w:after="0" w:line="240" w:lineRule="auto"/>
              <w:rPr>
                <w:rFonts w:ascii="Times New Roman" w:hAnsi="Times New Roman"/>
                <w:color w:val="000000"/>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82"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08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08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440" w:type="dxa"/>
            <w:gridSpan w:val="3"/>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BF0E5D" w:rsidTr="00287C25">
        <w:trPr>
          <w:trHeight w:val="989"/>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182"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08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08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c>
          <w:tcPr>
            <w:tcW w:w="1440" w:type="dxa"/>
            <w:gridSpan w:val="3"/>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287C25" w:rsidTr="00287C25">
        <w:trPr>
          <w:gridAfter w:val="1"/>
          <w:wAfter w:w="47" w:type="dxa"/>
          <w:trHeight w:val="756"/>
        </w:trPr>
        <w:tc>
          <w:tcPr>
            <w:tcW w:w="12360" w:type="dxa"/>
            <w:gridSpan w:val="10"/>
            <w:tcBorders>
              <w:top w:val="single" w:sz="6" w:space="0" w:color="auto"/>
              <w:left w:val="single" w:sz="6" w:space="0" w:color="auto"/>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Подпрограмма 5. "Создание условий для обеспечения качественными услугами ЖКХ населения поселения и развитие дорожного хозяйства поселения"</w:t>
            </w:r>
          </w:p>
        </w:tc>
        <w:tc>
          <w:tcPr>
            <w:tcW w:w="108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393" w:type="dxa"/>
            <w:gridSpan w:val="2"/>
            <w:tcBorders>
              <w:top w:val="single" w:sz="6" w:space="0" w:color="auto"/>
              <w:left w:val="nil"/>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287C25" w:rsidTr="00287C25">
        <w:trPr>
          <w:gridAfter w:val="1"/>
          <w:wAfter w:w="47" w:type="dxa"/>
          <w:trHeight w:val="1207"/>
        </w:trPr>
        <w:tc>
          <w:tcPr>
            <w:tcW w:w="14833" w:type="dxa"/>
            <w:gridSpan w:val="14"/>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Мероприятие 5.1.1. Исполнение мероприятий согласно утвержденной программе «Комплексное    развитие     систем</w:t>
            </w:r>
          </w:p>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коммунальной       инфраструктуры </w:t>
            </w:r>
            <w:r w:rsidR="00287C25">
              <w:rPr>
                <w:rFonts w:ascii="Times New Roman" w:hAnsi="Times New Roman"/>
                <w:color w:val="000000"/>
                <w:sz w:val="24"/>
                <w:szCs w:val="24"/>
                <w:lang w:eastAsia="ru-RU"/>
              </w:rPr>
              <w:t>Малоалабухского</w:t>
            </w:r>
            <w:r>
              <w:rPr>
                <w:rFonts w:ascii="Times New Roman" w:hAnsi="Times New Roman"/>
                <w:color w:val="000000"/>
                <w:sz w:val="24"/>
                <w:szCs w:val="24"/>
                <w:lang w:eastAsia="ru-RU"/>
              </w:rPr>
              <w:t xml:space="preserve"> сельского поселения Грибановского муниципального района Воронежской области на период 20</w:t>
            </w:r>
            <w:r w:rsidR="00A7718F">
              <w:rPr>
                <w:rFonts w:ascii="Times New Roman" w:hAnsi="Times New Roman"/>
                <w:color w:val="000000"/>
                <w:sz w:val="24"/>
                <w:szCs w:val="24"/>
                <w:lang w:eastAsia="ru-RU"/>
              </w:rPr>
              <w:t>21</w:t>
            </w:r>
            <w:r>
              <w:rPr>
                <w:rFonts w:ascii="Times New Roman" w:hAnsi="Times New Roman"/>
                <w:color w:val="000000"/>
                <w:sz w:val="24"/>
                <w:szCs w:val="24"/>
                <w:lang w:eastAsia="ru-RU"/>
              </w:rPr>
              <w:t>-202</w:t>
            </w:r>
            <w:r w:rsidR="00A7718F">
              <w:rPr>
                <w:rFonts w:ascii="Times New Roman" w:hAnsi="Times New Roman"/>
                <w:color w:val="000000"/>
                <w:sz w:val="24"/>
                <w:szCs w:val="24"/>
                <w:lang w:eastAsia="ru-RU"/>
              </w:rPr>
              <w:t>7</w:t>
            </w:r>
            <w:r>
              <w:rPr>
                <w:rFonts w:ascii="Times New Roman" w:hAnsi="Times New Roman"/>
                <w:color w:val="000000"/>
                <w:sz w:val="24"/>
                <w:szCs w:val="24"/>
                <w:lang w:eastAsia="ru-RU"/>
              </w:rPr>
              <w:t>годы»</w:t>
            </w:r>
          </w:p>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BF0E5D" w:rsidTr="00287C25">
        <w:trPr>
          <w:trHeight w:val="785"/>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Доля протяженности освещенных частей улиц, проездов к их общей протяженности</w:t>
            </w:r>
          </w:p>
          <w:p w:rsidR="00BF0E5D" w:rsidRDefault="00BF0E5D">
            <w:pPr>
              <w:autoSpaceDE w:val="0"/>
              <w:autoSpaceDN w:val="0"/>
              <w:adjustRightInd w:val="0"/>
              <w:spacing w:after="0" w:line="240" w:lineRule="auto"/>
              <w:rPr>
                <w:rFonts w:ascii="Times New Roman" w:hAnsi="Times New Roman"/>
                <w:color w:val="000000"/>
                <w:sz w:val="24"/>
                <w:szCs w:val="24"/>
                <w:lang w:eastAsia="ru-RU"/>
              </w:rPr>
            </w:pPr>
          </w:p>
          <w:p w:rsidR="00BF0E5D" w:rsidRDefault="00BF0E5D">
            <w:pPr>
              <w:autoSpaceDE w:val="0"/>
              <w:autoSpaceDN w:val="0"/>
              <w:adjustRightInd w:val="0"/>
              <w:spacing w:after="0" w:line="240" w:lineRule="auto"/>
              <w:rPr>
                <w:rFonts w:ascii="Times New Roman" w:hAnsi="Times New Roman"/>
                <w:color w:val="000000"/>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30</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40</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60</w:t>
            </w:r>
          </w:p>
        </w:tc>
        <w:tc>
          <w:tcPr>
            <w:tcW w:w="1011"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70</w:t>
            </w:r>
          </w:p>
        </w:tc>
        <w:tc>
          <w:tcPr>
            <w:tcW w:w="101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80</w:t>
            </w:r>
          </w:p>
        </w:tc>
        <w:tc>
          <w:tcPr>
            <w:tcW w:w="1751" w:type="dxa"/>
            <w:gridSpan w:val="4"/>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287C25" w:rsidTr="00287C25">
        <w:trPr>
          <w:gridAfter w:val="1"/>
          <w:wAfter w:w="47" w:type="dxa"/>
          <w:trHeight w:val="509"/>
        </w:trPr>
        <w:tc>
          <w:tcPr>
            <w:tcW w:w="9088" w:type="dxa"/>
            <w:gridSpan w:val="5"/>
            <w:tcBorders>
              <w:top w:val="single" w:sz="6" w:space="0" w:color="auto"/>
              <w:left w:val="single" w:sz="6" w:space="0" w:color="auto"/>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Мероприятие 5.2.1. Улучшение внешнего благоустройства, озеленения и санитарного состояния поселения </w:t>
            </w:r>
          </w:p>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1"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704" w:type="dxa"/>
            <w:gridSpan w:val="3"/>
            <w:tcBorders>
              <w:top w:val="single" w:sz="6" w:space="0" w:color="auto"/>
              <w:left w:val="nil"/>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BF0E5D" w:rsidTr="00287C25">
        <w:trPr>
          <w:trHeight w:val="900"/>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Организация системного сбора и вывоза твердых бытовых отходов</w:t>
            </w:r>
          </w:p>
          <w:p w:rsidR="00BF0E5D" w:rsidRDefault="00BF0E5D">
            <w:pPr>
              <w:autoSpaceDE w:val="0"/>
              <w:autoSpaceDN w:val="0"/>
              <w:adjustRightInd w:val="0"/>
              <w:spacing w:after="0" w:line="240" w:lineRule="auto"/>
              <w:rPr>
                <w:rFonts w:ascii="Times New Roman" w:hAnsi="Times New Roman"/>
                <w:color w:val="000000"/>
                <w:sz w:val="24"/>
                <w:szCs w:val="24"/>
                <w:lang w:eastAsia="ru-RU"/>
              </w:rPr>
            </w:pPr>
          </w:p>
          <w:p w:rsidR="00BF0E5D" w:rsidRDefault="00BF0E5D">
            <w:pPr>
              <w:autoSpaceDE w:val="0"/>
              <w:autoSpaceDN w:val="0"/>
              <w:adjustRightInd w:val="0"/>
              <w:spacing w:after="0" w:line="240" w:lineRule="auto"/>
              <w:rPr>
                <w:rFonts w:ascii="Times New Roman" w:hAnsi="Times New Roman"/>
                <w:color w:val="000000"/>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оценка</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Организован</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Организован</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Организован</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Организован</w:t>
            </w:r>
          </w:p>
        </w:tc>
        <w:tc>
          <w:tcPr>
            <w:tcW w:w="1011"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Организован</w:t>
            </w:r>
          </w:p>
        </w:tc>
        <w:tc>
          <w:tcPr>
            <w:tcW w:w="101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Организован</w:t>
            </w:r>
          </w:p>
        </w:tc>
        <w:tc>
          <w:tcPr>
            <w:tcW w:w="1751" w:type="dxa"/>
            <w:gridSpan w:val="4"/>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Организован</w:t>
            </w:r>
          </w:p>
        </w:tc>
      </w:tr>
      <w:tr w:rsidR="00BF0E5D" w:rsidTr="00287C25">
        <w:trPr>
          <w:trHeight w:val="842"/>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Организация ритуальных услуг и содержание мест захоронения</w:t>
            </w: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оценка</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Организован</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Организован</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Организован</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Организован</w:t>
            </w:r>
          </w:p>
        </w:tc>
        <w:tc>
          <w:tcPr>
            <w:tcW w:w="1011"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Организован</w:t>
            </w:r>
          </w:p>
        </w:tc>
        <w:tc>
          <w:tcPr>
            <w:tcW w:w="101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Организован</w:t>
            </w:r>
          </w:p>
        </w:tc>
        <w:tc>
          <w:tcPr>
            <w:tcW w:w="1751" w:type="dxa"/>
            <w:gridSpan w:val="4"/>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Организован</w:t>
            </w:r>
          </w:p>
        </w:tc>
      </w:tr>
      <w:tr w:rsidR="00BF0E5D" w:rsidTr="00287C25">
        <w:trPr>
          <w:trHeight w:val="770"/>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обустроенных мест массового отдыха  населения до 1 ед. на 1000 чел. населения</w:t>
            </w: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единиц</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011"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01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751" w:type="dxa"/>
            <w:gridSpan w:val="4"/>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r>
      <w:tr w:rsidR="00BF0E5D" w:rsidTr="00287C25">
        <w:trPr>
          <w:trHeight w:val="1075"/>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4</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Уменьшение количества жалоб на внешний облик поселения  и на проблемы благоустройства территории сельского поселения</w:t>
            </w: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оценка</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011"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01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c>
          <w:tcPr>
            <w:tcW w:w="1751" w:type="dxa"/>
            <w:gridSpan w:val="4"/>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Исполнение</w:t>
            </w:r>
          </w:p>
        </w:tc>
      </w:tr>
      <w:tr w:rsidR="00287C25" w:rsidTr="00287C25">
        <w:trPr>
          <w:gridAfter w:val="1"/>
          <w:wAfter w:w="47" w:type="dxa"/>
          <w:trHeight w:val="814"/>
        </w:trPr>
        <w:tc>
          <w:tcPr>
            <w:tcW w:w="14833" w:type="dxa"/>
            <w:gridSpan w:val="14"/>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Мероприятие 5.3.1. 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BF0E5D" w:rsidTr="00287C25">
        <w:trPr>
          <w:trHeight w:val="1322"/>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BF0E5D" w:rsidRDefault="00BF0E5D">
            <w:pPr>
              <w:autoSpaceDE w:val="0"/>
              <w:autoSpaceDN w:val="0"/>
              <w:adjustRightInd w:val="0"/>
              <w:spacing w:after="0" w:line="240" w:lineRule="auto"/>
              <w:rPr>
                <w:rFonts w:ascii="Times New Roman" w:hAnsi="Times New Roman"/>
                <w:color w:val="000000"/>
                <w:sz w:val="24"/>
                <w:szCs w:val="24"/>
                <w:lang w:eastAsia="ru-RU"/>
              </w:rPr>
            </w:pPr>
          </w:p>
          <w:p w:rsidR="00BF0E5D" w:rsidRDefault="00BF0E5D">
            <w:pPr>
              <w:autoSpaceDE w:val="0"/>
              <w:autoSpaceDN w:val="0"/>
              <w:adjustRightInd w:val="0"/>
              <w:spacing w:after="0" w:line="240" w:lineRule="auto"/>
              <w:rPr>
                <w:rFonts w:ascii="Times New Roman" w:hAnsi="Times New Roman"/>
                <w:color w:val="000000"/>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28</w:t>
            </w:r>
          </w:p>
        </w:tc>
        <w:tc>
          <w:tcPr>
            <w:tcW w:w="1011"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w:t>
            </w:r>
          </w:p>
        </w:tc>
        <w:tc>
          <w:tcPr>
            <w:tcW w:w="101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40</w:t>
            </w:r>
          </w:p>
        </w:tc>
        <w:tc>
          <w:tcPr>
            <w:tcW w:w="1751" w:type="dxa"/>
            <w:gridSpan w:val="4"/>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46</w:t>
            </w:r>
          </w:p>
        </w:tc>
      </w:tr>
      <w:tr w:rsidR="00287C25" w:rsidTr="00287C25">
        <w:trPr>
          <w:gridAfter w:val="1"/>
          <w:wAfter w:w="47" w:type="dxa"/>
          <w:trHeight w:val="770"/>
        </w:trPr>
        <w:tc>
          <w:tcPr>
            <w:tcW w:w="14833" w:type="dxa"/>
            <w:gridSpan w:val="14"/>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Мероприятие 5.4.1. Создание объектов социального и производственного комплексов, в том числе объектов общегражданского назначения, жилья, инфраструктуры</w:t>
            </w:r>
          </w:p>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BF0E5D" w:rsidTr="00287C25">
        <w:trPr>
          <w:trHeight w:val="900"/>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Удельный вес введенной </w:t>
            </w:r>
            <w:proofErr w:type="gramStart"/>
            <w:r>
              <w:rPr>
                <w:rFonts w:ascii="Times New Roman" w:hAnsi="Times New Roman"/>
                <w:color w:val="000000"/>
                <w:sz w:val="24"/>
                <w:szCs w:val="24"/>
                <w:lang w:eastAsia="ru-RU"/>
              </w:rPr>
              <w:t>общей площади жилых домов по отношению к общей площади жилищного фонда</w:t>
            </w:r>
            <w:proofErr w:type="gramEnd"/>
            <w:r>
              <w:rPr>
                <w:rFonts w:ascii="Times New Roman" w:hAnsi="Times New Roman"/>
                <w:color w:val="000000"/>
                <w:sz w:val="24"/>
                <w:szCs w:val="24"/>
                <w:lang w:eastAsia="ru-RU"/>
              </w:rPr>
              <w:t>, %</w:t>
            </w:r>
          </w:p>
          <w:p w:rsidR="00BF0E5D" w:rsidRDefault="00BF0E5D">
            <w:pPr>
              <w:autoSpaceDE w:val="0"/>
              <w:autoSpaceDN w:val="0"/>
              <w:adjustRightInd w:val="0"/>
              <w:spacing w:after="0" w:line="240" w:lineRule="auto"/>
              <w:rPr>
                <w:rFonts w:ascii="Times New Roman" w:hAnsi="Times New Roman"/>
                <w:color w:val="000000"/>
                <w:sz w:val="24"/>
                <w:szCs w:val="24"/>
                <w:lang w:eastAsia="ru-RU"/>
              </w:rPr>
            </w:pPr>
          </w:p>
          <w:p w:rsidR="00BF0E5D" w:rsidRDefault="00BF0E5D">
            <w:pPr>
              <w:autoSpaceDE w:val="0"/>
              <w:autoSpaceDN w:val="0"/>
              <w:adjustRightInd w:val="0"/>
              <w:spacing w:after="0" w:line="240" w:lineRule="auto"/>
              <w:rPr>
                <w:rFonts w:ascii="Times New Roman" w:hAnsi="Times New Roman"/>
                <w:color w:val="000000"/>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0,02</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0,03</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0,04</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0,05</w:t>
            </w:r>
          </w:p>
        </w:tc>
        <w:tc>
          <w:tcPr>
            <w:tcW w:w="1011"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0,06</w:t>
            </w:r>
          </w:p>
        </w:tc>
        <w:tc>
          <w:tcPr>
            <w:tcW w:w="101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0,09</w:t>
            </w:r>
          </w:p>
        </w:tc>
        <w:tc>
          <w:tcPr>
            <w:tcW w:w="1751" w:type="dxa"/>
            <w:gridSpan w:val="4"/>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0,1</w:t>
            </w:r>
          </w:p>
        </w:tc>
      </w:tr>
      <w:tr w:rsidR="00287C25" w:rsidTr="00287C25">
        <w:trPr>
          <w:gridAfter w:val="1"/>
          <w:wAfter w:w="47" w:type="dxa"/>
          <w:trHeight w:val="449"/>
        </w:trPr>
        <w:tc>
          <w:tcPr>
            <w:tcW w:w="8077" w:type="dxa"/>
            <w:gridSpan w:val="4"/>
            <w:tcBorders>
              <w:top w:val="single" w:sz="6" w:space="0" w:color="auto"/>
              <w:left w:val="single" w:sz="6" w:space="0" w:color="auto"/>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Подпрограмма 6. "Создание условий для организации отдыха и оздоровления  детей и молодежи"</w:t>
            </w:r>
          </w:p>
        </w:tc>
        <w:tc>
          <w:tcPr>
            <w:tcW w:w="1011"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1"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704" w:type="dxa"/>
            <w:gridSpan w:val="3"/>
            <w:tcBorders>
              <w:top w:val="single" w:sz="6" w:space="0" w:color="auto"/>
              <w:left w:val="nil"/>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287C25" w:rsidTr="00287C25">
        <w:trPr>
          <w:gridAfter w:val="1"/>
          <w:wAfter w:w="47" w:type="dxa"/>
          <w:trHeight w:val="566"/>
        </w:trPr>
        <w:tc>
          <w:tcPr>
            <w:tcW w:w="10098" w:type="dxa"/>
            <w:gridSpan w:val="6"/>
            <w:tcBorders>
              <w:top w:val="single" w:sz="6" w:space="0" w:color="auto"/>
              <w:left w:val="single" w:sz="6" w:space="0" w:color="auto"/>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Основное мероприятие 6.1.1. Финансовое обеспечение мероприятий согласно Соглашению по передаче полномочий</w:t>
            </w:r>
          </w:p>
        </w:tc>
        <w:tc>
          <w:tcPr>
            <w:tcW w:w="1010"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1"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704" w:type="dxa"/>
            <w:gridSpan w:val="3"/>
            <w:tcBorders>
              <w:top w:val="single" w:sz="6" w:space="0" w:color="auto"/>
              <w:left w:val="nil"/>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BF0E5D" w:rsidTr="00287C25">
        <w:trPr>
          <w:trHeight w:val="1308"/>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40</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60</w:t>
            </w:r>
          </w:p>
        </w:tc>
        <w:tc>
          <w:tcPr>
            <w:tcW w:w="1011"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80</w:t>
            </w:r>
          </w:p>
        </w:tc>
        <w:tc>
          <w:tcPr>
            <w:tcW w:w="101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90</w:t>
            </w:r>
          </w:p>
        </w:tc>
        <w:tc>
          <w:tcPr>
            <w:tcW w:w="1751" w:type="dxa"/>
            <w:gridSpan w:val="4"/>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BF0E5D" w:rsidTr="00287C25">
        <w:trPr>
          <w:trHeight w:val="1584"/>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40</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60</w:t>
            </w:r>
          </w:p>
        </w:tc>
        <w:tc>
          <w:tcPr>
            <w:tcW w:w="1011"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80</w:t>
            </w:r>
          </w:p>
        </w:tc>
        <w:tc>
          <w:tcPr>
            <w:tcW w:w="101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90</w:t>
            </w:r>
          </w:p>
        </w:tc>
        <w:tc>
          <w:tcPr>
            <w:tcW w:w="1751" w:type="dxa"/>
            <w:gridSpan w:val="4"/>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287C25" w:rsidTr="00287C25">
        <w:trPr>
          <w:gridAfter w:val="1"/>
          <w:wAfter w:w="47" w:type="dxa"/>
          <w:trHeight w:val="449"/>
        </w:trPr>
        <w:tc>
          <w:tcPr>
            <w:tcW w:w="6263" w:type="dxa"/>
            <w:gridSpan w:val="2"/>
            <w:tcBorders>
              <w:top w:val="single" w:sz="6" w:space="0" w:color="auto"/>
              <w:left w:val="single" w:sz="6" w:space="0" w:color="auto"/>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Подпрограмма 7. "Развитие культуры сельского поселения"</w:t>
            </w:r>
          </w:p>
        </w:tc>
        <w:tc>
          <w:tcPr>
            <w:tcW w:w="821"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993"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1"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1"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704" w:type="dxa"/>
            <w:gridSpan w:val="3"/>
            <w:tcBorders>
              <w:top w:val="single" w:sz="6" w:space="0" w:color="auto"/>
              <w:left w:val="nil"/>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287C25" w:rsidTr="00287C25">
        <w:trPr>
          <w:gridAfter w:val="1"/>
          <w:wAfter w:w="47" w:type="dxa"/>
          <w:trHeight w:val="566"/>
        </w:trPr>
        <w:tc>
          <w:tcPr>
            <w:tcW w:w="8077" w:type="dxa"/>
            <w:gridSpan w:val="4"/>
            <w:tcBorders>
              <w:top w:val="single" w:sz="6" w:space="0" w:color="auto"/>
              <w:left w:val="single" w:sz="6" w:space="0" w:color="auto"/>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Основное мероприятие 7.1.1. Обеспечение условий для развития культуры сельского поселения</w:t>
            </w:r>
          </w:p>
        </w:tc>
        <w:tc>
          <w:tcPr>
            <w:tcW w:w="1011"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1"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704" w:type="dxa"/>
            <w:gridSpan w:val="3"/>
            <w:tcBorders>
              <w:top w:val="single" w:sz="6" w:space="0" w:color="auto"/>
              <w:left w:val="nil"/>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BF0E5D" w:rsidTr="00287C25">
        <w:trPr>
          <w:gridAfter w:val="2"/>
          <w:wAfter w:w="120" w:type="dxa"/>
          <w:trHeight w:val="756"/>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Увеличение численности участников культурно-досуговых мероприятий </w:t>
            </w: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3,9</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4,1</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4,3</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4,5</w:t>
            </w:r>
          </w:p>
        </w:tc>
        <w:tc>
          <w:tcPr>
            <w:tcW w:w="1011"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4,7</w:t>
            </w:r>
          </w:p>
        </w:tc>
        <w:tc>
          <w:tcPr>
            <w:tcW w:w="101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4,9</w:t>
            </w:r>
          </w:p>
        </w:tc>
        <w:tc>
          <w:tcPr>
            <w:tcW w:w="1631"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5,1</w:t>
            </w:r>
          </w:p>
        </w:tc>
      </w:tr>
      <w:tr w:rsidR="00BF0E5D" w:rsidTr="00287C25">
        <w:trPr>
          <w:gridAfter w:val="2"/>
          <w:wAfter w:w="120" w:type="dxa"/>
          <w:trHeight w:val="1366"/>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Повышение уровня удовлетворенности жителей </w:t>
            </w:r>
            <w:r w:rsidR="00287C25">
              <w:rPr>
                <w:rFonts w:ascii="Times New Roman" w:hAnsi="Times New Roman"/>
                <w:color w:val="000000"/>
                <w:sz w:val="24"/>
                <w:szCs w:val="24"/>
                <w:lang w:eastAsia="ru-RU"/>
              </w:rPr>
              <w:t>Малоалабухского</w:t>
            </w:r>
            <w:r>
              <w:rPr>
                <w:rFonts w:ascii="Times New Roman" w:hAnsi="Times New Roman"/>
                <w:color w:val="000000"/>
                <w:sz w:val="24"/>
                <w:szCs w:val="24"/>
                <w:lang w:eastAsia="ru-RU"/>
              </w:rPr>
              <w:t xml:space="preserve"> сельского поселения Грибановского муниципального района Воронежской области качеством предоставления услуг в сфере культуры</w:t>
            </w: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45</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52,5</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60</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67,5</w:t>
            </w:r>
          </w:p>
        </w:tc>
        <w:tc>
          <w:tcPr>
            <w:tcW w:w="1011"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75</w:t>
            </w:r>
          </w:p>
        </w:tc>
        <w:tc>
          <w:tcPr>
            <w:tcW w:w="101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82,5</w:t>
            </w:r>
          </w:p>
        </w:tc>
        <w:tc>
          <w:tcPr>
            <w:tcW w:w="1631"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90</w:t>
            </w:r>
          </w:p>
        </w:tc>
      </w:tr>
      <w:tr w:rsidR="00287C25" w:rsidTr="00287C25">
        <w:trPr>
          <w:gridAfter w:val="1"/>
          <w:wAfter w:w="47" w:type="dxa"/>
          <w:trHeight w:val="713"/>
        </w:trPr>
        <w:tc>
          <w:tcPr>
            <w:tcW w:w="11108" w:type="dxa"/>
            <w:gridSpan w:val="7"/>
            <w:tcBorders>
              <w:top w:val="single" w:sz="6" w:space="0" w:color="auto"/>
              <w:left w:val="single" w:sz="6" w:space="0" w:color="auto"/>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Основное мероприятие 7.2.1. Финансовое обеспечение деятельности подведомственных муниципальных учреждений культуры.</w:t>
            </w:r>
          </w:p>
        </w:tc>
        <w:tc>
          <w:tcPr>
            <w:tcW w:w="1011"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gridSpan w:val="2"/>
            <w:tcBorders>
              <w:top w:val="single" w:sz="6" w:space="0" w:color="auto"/>
              <w:left w:val="nil"/>
              <w:bottom w:val="single" w:sz="6" w:space="0" w:color="auto"/>
              <w:right w:val="nil"/>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704" w:type="dxa"/>
            <w:gridSpan w:val="3"/>
            <w:tcBorders>
              <w:top w:val="single" w:sz="6" w:space="0" w:color="auto"/>
              <w:left w:val="nil"/>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BF0E5D" w:rsidTr="00287C25">
        <w:trPr>
          <w:gridAfter w:val="2"/>
          <w:wAfter w:w="120" w:type="dxa"/>
          <w:trHeight w:val="1613"/>
        </w:trPr>
        <w:tc>
          <w:tcPr>
            <w:tcW w:w="664"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599"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Доведение соотношения среднемесячной номинальной начисленной заработной платы работников муниципальных учреждений культуры </w:t>
            </w:r>
            <w:proofErr w:type="gramStart"/>
            <w:r>
              <w:rPr>
                <w:rFonts w:ascii="Times New Roman" w:hAnsi="Times New Roman"/>
                <w:color w:val="000000"/>
                <w:sz w:val="24"/>
                <w:szCs w:val="24"/>
                <w:lang w:eastAsia="ru-RU"/>
              </w:rPr>
              <w:t>к</w:t>
            </w:r>
            <w:proofErr w:type="gramEnd"/>
            <w:r>
              <w:rPr>
                <w:rFonts w:ascii="Times New Roman" w:hAnsi="Times New Roman"/>
                <w:color w:val="000000"/>
                <w:sz w:val="24"/>
                <w:szCs w:val="24"/>
                <w:lang w:eastAsia="ru-RU"/>
              </w:rPr>
              <w:t xml:space="preserve"> среднемесячной начисленной заработной платы в муниципальном районе</w:t>
            </w:r>
          </w:p>
        </w:tc>
        <w:tc>
          <w:tcPr>
            <w:tcW w:w="82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1011"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56,66</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63,32</w:t>
            </w:r>
          </w:p>
        </w:tc>
        <w:tc>
          <w:tcPr>
            <w:tcW w:w="1010" w:type="dxa"/>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69,98</w:t>
            </w:r>
          </w:p>
        </w:tc>
        <w:tc>
          <w:tcPr>
            <w:tcW w:w="1011"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76,64</w:t>
            </w:r>
          </w:p>
        </w:tc>
        <w:tc>
          <w:tcPr>
            <w:tcW w:w="1010"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83,3</w:t>
            </w:r>
          </w:p>
        </w:tc>
        <w:tc>
          <w:tcPr>
            <w:tcW w:w="1631" w:type="dxa"/>
            <w:gridSpan w:val="2"/>
            <w:tcBorders>
              <w:top w:val="single" w:sz="6" w:space="0" w:color="auto"/>
              <w:left w:val="single" w:sz="6" w:space="0" w:color="auto"/>
              <w:bottom w:val="single" w:sz="6" w:space="0" w:color="auto"/>
              <w:right w:val="single" w:sz="6" w:space="0" w:color="auto"/>
            </w:tcBorders>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90</w:t>
            </w:r>
          </w:p>
        </w:tc>
      </w:tr>
      <w:tr w:rsidR="00287C25" w:rsidTr="00287C25">
        <w:trPr>
          <w:gridAfter w:val="1"/>
          <w:wAfter w:w="47" w:type="dxa"/>
          <w:trHeight w:val="566"/>
        </w:trPr>
        <w:tc>
          <w:tcPr>
            <w:tcW w:w="6263" w:type="dxa"/>
            <w:gridSpan w:val="2"/>
            <w:tcBorders>
              <w:top w:val="single" w:sz="6" w:space="0" w:color="auto"/>
              <w:left w:val="single" w:sz="6" w:space="0" w:color="auto"/>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Подпрограмма 8. "Развитие физической культуры и спорта"</w:t>
            </w:r>
          </w:p>
        </w:tc>
        <w:tc>
          <w:tcPr>
            <w:tcW w:w="821" w:type="dxa"/>
            <w:tcBorders>
              <w:top w:val="single" w:sz="6" w:space="0" w:color="auto"/>
              <w:left w:val="nil"/>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993" w:type="dxa"/>
            <w:tcBorders>
              <w:top w:val="single" w:sz="6" w:space="0" w:color="auto"/>
              <w:left w:val="nil"/>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1" w:type="dxa"/>
            <w:tcBorders>
              <w:top w:val="single" w:sz="6" w:space="0" w:color="auto"/>
              <w:left w:val="nil"/>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tcBorders>
              <w:top w:val="single" w:sz="6" w:space="0" w:color="auto"/>
              <w:left w:val="nil"/>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tcBorders>
              <w:top w:val="single" w:sz="6" w:space="0" w:color="auto"/>
              <w:left w:val="nil"/>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1" w:type="dxa"/>
            <w:gridSpan w:val="2"/>
            <w:tcBorders>
              <w:top w:val="single" w:sz="6" w:space="0" w:color="auto"/>
              <w:left w:val="nil"/>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gridSpan w:val="2"/>
            <w:tcBorders>
              <w:top w:val="single" w:sz="6" w:space="0" w:color="auto"/>
              <w:left w:val="nil"/>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704" w:type="dxa"/>
            <w:gridSpan w:val="3"/>
            <w:tcBorders>
              <w:top w:val="single" w:sz="6" w:space="0" w:color="auto"/>
              <w:left w:val="nil"/>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287C25" w:rsidTr="00287C25">
        <w:trPr>
          <w:gridAfter w:val="1"/>
          <w:wAfter w:w="47" w:type="dxa"/>
          <w:trHeight w:val="566"/>
        </w:trPr>
        <w:tc>
          <w:tcPr>
            <w:tcW w:w="10098" w:type="dxa"/>
            <w:gridSpan w:val="6"/>
            <w:tcBorders>
              <w:top w:val="single" w:sz="6" w:space="0" w:color="auto"/>
              <w:left w:val="single" w:sz="6" w:space="0" w:color="auto"/>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Основное мероприятие 8.1.Финансовое обеспечение мероприятий согласно Соглашению по передачи полномочий.</w:t>
            </w:r>
          </w:p>
        </w:tc>
        <w:tc>
          <w:tcPr>
            <w:tcW w:w="1010" w:type="dxa"/>
            <w:tcBorders>
              <w:top w:val="single" w:sz="6" w:space="0" w:color="auto"/>
              <w:left w:val="nil"/>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1" w:type="dxa"/>
            <w:gridSpan w:val="2"/>
            <w:tcBorders>
              <w:top w:val="single" w:sz="6" w:space="0" w:color="auto"/>
              <w:left w:val="nil"/>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gridSpan w:val="2"/>
            <w:tcBorders>
              <w:top w:val="single" w:sz="6" w:space="0" w:color="auto"/>
              <w:left w:val="nil"/>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704" w:type="dxa"/>
            <w:gridSpan w:val="3"/>
            <w:tcBorders>
              <w:top w:val="single" w:sz="6" w:space="0" w:color="auto"/>
              <w:left w:val="nil"/>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BF0E5D" w:rsidTr="00287C25">
        <w:trPr>
          <w:trHeight w:val="943"/>
        </w:trPr>
        <w:tc>
          <w:tcPr>
            <w:tcW w:w="664"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599"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Наличие оборудованных спортивных площадок и сооружений на территории поселения</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ед.</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11" w:type="dxa"/>
            <w:gridSpan w:val="2"/>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010" w:type="dxa"/>
            <w:gridSpan w:val="2"/>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1751" w:type="dxa"/>
            <w:gridSpan w:val="4"/>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r>
      <w:tr w:rsidR="00BF0E5D" w:rsidTr="00287C25">
        <w:trPr>
          <w:trHeight w:val="770"/>
        </w:trPr>
        <w:tc>
          <w:tcPr>
            <w:tcW w:w="664"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w:t>
            </w:r>
          </w:p>
        </w:tc>
        <w:tc>
          <w:tcPr>
            <w:tcW w:w="5599"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Доля участия поселения в районных спортивно-массовых  мероприятиях </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25</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1011" w:type="dxa"/>
            <w:gridSpan w:val="2"/>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1010" w:type="dxa"/>
            <w:gridSpan w:val="2"/>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1751" w:type="dxa"/>
            <w:gridSpan w:val="4"/>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100</w:t>
            </w:r>
          </w:p>
        </w:tc>
      </w:tr>
      <w:tr w:rsidR="00287C25" w:rsidTr="00287C25">
        <w:trPr>
          <w:gridAfter w:val="1"/>
          <w:wAfter w:w="47" w:type="dxa"/>
          <w:trHeight w:val="552"/>
        </w:trPr>
        <w:tc>
          <w:tcPr>
            <w:tcW w:w="7084" w:type="dxa"/>
            <w:gridSpan w:val="3"/>
            <w:tcBorders>
              <w:top w:val="single" w:sz="6" w:space="0" w:color="auto"/>
              <w:left w:val="single" w:sz="6" w:space="0" w:color="auto"/>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Подпрограмма 9. "Развитие мер социальной поддержки отдельных категорий граждан"</w:t>
            </w:r>
          </w:p>
        </w:tc>
        <w:tc>
          <w:tcPr>
            <w:tcW w:w="993" w:type="dxa"/>
            <w:tcBorders>
              <w:top w:val="single" w:sz="6" w:space="0" w:color="auto"/>
              <w:left w:val="nil"/>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1" w:type="dxa"/>
            <w:tcBorders>
              <w:top w:val="single" w:sz="6" w:space="0" w:color="auto"/>
              <w:left w:val="nil"/>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tcBorders>
              <w:top w:val="single" w:sz="6" w:space="0" w:color="auto"/>
              <w:left w:val="nil"/>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tcBorders>
              <w:top w:val="single" w:sz="6" w:space="0" w:color="auto"/>
              <w:left w:val="nil"/>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1" w:type="dxa"/>
            <w:gridSpan w:val="2"/>
            <w:tcBorders>
              <w:top w:val="single" w:sz="6" w:space="0" w:color="auto"/>
              <w:left w:val="nil"/>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010" w:type="dxa"/>
            <w:gridSpan w:val="2"/>
            <w:tcBorders>
              <w:top w:val="single" w:sz="6" w:space="0" w:color="auto"/>
              <w:left w:val="nil"/>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c>
          <w:tcPr>
            <w:tcW w:w="1704" w:type="dxa"/>
            <w:gridSpan w:val="3"/>
            <w:tcBorders>
              <w:top w:val="single" w:sz="6" w:space="0" w:color="auto"/>
              <w:left w:val="nil"/>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287C25" w:rsidTr="00287C25">
        <w:trPr>
          <w:gridAfter w:val="1"/>
          <w:wAfter w:w="47" w:type="dxa"/>
          <w:trHeight w:val="610"/>
        </w:trPr>
        <w:tc>
          <w:tcPr>
            <w:tcW w:w="13129" w:type="dxa"/>
            <w:gridSpan w:val="11"/>
            <w:tcBorders>
              <w:top w:val="single" w:sz="6" w:space="0" w:color="auto"/>
              <w:left w:val="single" w:sz="6" w:space="0" w:color="auto"/>
              <w:bottom w:val="single" w:sz="6" w:space="0" w:color="auto"/>
              <w:right w:val="nil"/>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Основное мероприятие 9.1."Доплаты к пенсиям муниципальных служащих </w:t>
            </w:r>
            <w:r w:rsidR="00287C25">
              <w:rPr>
                <w:rFonts w:ascii="Times New Roman" w:hAnsi="Times New Roman"/>
                <w:color w:val="000000"/>
                <w:sz w:val="24"/>
                <w:szCs w:val="24"/>
                <w:lang w:eastAsia="ru-RU"/>
              </w:rPr>
              <w:t>Малоалабухского</w:t>
            </w:r>
            <w:r>
              <w:rPr>
                <w:rFonts w:ascii="Times New Roman" w:hAnsi="Times New Roman"/>
                <w:color w:val="000000"/>
                <w:sz w:val="24"/>
                <w:szCs w:val="24"/>
                <w:lang w:eastAsia="ru-RU"/>
              </w:rPr>
              <w:t xml:space="preserve"> сельского поселения Грибановского муниципального района "</w:t>
            </w:r>
          </w:p>
        </w:tc>
        <w:tc>
          <w:tcPr>
            <w:tcW w:w="1704" w:type="dxa"/>
            <w:gridSpan w:val="3"/>
            <w:tcBorders>
              <w:top w:val="single" w:sz="6" w:space="0" w:color="auto"/>
              <w:left w:val="nil"/>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p>
        </w:tc>
      </w:tr>
      <w:tr w:rsidR="00BF0E5D" w:rsidTr="00287C25">
        <w:trPr>
          <w:trHeight w:val="1265"/>
        </w:trPr>
        <w:tc>
          <w:tcPr>
            <w:tcW w:w="664"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5599"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821"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0,75</w:t>
            </w:r>
          </w:p>
        </w:tc>
        <w:tc>
          <w:tcPr>
            <w:tcW w:w="1011"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0,75</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0,76</w:t>
            </w:r>
          </w:p>
        </w:tc>
        <w:tc>
          <w:tcPr>
            <w:tcW w:w="1010" w:type="dxa"/>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0,77</w:t>
            </w:r>
          </w:p>
        </w:tc>
        <w:tc>
          <w:tcPr>
            <w:tcW w:w="1011" w:type="dxa"/>
            <w:gridSpan w:val="2"/>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0,78</w:t>
            </w:r>
          </w:p>
        </w:tc>
        <w:tc>
          <w:tcPr>
            <w:tcW w:w="1010" w:type="dxa"/>
            <w:gridSpan w:val="2"/>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0,79</w:t>
            </w:r>
          </w:p>
        </w:tc>
        <w:tc>
          <w:tcPr>
            <w:tcW w:w="1751" w:type="dxa"/>
            <w:gridSpan w:val="4"/>
            <w:tcBorders>
              <w:top w:val="single" w:sz="6" w:space="0" w:color="auto"/>
              <w:left w:val="single" w:sz="6" w:space="0" w:color="auto"/>
              <w:bottom w:val="single" w:sz="6" w:space="0" w:color="auto"/>
              <w:right w:val="single" w:sz="6" w:space="0" w:color="auto"/>
            </w:tcBorders>
            <w:shd w:val="solid" w:color="FFFFFF" w:fill="auto"/>
          </w:tcPr>
          <w:p w:rsidR="00BF0E5D" w:rsidRDefault="00BF0E5D">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0,8</w:t>
            </w:r>
          </w:p>
        </w:tc>
      </w:tr>
      <w:tr w:rsidR="00BF0E5D" w:rsidTr="00287C25">
        <w:trPr>
          <w:trHeight w:val="305"/>
        </w:trPr>
        <w:tc>
          <w:tcPr>
            <w:tcW w:w="664" w:type="dxa"/>
            <w:tcBorders>
              <w:top w:val="single" w:sz="6" w:space="0" w:color="auto"/>
              <w:left w:val="single" w:sz="2" w:space="0" w:color="000000"/>
              <w:bottom w:val="single" w:sz="2" w:space="0" w:color="000000"/>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5599" w:type="dxa"/>
            <w:tcBorders>
              <w:top w:val="single" w:sz="6" w:space="0" w:color="auto"/>
              <w:left w:val="single" w:sz="2" w:space="0" w:color="000000"/>
              <w:bottom w:val="single" w:sz="2" w:space="0" w:color="000000"/>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821" w:type="dxa"/>
            <w:tcBorders>
              <w:top w:val="single" w:sz="6" w:space="0" w:color="auto"/>
              <w:left w:val="single" w:sz="2" w:space="0" w:color="000000"/>
              <w:bottom w:val="single" w:sz="2" w:space="0" w:color="000000"/>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993" w:type="dxa"/>
            <w:tcBorders>
              <w:top w:val="single" w:sz="6" w:space="0" w:color="auto"/>
              <w:left w:val="single" w:sz="2" w:space="0" w:color="000000"/>
              <w:bottom w:val="single" w:sz="2" w:space="0" w:color="000000"/>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011" w:type="dxa"/>
            <w:tcBorders>
              <w:top w:val="single" w:sz="6" w:space="0" w:color="auto"/>
              <w:left w:val="single" w:sz="2" w:space="0" w:color="000000"/>
              <w:bottom w:val="single" w:sz="2" w:space="0" w:color="000000"/>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010" w:type="dxa"/>
            <w:tcBorders>
              <w:top w:val="single" w:sz="6" w:space="0" w:color="auto"/>
              <w:left w:val="single" w:sz="2" w:space="0" w:color="000000"/>
              <w:bottom w:val="single" w:sz="2" w:space="0" w:color="000000"/>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010" w:type="dxa"/>
            <w:tcBorders>
              <w:top w:val="single" w:sz="6" w:space="0" w:color="auto"/>
              <w:left w:val="single" w:sz="2" w:space="0" w:color="000000"/>
              <w:bottom w:val="single" w:sz="2" w:space="0" w:color="000000"/>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011" w:type="dxa"/>
            <w:gridSpan w:val="2"/>
            <w:tcBorders>
              <w:top w:val="single" w:sz="6" w:space="0" w:color="auto"/>
              <w:left w:val="single" w:sz="2" w:space="0" w:color="000000"/>
              <w:bottom w:val="single" w:sz="2" w:space="0" w:color="000000"/>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010" w:type="dxa"/>
            <w:gridSpan w:val="2"/>
            <w:tcBorders>
              <w:top w:val="single" w:sz="6" w:space="0" w:color="auto"/>
              <w:left w:val="single" w:sz="2" w:space="0" w:color="000000"/>
              <w:bottom w:val="single" w:sz="2" w:space="0" w:color="000000"/>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c>
          <w:tcPr>
            <w:tcW w:w="1751" w:type="dxa"/>
            <w:gridSpan w:val="4"/>
            <w:tcBorders>
              <w:top w:val="single" w:sz="6" w:space="0" w:color="auto"/>
              <w:left w:val="single" w:sz="2" w:space="0" w:color="000000"/>
              <w:bottom w:val="single" w:sz="2" w:space="0" w:color="000000"/>
              <w:right w:val="single" w:sz="2" w:space="0" w:color="000000"/>
            </w:tcBorders>
          </w:tcPr>
          <w:p w:rsidR="00BF0E5D" w:rsidRDefault="00BF0E5D">
            <w:pPr>
              <w:autoSpaceDE w:val="0"/>
              <w:autoSpaceDN w:val="0"/>
              <w:adjustRightInd w:val="0"/>
              <w:spacing w:after="0" w:line="240" w:lineRule="auto"/>
              <w:jc w:val="right"/>
              <w:rPr>
                <w:rFonts w:ascii="Times New Roman" w:hAnsi="Times New Roman"/>
                <w:color w:val="000000"/>
                <w:sz w:val="24"/>
                <w:szCs w:val="24"/>
                <w:lang w:eastAsia="ru-RU"/>
              </w:rPr>
            </w:pPr>
          </w:p>
        </w:tc>
      </w:tr>
    </w:tbl>
    <w:p w:rsidR="00900B9C" w:rsidRDefault="00900B9C" w:rsidP="00A44AAF">
      <w:pPr>
        <w:spacing w:after="0" w:line="240" w:lineRule="auto"/>
        <w:rPr>
          <w:rFonts w:ascii="Times New Roman" w:hAnsi="Times New Roman"/>
        </w:rPr>
      </w:pPr>
    </w:p>
    <w:p w:rsidR="00900B9C" w:rsidRDefault="00900B9C" w:rsidP="00A44AAF">
      <w:pPr>
        <w:spacing w:after="0" w:line="240" w:lineRule="auto"/>
        <w:rPr>
          <w:rFonts w:ascii="Times New Roman" w:hAnsi="Times New Roman"/>
        </w:rPr>
      </w:pPr>
    </w:p>
    <w:p w:rsidR="004C2567" w:rsidRDefault="004C2567" w:rsidP="00A44AAF">
      <w:pPr>
        <w:spacing w:after="0" w:line="240" w:lineRule="auto"/>
        <w:rPr>
          <w:rFonts w:ascii="Times New Roman" w:hAnsi="Times New Roman"/>
        </w:rPr>
      </w:pPr>
    </w:p>
    <w:p w:rsidR="004C2567" w:rsidRDefault="004C2567" w:rsidP="00A44AAF">
      <w:pPr>
        <w:spacing w:after="0" w:line="240" w:lineRule="auto"/>
        <w:rPr>
          <w:rFonts w:ascii="Times New Roman" w:hAnsi="Times New Roman"/>
        </w:rPr>
      </w:pPr>
    </w:p>
    <w:p w:rsidR="004C2567" w:rsidRDefault="004C2567" w:rsidP="00A44AAF">
      <w:pPr>
        <w:spacing w:after="0" w:line="240" w:lineRule="auto"/>
        <w:rPr>
          <w:rFonts w:ascii="Times New Roman" w:hAnsi="Times New Roman"/>
        </w:rPr>
      </w:pPr>
    </w:p>
    <w:p w:rsidR="004C2567" w:rsidRDefault="004C2567" w:rsidP="00A44AAF">
      <w:pPr>
        <w:spacing w:after="0" w:line="240" w:lineRule="auto"/>
        <w:rPr>
          <w:rFonts w:ascii="Times New Roman" w:hAnsi="Times New Roman"/>
        </w:rPr>
      </w:pPr>
    </w:p>
    <w:p w:rsidR="004C2567" w:rsidRDefault="004C2567" w:rsidP="00A44AAF">
      <w:pPr>
        <w:spacing w:after="0" w:line="240" w:lineRule="auto"/>
        <w:rPr>
          <w:rFonts w:ascii="Times New Roman" w:hAnsi="Times New Roman"/>
        </w:rPr>
      </w:pPr>
    </w:p>
    <w:p w:rsidR="004C2567" w:rsidRDefault="004C2567" w:rsidP="00A44AAF">
      <w:pPr>
        <w:spacing w:after="0" w:line="240" w:lineRule="auto"/>
        <w:rPr>
          <w:rFonts w:ascii="Times New Roman" w:hAnsi="Times New Roman"/>
        </w:rPr>
      </w:pPr>
    </w:p>
    <w:p w:rsidR="004C2567" w:rsidRDefault="004C2567" w:rsidP="00A44AAF">
      <w:pPr>
        <w:spacing w:after="0" w:line="240" w:lineRule="auto"/>
        <w:rPr>
          <w:rFonts w:ascii="Times New Roman" w:hAnsi="Times New Roman"/>
        </w:rPr>
      </w:pPr>
    </w:p>
    <w:p w:rsidR="004C2567" w:rsidRDefault="004C2567"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4C2567" w:rsidRDefault="004C2567" w:rsidP="00A44AAF">
      <w:pPr>
        <w:spacing w:after="0" w:line="240" w:lineRule="auto"/>
        <w:rPr>
          <w:rFonts w:ascii="Times New Roman" w:hAnsi="Times New Roman"/>
        </w:rPr>
      </w:pPr>
    </w:p>
    <w:p w:rsidR="004C2567" w:rsidRDefault="004C2567" w:rsidP="00A44AAF">
      <w:pPr>
        <w:spacing w:after="0" w:line="240" w:lineRule="auto"/>
        <w:rPr>
          <w:rFonts w:ascii="Times New Roman" w:hAnsi="Times New Roman"/>
        </w:rPr>
      </w:pPr>
    </w:p>
    <w:p w:rsidR="004C2567" w:rsidRDefault="004C2567" w:rsidP="00A44AAF">
      <w:pPr>
        <w:spacing w:after="0" w:line="240" w:lineRule="auto"/>
        <w:rPr>
          <w:rFonts w:ascii="Times New Roman" w:hAnsi="Times New Roman"/>
        </w:rPr>
      </w:pPr>
    </w:p>
    <w:p w:rsidR="004C2567" w:rsidRDefault="004C2567" w:rsidP="00A44AAF">
      <w:pPr>
        <w:spacing w:after="0" w:line="240" w:lineRule="auto"/>
        <w:rPr>
          <w:rFonts w:ascii="Times New Roman" w:hAnsi="Times New Roman"/>
        </w:rPr>
      </w:pPr>
    </w:p>
    <w:p w:rsidR="004C2567" w:rsidRDefault="004C2567" w:rsidP="00A44AAF">
      <w:pPr>
        <w:spacing w:after="0" w:line="240" w:lineRule="auto"/>
        <w:rPr>
          <w:rFonts w:ascii="Times New Roman" w:hAnsi="Times New Roman"/>
        </w:rPr>
      </w:pPr>
    </w:p>
    <w:tbl>
      <w:tblPr>
        <w:tblW w:w="15497" w:type="dxa"/>
        <w:tblInd w:w="87" w:type="dxa"/>
        <w:tblLayout w:type="fixed"/>
        <w:tblLook w:val="0000" w:firstRow="0" w:lastRow="0" w:firstColumn="0" w:lastColumn="0" w:noHBand="0" w:noVBand="0"/>
      </w:tblPr>
      <w:tblGrid>
        <w:gridCol w:w="1934"/>
        <w:gridCol w:w="134"/>
        <w:gridCol w:w="2864"/>
        <w:gridCol w:w="1455"/>
        <w:gridCol w:w="1065"/>
        <w:gridCol w:w="1560"/>
        <w:gridCol w:w="1085"/>
        <w:gridCol w:w="487"/>
        <w:gridCol w:w="593"/>
        <w:gridCol w:w="837"/>
        <w:gridCol w:w="243"/>
        <w:gridCol w:w="1200"/>
        <w:gridCol w:w="220"/>
        <w:gridCol w:w="740"/>
        <w:gridCol w:w="554"/>
        <w:gridCol w:w="236"/>
        <w:gridCol w:w="290"/>
      </w:tblGrid>
      <w:tr w:rsidR="00D66BF8" w:rsidRPr="004C2567" w:rsidTr="00D66BF8">
        <w:trPr>
          <w:gridAfter w:val="11"/>
          <w:wAfter w:w="6485" w:type="dxa"/>
          <w:trHeight w:val="915"/>
        </w:trPr>
        <w:tc>
          <w:tcPr>
            <w:tcW w:w="2068" w:type="dxa"/>
            <w:gridSpan w:val="2"/>
            <w:tcBorders>
              <w:top w:val="nil"/>
              <w:left w:val="nil"/>
              <w:bottom w:val="nil"/>
              <w:right w:val="nil"/>
            </w:tcBorders>
            <w:shd w:val="clear" w:color="auto" w:fill="auto"/>
            <w:noWrap/>
            <w:vAlign w:val="bottom"/>
          </w:tcPr>
          <w:p w:rsidR="00D66BF8" w:rsidRPr="004C2567" w:rsidRDefault="00D66BF8" w:rsidP="004C2567">
            <w:pPr>
              <w:spacing w:after="0" w:line="240" w:lineRule="auto"/>
              <w:rPr>
                <w:sz w:val="20"/>
                <w:szCs w:val="20"/>
                <w:lang w:eastAsia="ru-RU"/>
              </w:rPr>
            </w:pPr>
          </w:p>
        </w:tc>
        <w:tc>
          <w:tcPr>
            <w:tcW w:w="4319" w:type="dxa"/>
            <w:gridSpan w:val="2"/>
            <w:tcBorders>
              <w:top w:val="nil"/>
              <w:left w:val="nil"/>
              <w:bottom w:val="nil"/>
              <w:right w:val="nil"/>
            </w:tcBorders>
            <w:shd w:val="clear" w:color="auto" w:fill="auto"/>
            <w:noWrap/>
            <w:vAlign w:val="bottom"/>
          </w:tcPr>
          <w:p w:rsidR="00D66BF8" w:rsidRPr="004C2567" w:rsidRDefault="00D66BF8" w:rsidP="004C2567">
            <w:pPr>
              <w:spacing w:after="0" w:line="240" w:lineRule="auto"/>
              <w:rPr>
                <w:sz w:val="20"/>
                <w:szCs w:val="20"/>
                <w:lang w:eastAsia="ru-RU"/>
              </w:rPr>
            </w:pPr>
          </w:p>
        </w:tc>
        <w:tc>
          <w:tcPr>
            <w:tcW w:w="2625" w:type="dxa"/>
            <w:gridSpan w:val="2"/>
            <w:tcBorders>
              <w:top w:val="nil"/>
              <w:left w:val="nil"/>
              <w:bottom w:val="nil"/>
              <w:right w:val="nil"/>
            </w:tcBorders>
            <w:shd w:val="clear" w:color="auto" w:fill="auto"/>
            <w:noWrap/>
            <w:vAlign w:val="bottom"/>
          </w:tcPr>
          <w:p w:rsidR="00D66BF8" w:rsidRPr="004C2567" w:rsidRDefault="00D66BF8" w:rsidP="004C2567">
            <w:pPr>
              <w:spacing w:after="0" w:line="240" w:lineRule="auto"/>
              <w:rPr>
                <w:sz w:val="20"/>
                <w:szCs w:val="20"/>
                <w:lang w:eastAsia="ru-RU"/>
              </w:rPr>
            </w:pPr>
          </w:p>
        </w:tc>
      </w:tr>
      <w:tr w:rsidR="00D66BF8" w:rsidRPr="004C2567" w:rsidTr="00D66BF8">
        <w:trPr>
          <w:gridAfter w:val="1"/>
          <w:wAfter w:w="290" w:type="dxa"/>
          <w:trHeight w:val="255"/>
        </w:trPr>
        <w:tc>
          <w:tcPr>
            <w:tcW w:w="2068" w:type="dxa"/>
            <w:gridSpan w:val="2"/>
            <w:tcBorders>
              <w:top w:val="nil"/>
              <w:left w:val="nil"/>
              <w:bottom w:val="nil"/>
              <w:right w:val="nil"/>
            </w:tcBorders>
            <w:shd w:val="clear" w:color="auto" w:fill="auto"/>
            <w:noWrap/>
            <w:vAlign w:val="bottom"/>
          </w:tcPr>
          <w:p w:rsidR="00D66BF8" w:rsidRPr="004C2567" w:rsidRDefault="00D66BF8" w:rsidP="004C2567">
            <w:pPr>
              <w:spacing w:after="0" w:line="240" w:lineRule="auto"/>
              <w:rPr>
                <w:sz w:val="20"/>
                <w:szCs w:val="20"/>
                <w:lang w:eastAsia="ru-RU"/>
              </w:rPr>
            </w:pPr>
          </w:p>
        </w:tc>
        <w:tc>
          <w:tcPr>
            <w:tcW w:w="4319" w:type="dxa"/>
            <w:gridSpan w:val="2"/>
            <w:tcBorders>
              <w:top w:val="nil"/>
              <w:left w:val="nil"/>
              <w:bottom w:val="nil"/>
              <w:right w:val="nil"/>
            </w:tcBorders>
            <w:shd w:val="clear" w:color="auto" w:fill="auto"/>
            <w:noWrap/>
            <w:vAlign w:val="bottom"/>
          </w:tcPr>
          <w:p w:rsidR="00D66BF8" w:rsidRPr="004C2567" w:rsidRDefault="00D66BF8" w:rsidP="004C2567">
            <w:pPr>
              <w:spacing w:after="0" w:line="240" w:lineRule="auto"/>
              <w:rPr>
                <w:sz w:val="20"/>
                <w:szCs w:val="20"/>
                <w:lang w:eastAsia="ru-RU"/>
              </w:rPr>
            </w:pPr>
          </w:p>
        </w:tc>
        <w:tc>
          <w:tcPr>
            <w:tcW w:w="2625" w:type="dxa"/>
            <w:gridSpan w:val="2"/>
            <w:tcBorders>
              <w:top w:val="nil"/>
              <w:left w:val="nil"/>
              <w:bottom w:val="nil"/>
              <w:right w:val="nil"/>
            </w:tcBorders>
            <w:shd w:val="clear" w:color="auto" w:fill="auto"/>
            <w:noWrap/>
            <w:vAlign w:val="bottom"/>
          </w:tcPr>
          <w:p w:rsidR="00D66BF8" w:rsidRPr="004C2567" w:rsidRDefault="00D66BF8" w:rsidP="004C2567">
            <w:pPr>
              <w:spacing w:after="0" w:line="240" w:lineRule="auto"/>
              <w:rPr>
                <w:sz w:val="20"/>
                <w:szCs w:val="20"/>
                <w:lang w:eastAsia="ru-RU"/>
              </w:rPr>
            </w:pPr>
          </w:p>
        </w:tc>
        <w:tc>
          <w:tcPr>
            <w:tcW w:w="1572" w:type="dxa"/>
            <w:gridSpan w:val="2"/>
            <w:tcBorders>
              <w:top w:val="nil"/>
              <w:left w:val="nil"/>
              <w:bottom w:val="nil"/>
              <w:right w:val="nil"/>
            </w:tcBorders>
            <w:shd w:val="clear" w:color="auto" w:fill="auto"/>
            <w:noWrap/>
            <w:vAlign w:val="bottom"/>
          </w:tcPr>
          <w:p w:rsidR="00D66BF8" w:rsidRPr="004C2567" w:rsidRDefault="00D66BF8" w:rsidP="004C2567">
            <w:pPr>
              <w:spacing w:after="0" w:line="240" w:lineRule="auto"/>
              <w:rPr>
                <w:sz w:val="20"/>
                <w:szCs w:val="20"/>
                <w:lang w:eastAsia="ru-RU"/>
              </w:rPr>
            </w:pPr>
          </w:p>
        </w:tc>
        <w:tc>
          <w:tcPr>
            <w:tcW w:w="1430" w:type="dxa"/>
            <w:gridSpan w:val="2"/>
            <w:tcBorders>
              <w:top w:val="nil"/>
              <w:left w:val="nil"/>
              <w:bottom w:val="nil"/>
              <w:right w:val="nil"/>
            </w:tcBorders>
            <w:shd w:val="clear" w:color="auto" w:fill="auto"/>
            <w:noWrap/>
            <w:vAlign w:val="bottom"/>
          </w:tcPr>
          <w:p w:rsidR="00D66BF8" w:rsidRPr="004C2567" w:rsidRDefault="00D66BF8" w:rsidP="004C2567">
            <w:pPr>
              <w:spacing w:after="0" w:line="240" w:lineRule="auto"/>
              <w:rPr>
                <w:sz w:val="20"/>
                <w:szCs w:val="20"/>
                <w:lang w:eastAsia="ru-RU"/>
              </w:rPr>
            </w:pPr>
          </w:p>
        </w:tc>
        <w:tc>
          <w:tcPr>
            <w:tcW w:w="1663" w:type="dxa"/>
            <w:gridSpan w:val="3"/>
            <w:tcBorders>
              <w:top w:val="nil"/>
              <w:left w:val="nil"/>
              <w:bottom w:val="nil"/>
              <w:right w:val="nil"/>
            </w:tcBorders>
            <w:shd w:val="clear" w:color="auto" w:fill="auto"/>
            <w:noWrap/>
            <w:vAlign w:val="bottom"/>
          </w:tcPr>
          <w:p w:rsidR="00D66BF8" w:rsidRPr="004C2567" w:rsidRDefault="00D66BF8" w:rsidP="004C2567">
            <w:pPr>
              <w:spacing w:after="0" w:line="240" w:lineRule="auto"/>
              <w:rPr>
                <w:sz w:val="20"/>
                <w:szCs w:val="20"/>
                <w:lang w:eastAsia="ru-RU"/>
              </w:rPr>
            </w:pPr>
          </w:p>
        </w:tc>
        <w:tc>
          <w:tcPr>
            <w:tcW w:w="1294" w:type="dxa"/>
            <w:gridSpan w:val="2"/>
            <w:tcBorders>
              <w:top w:val="nil"/>
              <w:left w:val="nil"/>
              <w:bottom w:val="nil"/>
              <w:right w:val="nil"/>
            </w:tcBorders>
            <w:shd w:val="clear" w:color="auto" w:fill="auto"/>
            <w:noWrap/>
            <w:vAlign w:val="bottom"/>
          </w:tcPr>
          <w:p w:rsidR="00D66BF8" w:rsidRPr="004C2567" w:rsidRDefault="00D66BF8" w:rsidP="004C2567">
            <w:pPr>
              <w:spacing w:after="0" w:line="240" w:lineRule="auto"/>
              <w:rPr>
                <w:sz w:val="20"/>
                <w:szCs w:val="20"/>
                <w:lang w:eastAsia="ru-RU"/>
              </w:rPr>
            </w:pPr>
          </w:p>
        </w:tc>
        <w:tc>
          <w:tcPr>
            <w:tcW w:w="236" w:type="dxa"/>
            <w:tcBorders>
              <w:top w:val="nil"/>
              <w:left w:val="nil"/>
              <w:bottom w:val="nil"/>
              <w:right w:val="nil"/>
            </w:tcBorders>
            <w:shd w:val="clear" w:color="auto" w:fill="auto"/>
            <w:noWrap/>
            <w:vAlign w:val="bottom"/>
          </w:tcPr>
          <w:p w:rsidR="00D66BF8" w:rsidRPr="004C2567" w:rsidRDefault="00D66BF8" w:rsidP="004C2567">
            <w:pPr>
              <w:spacing w:after="0" w:line="240" w:lineRule="auto"/>
              <w:rPr>
                <w:sz w:val="20"/>
                <w:szCs w:val="20"/>
                <w:lang w:eastAsia="ru-RU"/>
              </w:rPr>
            </w:pPr>
          </w:p>
        </w:tc>
      </w:tr>
      <w:tr w:rsidR="00D66BF8" w:rsidRPr="004C2567" w:rsidTr="00D66BF8">
        <w:trPr>
          <w:trHeight w:val="915"/>
        </w:trPr>
        <w:tc>
          <w:tcPr>
            <w:tcW w:w="15497" w:type="dxa"/>
            <w:gridSpan w:val="17"/>
            <w:tcBorders>
              <w:top w:val="nil"/>
              <w:left w:val="nil"/>
              <w:bottom w:val="nil"/>
              <w:right w:val="nil"/>
            </w:tcBorders>
            <w:shd w:val="clear" w:color="auto" w:fill="auto"/>
            <w:vAlign w:val="center"/>
          </w:tcPr>
          <w:p w:rsidR="00D66BF8" w:rsidRPr="000A2972" w:rsidRDefault="00D66BF8" w:rsidP="003C62C6">
            <w:pPr>
              <w:spacing w:after="0" w:line="240" w:lineRule="auto"/>
              <w:jc w:val="center"/>
              <w:rPr>
                <w:rFonts w:ascii="Times New Roman" w:hAnsi="Times New Roman"/>
                <w:sz w:val="28"/>
                <w:szCs w:val="28"/>
                <w:lang w:eastAsia="ru-RU"/>
              </w:rPr>
            </w:pPr>
            <w:r w:rsidRPr="000A2972">
              <w:rPr>
                <w:rFonts w:ascii="Times New Roman" w:hAnsi="Times New Roman"/>
                <w:sz w:val="28"/>
                <w:szCs w:val="28"/>
                <w:lang w:eastAsia="ru-RU"/>
              </w:rPr>
              <w:t>Расходы местного бюджета на реализацию муниципальной программы «Развитие Малоалабухского сельского поселения  Грибановского муниципального  района» на 20</w:t>
            </w:r>
            <w:r w:rsidR="003C62C6">
              <w:rPr>
                <w:rFonts w:ascii="Times New Roman" w:hAnsi="Times New Roman"/>
                <w:sz w:val="28"/>
                <w:szCs w:val="28"/>
                <w:lang w:eastAsia="ru-RU"/>
              </w:rPr>
              <w:t>21</w:t>
            </w:r>
            <w:r w:rsidRPr="000A2972">
              <w:rPr>
                <w:rFonts w:ascii="Times New Roman" w:hAnsi="Times New Roman"/>
                <w:sz w:val="28"/>
                <w:szCs w:val="28"/>
                <w:lang w:eastAsia="ru-RU"/>
              </w:rPr>
              <w:t>-202</w:t>
            </w:r>
            <w:r w:rsidR="003C62C6">
              <w:rPr>
                <w:rFonts w:ascii="Times New Roman" w:hAnsi="Times New Roman"/>
                <w:sz w:val="28"/>
                <w:szCs w:val="28"/>
                <w:lang w:eastAsia="ru-RU"/>
              </w:rPr>
              <w:t>7</w:t>
            </w:r>
            <w:r w:rsidRPr="000A2972">
              <w:rPr>
                <w:rFonts w:ascii="Times New Roman" w:hAnsi="Times New Roman"/>
                <w:sz w:val="28"/>
                <w:szCs w:val="28"/>
                <w:lang w:eastAsia="ru-RU"/>
              </w:rPr>
              <w:t xml:space="preserve">гг.»                           </w:t>
            </w:r>
          </w:p>
        </w:tc>
      </w:tr>
      <w:tr w:rsidR="00D66BF8" w:rsidRPr="004C2567" w:rsidTr="00D66BF8">
        <w:trPr>
          <w:trHeight w:val="255"/>
        </w:trPr>
        <w:tc>
          <w:tcPr>
            <w:tcW w:w="1934" w:type="dxa"/>
            <w:tcBorders>
              <w:top w:val="nil"/>
              <w:left w:val="nil"/>
              <w:bottom w:val="single" w:sz="4" w:space="0" w:color="auto"/>
              <w:right w:val="nil"/>
            </w:tcBorders>
            <w:shd w:val="clear" w:color="auto" w:fill="auto"/>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trike/>
                <w:sz w:val="20"/>
                <w:szCs w:val="20"/>
                <w:lang w:eastAsia="ru-RU"/>
              </w:rPr>
              <w:t> </w:t>
            </w:r>
          </w:p>
        </w:tc>
        <w:tc>
          <w:tcPr>
            <w:tcW w:w="2998" w:type="dxa"/>
            <w:gridSpan w:val="2"/>
            <w:tcBorders>
              <w:top w:val="nil"/>
              <w:left w:val="nil"/>
              <w:bottom w:val="single" w:sz="4" w:space="0" w:color="auto"/>
              <w:right w:val="nil"/>
            </w:tcBorders>
            <w:shd w:val="clear" w:color="auto" w:fill="auto"/>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trike/>
                <w:sz w:val="20"/>
                <w:szCs w:val="20"/>
                <w:lang w:eastAsia="ru-RU"/>
              </w:rPr>
              <w:t> </w:t>
            </w:r>
          </w:p>
        </w:tc>
        <w:tc>
          <w:tcPr>
            <w:tcW w:w="2520" w:type="dxa"/>
            <w:gridSpan w:val="2"/>
            <w:tcBorders>
              <w:top w:val="nil"/>
              <w:left w:val="nil"/>
              <w:bottom w:val="single" w:sz="4" w:space="0" w:color="auto"/>
              <w:right w:val="nil"/>
            </w:tcBorders>
            <w:shd w:val="clear" w:color="auto" w:fill="auto"/>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trike/>
                <w:sz w:val="20"/>
                <w:szCs w:val="20"/>
                <w:lang w:eastAsia="ru-RU"/>
              </w:rPr>
              <w:t> </w:t>
            </w:r>
          </w:p>
        </w:tc>
        <w:tc>
          <w:tcPr>
            <w:tcW w:w="1560" w:type="dxa"/>
            <w:tcBorders>
              <w:top w:val="nil"/>
              <w:left w:val="nil"/>
              <w:bottom w:val="single" w:sz="4" w:space="0" w:color="auto"/>
              <w:right w:val="nil"/>
            </w:tcBorders>
            <w:shd w:val="clear" w:color="auto" w:fill="auto"/>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trike/>
                <w:sz w:val="20"/>
                <w:szCs w:val="20"/>
                <w:lang w:eastAsia="ru-RU"/>
              </w:rPr>
              <w:t> </w:t>
            </w:r>
          </w:p>
        </w:tc>
        <w:tc>
          <w:tcPr>
            <w:tcW w:w="1085" w:type="dxa"/>
            <w:tcBorders>
              <w:top w:val="nil"/>
              <w:left w:val="nil"/>
              <w:bottom w:val="single" w:sz="4" w:space="0" w:color="auto"/>
              <w:right w:val="nil"/>
            </w:tcBorders>
            <w:shd w:val="clear" w:color="auto" w:fill="auto"/>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trike/>
                <w:sz w:val="20"/>
                <w:szCs w:val="20"/>
                <w:lang w:eastAsia="ru-RU"/>
              </w:rPr>
              <w:t> </w:t>
            </w:r>
          </w:p>
        </w:tc>
        <w:tc>
          <w:tcPr>
            <w:tcW w:w="1080" w:type="dxa"/>
            <w:gridSpan w:val="2"/>
            <w:tcBorders>
              <w:top w:val="nil"/>
              <w:left w:val="nil"/>
              <w:bottom w:val="single" w:sz="4" w:space="0" w:color="auto"/>
              <w:right w:val="nil"/>
            </w:tcBorders>
            <w:shd w:val="clear" w:color="auto" w:fill="auto"/>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trike/>
                <w:sz w:val="20"/>
                <w:szCs w:val="20"/>
                <w:lang w:eastAsia="ru-RU"/>
              </w:rPr>
              <w:t> </w:t>
            </w:r>
          </w:p>
        </w:tc>
        <w:tc>
          <w:tcPr>
            <w:tcW w:w="1080" w:type="dxa"/>
            <w:gridSpan w:val="2"/>
            <w:tcBorders>
              <w:top w:val="nil"/>
              <w:left w:val="nil"/>
              <w:bottom w:val="single" w:sz="4" w:space="0" w:color="auto"/>
              <w:right w:val="nil"/>
            </w:tcBorders>
            <w:shd w:val="clear" w:color="auto" w:fill="auto"/>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trike/>
                <w:sz w:val="20"/>
                <w:szCs w:val="20"/>
                <w:lang w:eastAsia="ru-RU"/>
              </w:rPr>
              <w:t> </w:t>
            </w:r>
          </w:p>
        </w:tc>
        <w:tc>
          <w:tcPr>
            <w:tcW w:w="1200" w:type="dxa"/>
            <w:tcBorders>
              <w:top w:val="nil"/>
              <w:left w:val="nil"/>
              <w:bottom w:val="single" w:sz="4" w:space="0" w:color="auto"/>
              <w:right w:val="nil"/>
            </w:tcBorders>
            <w:shd w:val="clear" w:color="auto" w:fill="auto"/>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trike/>
                <w:sz w:val="20"/>
                <w:szCs w:val="20"/>
                <w:lang w:eastAsia="ru-RU"/>
              </w:rPr>
              <w:t> </w:t>
            </w:r>
          </w:p>
        </w:tc>
        <w:tc>
          <w:tcPr>
            <w:tcW w:w="960" w:type="dxa"/>
            <w:gridSpan w:val="2"/>
            <w:tcBorders>
              <w:top w:val="nil"/>
              <w:left w:val="nil"/>
              <w:bottom w:val="single" w:sz="4" w:space="0" w:color="auto"/>
              <w:right w:val="nil"/>
            </w:tcBorders>
            <w:shd w:val="clear" w:color="auto" w:fill="auto"/>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trike/>
                <w:sz w:val="20"/>
                <w:szCs w:val="20"/>
                <w:lang w:eastAsia="ru-RU"/>
              </w:rPr>
              <w:t> </w:t>
            </w:r>
          </w:p>
        </w:tc>
        <w:tc>
          <w:tcPr>
            <w:tcW w:w="1080" w:type="dxa"/>
            <w:gridSpan w:val="3"/>
            <w:tcBorders>
              <w:top w:val="nil"/>
              <w:left w:val="nil"/>
              <w:bottom w:val="single" w:sz="4" w:space="0" w:color="auto"/>
              <w:right w:val="nil"/>
            </w:tcBorders>
            <w:shd w:val="clear" w:color="auto" w:fill="auto"/>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trike/>
                <w:sz w:val="20"/>
                <w:szCs w:val="20"/>
                <w:lang w:eastAsia="ru-RU"/>
              </w:rPr>
              <w:t> </w:t>
            </w:r>
          </w:p>
        </w:tc>
      </w:tr>
      <w:tr w:rsidR="00D66BF8" w:rsidRPr="004C2567" w:rsidTr="00D66BF8">
        <w:trPr>
          <w:trHeight w:val="660"/>
        </w:trPr>
        <w:tc>
          <w:tcPr>
            <w:tcW w:w="1934" w:type="dxa"/>
            <w:vMerge w:val="restart"/>
            <w:tcBorders>
              <w:top w:val="nil"/>
              <w:left w:val="single" w:sz="4" w:space="0" w:color="auto"/>
              <w:bottom w:val="single" w:sz="4" w:space="0" w:color="auto"/>
              <w:right w:val="single" w:sz="4" w:space="0" w:color="auto"/>
            </w:tcBorders>
            <w:shd w:val="clear" w:color="auto" w:fill="auto"/>
            <w:noWrap/>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Статус</w:t>
            </w:r>
          </w:p>
        </w:tc>
        <w:tc>
          <w:tcPr>
            <w:tcW w:w="299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 xml:space="preserve">Наименование муниципальной программы, подпрограммы, основного мероприятия </w:t>
            </w:r>
          </w:p>
        </w:tc>
        <w:tc>
          <w:tcPr>
            <w:tcW w:w="2520"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Наименование ответственного исполнителя, исполнителя - главного распорядителя средств местного бюджета (далее - ГРБС)</w:t>
            </w:r>
          </w:p>
        </w:tc>
        <w:tc>
          <w:tcPr>
            <w:tcW w:w="1560" w:type="dxa"/>
            <w:tcBorders>
              <w:top w:val="nil"/>
              <w:left w:val="nil"/>
              <w:bottom w:val="single" w:sz="4" w:space="0" w:color="auto"/>
              <w:right w:val="single" w:sz="4" w:space="0" w:color="auto"/>
            </w:tcBorders>
            <w:shd w:val="clear" w:color="auto" w:fill="auto"/>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Расходы местного бюджета по годам реализации муниципальной программы, тыс. руб.</w:t>
            </w:r>
          </w:p>
        </w:tc>
        <w:tc>
          <w:tcPr>
            <w:tcW w:w="1085" w:type="dxa"/>
            <w:tcBorders>
              <w:top w:val="nil"/>
              <w:left w:val="nil"/>
              <w:bottom w:val="single" w:sz="4" w:space="0" w:color="auto"/>
              <w:right w:val="single" w:sz="4" w:space="0" w:color="auto"/>
            </w:tcBorders>
            <w:shd w:val="clear" w:color="auto" w:fill="auto"/>
            <w:vAlign w:val="center"/>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 </w:t>
            </w:r>
          </w:p>
        </w:tc>
        <w:tc>
          <w:tcPr>
            <w:tcW w:w="1080" w:type="dxa"/>
            <w:gridSpan w:val="2"/>
            <w:tcBorders>
              <w:top w:val="nil"/>
              <w:left w:val="nil"/>
              <w:bottom w:val="single" w:sz="4" w:space="0" w:color="auto"/>
              <w:right w:val="single" w:sz="4" w:space="0" w:color="auto"/>
            </w:tcBorders>
            <w:shd w:val="clear" w:color="auto" w:fill="auto"/>
            <w:vAlign w:val="center"/>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 </w:t>
            </w:r>
          </w:p>
        </w:tc>
        <w:tc>
          <w:tcPr>
            <w:tcW w:w="1080" w:type="dxa"/>
            <w:gridSpan w:val="2"/>
            <w:tcBorders>
              <w:top w:val="nil"/>
              <w:left w:val="nil"/>
              <w:bottom w:val="single" w:sz="4" w:space="0" w:color="auto"/>
              <w:right w:val="single" w:sz="4" w:space="0" w:color="auto"/>
            </w:tcBorders>
            <w:shd w:val="clear" w:color="auto" w:fill="auto"/>
            <w:vAlign w:val="center"/>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 </w:t>
            </w:r>
          </w:p>
        </w:tc>
        <w:tc>
          <w:tcPr>
            <w:tcW w:w="1200" w:type="dxa"/>
            <w:tcBorders>
              <w:top w:val="nil"/>
              <w:left w:val="nil"/>
              <w:bottom w:val="single" w:sz="4" w:space="0" w:color="auto"/>
              <w:right w:val="single" w:sz="4" w:space="0" w:color="auto"/>
            </w:tcBorders>
            <w:shd w:val="clear" w:color="auto" w:fill="auto"/>
            <w:vAlign w:val="center"/>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 </w:t>
            </w:r>
          </w:p>
        </w:tc>
        <w:tc>
          <w:tcPr>
            <w:tcW w:w="1080" w:type="dxa"/>
            <w:gridSpan w:val="3"/>
            <w:tcBorders>
              <w:top w:val="nil"/>
              <w:left w:val="nil"/>
              <w:bottom w:val="single" w:sz="4" w:space="0" w:color="auto"/>
              <w:right w:val="single" w:sz="4" w:space="0" w:color="auto"/>
            </w:tcBorders>
            <w:shd w:val="clear" w:color="auto" w:fill="auto"/>
            <w:vAlign w:val="center"/>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 </w:t>
            </w:r>
          </w:p>
        </w:tc>
      </w:tr>
      <w:tr w:rsidR="00D66BF8" w:rsidRPr="004C2567" w:rsidTr="00D66BF8">
        <w:trPr>
          <w:trHeight w:val="1020"/>
        </w:trPr>
        <w:tc>
          <w:tcPr>
            <w:tcW w:w="1934" w:type="dxa"/>
            <w:vMerge/>
            <w:tcBorders>
              <w:top w:val="nil"/>
              <w:left w:val="single" w:sz="4" w:space="0" w:color="auto"/>
              <w:bottom w:val="single" w:sz="4" w:space="0" w:color="auto"/>
              <w:right w:val="single" w:sz="4" w:space="0" w:color="auto"/>
            </w:tcBorders>
            <w:vAlign w:val="center"/>
          </w:tcPr>
          <w:p w:rsidR="00D66BF8" w:rsidRPr="004C2567" w:rsidRDefault="00D66BF8" w:rsidP="004C2567">
            <w:pPr>
              <w:spacing w:after="0" w:line="240" w:lineRule="auto"/>
              <w:rPr>
                <w:rFonts w:ascii="Times New Roman" w:hAnsi="Times New Roman"/>
                <w:sz w:val="20"/>
                <w:szCs w:val="20"/>
                <w:lang w:eastAsia="ru-RU"/>
              </w:rPr>
            </w:pPr>
          </w:p>
        </w:tc>
        <w:tc>
          <w:tcPr>
            <w:tcW w:w="2998" w:type="dxa"/>
            <w:gridSpan w:val="2"/>
            <w:vMerge/>
            <w:tcBorders>
              <w:top w:val="nil"/>
              <w:left w:val="single" w:sz="4" w:space="0" w:color="auto"/>
              <w:bottom w:val="single" w:sz="4" w:space="0" w:color="auto"/>
              <w:right w:val="single" w:sz="4" w:space="0" w:color="auto"/>
            </w:tcBorders>
            <w:vAlign w:val="center"/>
          </w:tcPr>
          <w:p w:rsidR="00D66BF8" w:rsidRPr="004C2567" w:rsidRDefault="00D66BF8" w:rsidP="004C2567">
            <w:pPr>
              <w:spacing w:after="0" w:line="240" w:lineRule="auto"/>
              <w:rPr>
                <w:rFonts w:ascii="Times New Roman" w:hAnsi="Times New Roman"/>
                <w:sz w:val="20"/>
                <w:szCs w:val="20"/>
                <w:lang w:eastAsia="ru-RU"/>
              </w:rPr>
            </w:pPr>
          </w:p>
        </w:tc>
        <w:tc>
          <w:tcPr>
            <w:tcW w:w="2520" w:type="dxa"/>
            <w:gridSpan w:val="2"/>
            <w:vMerge/>
            <w:tcBorders>
              <w:top w:val="nil"/>
              <w:left w:val="single" w:sz="4" w:space="0" w:color="auto"/>
              <w:bottom w:val="single" w:sz="4" w:space="0" w:color="auto"/>
              <w:right w:val="single" w:sz="4" w:space="0" w:color="auto"/>
            </w:tcBorders>
            <w:vAlign w:val="center"/>
          </w:tcPr>
          <w:p w:rsidR="00D66BF8" w:rsidRPr="004C2567" w:rsidRDefault="00D66BF8" w:rsidP="004C2567">
            <w:pPr>
              <w:spacing w:after="0" w:line="240" w:lineRule="auto"/>
              <w:rPr>
                <w:rFonts w:ascii="Times New Roman" w:hAnsi="Times New Roman"/>
                <w:sz w:val="20"/>
                <w:szCs w:val="20"/>
                <w:lang w:eastAsia="ru-RU"/>
              </w:rPr>
            </w:pPr>
          </w:p>
        </w:tc>
        <w:tc>
          <w:tcPr>
            <w:tcW w:w="1560" w:type="dxa"/>
            <w:tcBorders>
              <w:top w:val="nil"/>
              <w:left w:val="nil"/>
              <w:bottom w:val="nil"/>
              <w:right w:val="nil"/>
            </w:tcBorders>
            <w:shd w:val="clear" w:color="auto" w:fill="FFFFFF"/>
            <w:vAlign w:val="center"/>
          </w:tcPr>
          <w:p w:rsidR="00D66BF8" w:rsidRPr="004C2567" w:rsidRDefault="00D66BF8" w:rsidP="003C62C6">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20</w:t>
            </w:r>
            <w:r w:rsidR="003C62C6">
              <w:rPr>
                <w:rFonts w:ascii="Times New Roman" w:hAnsi="Times New Roman"/>
                <w:sz w:val="20"/>
                <w:szCs w:val="20"/>
                <w:lang w:eastAsia="ru-RU"/>
              </w:rPr>
              <w:t>21</w:t>
            </w:r>
            <w:r w:rsidRPr="004C2567">
              <w:rPr>
                <w:rFonts w:ascii="Times New Roman" w:hAnsi="Times New Roman"/>
                <w:sz w:val="20"/>
                <w:szCs w:val="20"/>
                <w:lang w:eastAsia="ru-RU"/>
              </w:rPr>
              <w:br/>
              <w:t>(первый год реализации)</w:t>
            </w:r>
          </w:p>
        </w:tc>
        <w:tc>
          <w:tcPr>
            <w:tcW w:w="1085" w:type="dxa"/>
            <w:tcBorders>
              <w:top w:val="nil"/>
              <w:left w:val="single" w:sz="4" w:space="0" w:color="auto"/>
              <w:bottom w:val="nil"/>
              <w:right w:val="nil"/>
            </w:tcBorders>
            <w:shd w:val="clear" w:color="auto" w:fill="FFFFFF"/>
            <w:vAlign w:val="center"/>
          </w:tcPr>
          <w:p w:rsidR="00D66BF8" w:rsidRPr="004C2567" w:rsidRDefault="00D66BF8" w:rsidP="003C62C6">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20</w:t>
            </w:r>
            <w:r w:rsidR="003C62C6">
              <w:rPr>
                <w:rFonts w:ascii="Times New Roman" w:hAnsi="Times New Roman"/>
                <w:sz w:val="20"/>
                <w:szCs w:val="20"/>
                <w:lang w:eastAsia="ru-RU"/>
              </w:rPr>
              <w:t>22</w:t>
            </w:r>
            <w:r w:rsidRPr="004C2567">
              <w:rPr>
                <w:rFonts w:ascii="Times New Roman" w:hAnsi="Times New Roman"/>
                <w:sz w:val="20"/>
                <w:szCs w:val="20"/>
                <w:lang w:eastAsia="ru-RU"/>
              </w:rPr>
              <w:br/>
              <w:t>(второй год реализации)</w:t>
            </w:r>
          </w:p>
        </w:tc>
        <w:tc>
          <w:tcPr>
            <w:tcW w:w="1080" w:type="dxa"/>
            <w:gridSpan w:val="2"/>
            <w:tcBorders>
              <w:top w:val="nil"/>
              <w:left w:val="single" w:sz="4" w:space="0" w:color="auto"/>
              <w:bottom w:val="nil"/>
              <w:right w:val="single" w:sz="4" w:space="0" w:color="auto"/>
            </w:tcBorders>
            <w:shd w:val="clear" w:color="auto" w:fill="FFFFFF"/>
            <w:vAlign w:val="center"/>
          </w:tcPr>
          <w:p w:rsidR="00D66BF8" w:rsidRPr="004C2567" w:rsidRDefault="00D66BF8" w:rsidP="003C62C6">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20</w:t>
            </w:r>
            <w:r w:rsidR="003C62C6">
              <w:rPr>
                <w:rFonts w:ascii="Times New Roman" w:hAnsi="Times New Roman"/>
                <w:sz w:val="20"/>
                <w:szCs w:val="20"/>
                <w:lang w:eastAsia="ru-RU"/>
              </w:rPr>
              <w:t>23</w:t>
            </w:r>
            <w:r w:rsidRPr="004C2567">
              <w:rPr>
                <w:rFonts w:ascii="Times New Roman" w:hAnsi="Times New Roman"/>
                <w:sz w:val="20"/>
                <w:szCs w:val="20"/>
                <w:lang w:eastAsia="ru-RU"/>
              </w:rPr>
              <w:t xml:space="preserve">                (третий год реализации) </w:t>
            </w:r>
          </w:p>
        </w:tc>
        <w:tc>
          <w:tcPr>
            <w:tcW w:w="1080" w:type="dxa"/>
            <w:gridSpan w:val="2"/>
            <w:tcBorders>
              <w:top w:val="nil"/>
              <w:left w:val="nil"/>
              <w:bottom w:val="nil"/>
              <w:right w:val="single" w:sz="4" w:space="0" w:color="auto"/>
            </w:tcBorders>
            <w:shd w:val="clear" w:color="auto" w:fill="FFFFFF"/>
            <w:vAlign w:val="center"/>
          </w:tcPr>
          <w:p w:rsidR="00D66BF8" w:rsidRPr="004C2567" w:rsidRDefault="00D66BF8" w:rsidP="003C62C6">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20</w:t>
            </w:r>
            <w:r w:rsidR="003C62C6">
              <w:rPr>
                <w:rFonts w:ascii="Times New Roman" w:hAnsi="Times New Roman"/>
                <w:sz w:val="20"/>
                <w:szCs w:val="20"/>
                <w:lang w:eastAsia="ru-RU"/>
              </w:rPr>
              <w:t>24</w:t>
            </w:r>
            <w:r w:rsidRPr="004C2567">
              <w:rPr>
                <w:rFonts w:ascii="Times New Roman" w:hAnsi="Times New Roman"/>
                <w:sz w:val="20"/>
                <w:szCs w:val="20"/>
                <w:lang w:eastAsia="ru-RU"/>
              </w:rPr>
              <w:t xml:space="preserve"> (четвертый год реализации) </w:t>
            </w:r>
          </w:p>
        </w:tc>
        <w:tc>
          <w:tcPr>
            <w:tcW w:w="1200" w:type="dxa"/>
            <w:tcBorders>
              <w:top w:val="nil"/>
              <w:left w:val="nil"/>
              <w:bottom w:val="nil"/>
              <w:right w:val="single" w:sz="4" w:space="0" w:color="auto"/>
            </w:tcBorders>
            <w:shd w:val="clear" w:color="auto" w:fill="FFFFFF"/>
            <w:vAlign w:val="center"/>
          </w:tcPr>
          <w:p w:rsidR="00D66BF8" w:rsidRPr="004C2567" w:rsidRDefault="003C62C6" w:rsidP="003C62C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2</w:t>
            </w:r>
            <w:r w:rsidR="00D66BF8" w:rsidRPr="004C2567">
              <w:rPr>
                <w:rFonts w:ascii="Times New Roman" w:hAnsi="Times New Roman"/>
                <w:sz w:val="20"/>
                <w:szCs w:val="20"/>
                <w:lang w:eastAsia="ru-RU"/>
              </w:rPr>
              <w:t>0</w:t>
            </w:r>
            <w:r>
              <w:rPr>
                <w:rFonts w:ascii="Times New Roman" w:hAnsi="Times New Roman"/>
                <w:sz w:val="20"/>
                <w:szCs w:val="20"/>
                <w:lang w:eastAsia="ru-RU"/>
              </w:rPr>
              <w:t>25</w:t>
            </w:r>
            <w:r w:rsidR="00D66BF8" w:rsidRPr="004C2567">
              <w:rPr>
                <w:rFonts w:ascii="Times New Roman" w:hAnsi="Times New Roman"/>
                <w:sz w:val="20"/>
                <w:szCs w:val="20"/>
                <w:lang w:eastAsia="ru-RU"/>
              </w:rPr>
              <w:t xml:space="preserve">             (пятый год реализации) </w:t>
            </w:r>
          </w:p>
        </w:tc>
        <w:tc>
          <w:tcPr>
            <w:tcW w:w="960" w:type="dxa"/>
            <w:gridSpan w:val="2"/>
            <w:tcBorders>
              <w:top w:val="nil"/>
              <w:left w:val="nil"/>
              <w:bottom w:val="nil"/>
              <w:right w:val="single" w:sz="4" w:space="0" w:color="auto"/>
            </w:tcBorders>
            <w:shd w:val="clear" w:color="auto" w:fill="FFFFFF"/>
            <w:vAlign w:val="center"/>
          </w:tcPr>
          <w:p w:rsidR="00D66BF8" w:rsidRPr="004C2567" w:rsidRDefault="00D66BF8" w:rsidP="003C62C6">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20</w:t>
            </w:r>
            <w:r w:rsidR="003C62C6">
              <w:rPr>
                <w:rFonts w:ascii="Times New Roman" w:hAnsi="Times New Roman"/>
                <w:sz w:val="20"/>
                <w:szCs w:val="20"/>
                <w:lang w:eastAsia="ru-RU"/>
              </w:rPr>
              <w:t>26</w:t>
            </w:r>
            <w:r w:rsidRPr="004C2567">
              <w:rPr>
                <w:rFonts w:ascii="Times New Roman" w:hAnsi="Times New Roman"/>
                <w:sz w:val="20"/>
                <w:szCs w:val="20"/>
                <w:lang w:eastAsia="ru-RU"/>
              </w:rPr>
              <w:t xml:space="preserve">           (шестой год реализации) </w:t>
            </w:r>
          </w:p>
        </w:tc>
        <w:tc>
          <w:tcPr>
            <w:tcW w:w="1080" w:type="dxa"/>
            <w:gridSpan w:val="3"/>
            <w:tcBorders>
              <w:top w:val="nil"/>
              <w:left w:val="nil"/>
              <w:bottom w:val="nil"/>
              <w:right w:val="single" w:sz="4" w:space="0" w:color="auto"/>
            </w:tcBorders>
            <w:shd w:val="clear" w:color="auto" w:fill="FFFFFF"/>
            <w:vAlign w:val="center"/>
          </w:tcPr>
          <w:p w:rsidR="00D66BF8" w:rsidRPr="004C2567" w:rsidRDefault="00D66BF8" w:rsidP="003C62C6">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202</w:t>
            </w:r>
            <w:r w:rsidR="003C62C6">
              <w:rPr>
                <w:rFonts w:ascii="Times New Roman" w:hAnsi="Times New Roman"/>
                <w:sz w:val="20"/>
                <w:szCs w:val="20"/>
                <w:lang w:eastAsia="ru-RU"/>
              </w:rPr>
              <w:t>7</w:t>
            </w:r>
            <w:r w:rsidRPr="004C2567">
              <w:rPr>
                <w:rFonts w:ascii="Times New Roman" w:hAnsi="Times New Roman"/>
                <w:sz w:val="20"/>
                <w:szCs w:val="20"/>
                <w:lang w:eastAsia="ru-RU"/>
              </w:rPr>
              <w:t xml:space="preserve">       (седьмой год реализации) </w:t>
            </w:r>
          </w:p>
        </w:tc>
      </w:tr>
      <w:tr w:rsidR="00D66BF8" w:rsidRPr="004C2567" w:rsidTr="00D66BF8">
        <w:trPr>
          <w:trHeight w:val="255"/>
        </w:trPr>
        <w:tc>
          <w:tcPr>
            <w:tcW w:w="1934" w:type="dxa"/>
            <w:tcBorders>
              <w:top w:val="nil"/>
              <w:left w:val="single" w:sz="4" w:space="0" w:color="auto"/>
              <w:bottom w:val="single" w:sz="4" w:space="0" w:color="auto"/>
              <w:right w:val="single" w:sz="4" w:space="0" w:color="auto"/>
            </w:tcBorders>
            <w:shd w:val="clear" w:color="auto" w:fill="auto"/>
            <w:noWrap/>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1</w:t>
            </w:r>
          </w:p>
        </w:tc>
        <w:tc>
          <w:tcPr>
            <w:tcW w:w="2998" w:type="dxa"/>
            <w:gridSpan w:val="2"/>
            <w:tcBorders>
              <w:top w:val="nil"/>
              <w:left w:val="nil"/>
              <w:bottom w:val="single" w:sz="4" w:space="0" w:color="auto"/>
              <w:right w:val="single" w:sz="4" w:space="0" w:color="auto"/>
            </w:tcBorders>
            <w:shd w:val="clear" w:color="auto" w:fill="auto"/>
            <w:noWrap/>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2</w:t>
            </w:r>
          </w:p>
        </w:tc>
        <w:tc>
          <w:tcPr>
            <w:tcW w:w="2520" w:type="dxa"/>
            <w:gridSpan w:val="2"/>
            <w:tcBorders>
              <w:top w:val="nil"/>
              <w:left w:val="nil"/>
              <w:bottom w:val="single" w:sz="4" w:space="0" w:color="auto"/>
              <w:right w:val="single" w:sz="4" w:space="0" w:color="auto"/>
            </w:tcBorders>
            <w:shd w:val="clear" w:color="auto" w:fill="FFFFFF"/>
            <w:noWrap/>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4</w:t>
            </w:r>
          </w:p>
        </w:tc>
        <w:tc>
          <w:tcPr>
            <w:tcW w:w="1085" w:type="dxa"/>
            <w:tcBorders>
              <w:top w:val="single" w:sz="4" w:space="0" w:color="auto"/>
              <w:left w:val="nil"/>
              <w:bottom w:val="single" w:sz="4" w:space="0" w:color="auto"/>
              <w:right w:val="single" w:sz="4" w:space="0" w:color="auto"/>
            </w:tcBorders>
            <w:shd w:val="clear" w:color="auto" w:fill="auto"/>
            <w:noWrap/>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5</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6</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 </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 </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 </w:t>
            </w:r>
          </w:p>
        </w:tc>
        <w:tc>
          <w:tcPr>
            <w:tcW w:w="1080" w:type="dxa"/>
            <w:gridSpan w:val="3"/>
            <w:tcBorders>
              <w:top w:val="single" w:sz="4" w:space="0" w:color="auto"/>
              <w:left w:val="nil"/>
              <w:bottom w:val="single" w:sz="4" w:space="0" w:color="auto"/>
              <w:right w:val="single" w:sz="4" w:space="0" w:color="auto"/>
            </w:tcBorders>
            <w:shd w:val="clear" w:color="auto" w:fill="auto"/>
            <w:noWrap/>
            <w:vAlign w:val="center"/>
          </w:tcPr>
          <w:p w:rsidR="00D66BF8" w:rsidRPr="004C2567" w:rsidRDefault="00D66BF8" w:rsidP="004C2567">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 </w:t>
            </w:r>
          </w:p>
        </w:tc>
      </w:tr>
      <w:tr w:rsidR="003C62C6" w:rsidRPr="004C2567" w:rsidTr="00D66BF8">
        <w:trPr>
          <w:trHeight w:val="645"/>
        </w:trPr>
        <w:tc>
          <w:tcPr>
            <w:tcW w:w="1934" w:type="dxa"/>
            <w:vMerge w:val="restart"/>
            <w:tcBorders>
              <w:top w:val="nil"/>
              <w:left w:val="single" w:sz="4" w:space="0" w:color="auto"/>
              <w:bottom w:val="single" w:sz="4" w:space="0" w:color="auto"/>
              <w:right w:val="single" w:sz="4" w:space="0" w:color="auto"/>
            </w:tcBorders>
            <w:shd w:val="clear" w:color="auto" w:fill="auto"/>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 xml:space="preserve">МУНИЦИПАЛЬНАЯ ПРОГРАММА </w:t>
            </w:r>
          </w:p>
        </w:tc>
        <w:tc>
          <w:tcPr>
            <w:tcW w:w="2998" w:type="dxa"/>
            <w:gridSpan w:val="2"/>
            <w:vMerge w:val="restart"/>
            <w:tcBorders>
              <w:top w:val="nil"/>
              <w:left w:val="single" w:sz="4" w:space="0" w:color="auto"/>
              <w:bottom w:val="single" w:sz="4" w:space="0" w:color="auto"/>
              <w:right w:val="single" w:sz="4" w:space="0" w:color="auto"/>
            </w:tcBorders>
            <w:shd w:val="clear" w:color="auto" w:fill="auto"/>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 xml:space="preserve">«Развитие </w:t>
            </w:r>
            <w:r>
              <w:rPr>
                <w:rFonts w:ascii="Times New Roman" w:hAnsi="Times New Roman"/>
                <w:sz w:val="20"/>
                <w:szCs w:val="20"/>
                <w:lang w:eastAsia="ru-RU"/>
              </w:rPr>
              <w:t xml:space="preserve">Малоалабухского </w:t>
            </w:r>
            <w:r w:rsidRPr="004C2567">
              <w:rPr>
                <w:rFonts w:ascii="Times New Roman" w:hAnsi="Times New Roman"/>
                <w:sz w:val="20"/>
                <w:szCs w:val="20"/>
                <w:lang w:eastAsia="ru-RU"/>
              </w:rPr>
              <w:t>сельского поселения  Грибановского муниципального  района» на 2014-2020гг.»</w:t>
            </w:r>
          </w:p>
        </w:tc>
        <w:tc>
          <w:tcPr>
            <w:tcW w:w="2520" w:type="dxa"/>
            <w:gridSpan w:val="2"/>
            <w:tcBorders>
              <w:top w:val="nil"/>
              <w:left w:val="nil"/>
              <w:bottom w:val="single" w:sz="4" w:space="0" w:color="auto"/>
              <w:right w:val="single" w:sz="4" w:space="0" w:color="auto"/>
            </w:tcBorders>
            <w:shd w:val="clear" w:color="auto" w:fill="FFFFFF"/>
            <w:vAlign w:val="bottom"/>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всего</w:t>
            </w:r>
          </w:p>
        </w:tc>
        <w:tc>
          <w:tcPr>
            <w:tcW w:w="1560" w:type="dxa"/>
            <w:tcBorders>
              <w:top w:val="nil"/>
              <w:left w:val="nil"/>
              <w:bottom w:val="single" w:sz="4" w:space="0" w:color="auto"/>
              <w:right w:val="single" w:sz="4" w:space="0" w:color="auto"/>
            </w:tcBorders>
            <w:shd w:val="clear" w:color="auto" w:fill="auto"/>
          </w:tcPr>
          <w:p w:rsidR="003C62C6" w:rsidRPr="003C62C6" w:rsidRDefault="003C62C6" w:rsidP="003C62C6">
            <w:pPr>
              <w:jc w:val="center"/>
            </w:pPr>
            <w:r w:rsidRPr="003C62C6">
              <w:rPr>
                <w:rFonts w:ascii="Times New Roman" w:hAnsi="Times New Roman"/>
                <w:szCs w:val="20"/>
                <w:lang w:eastAsia="ru-RU"/>
              </w:rPr>
              <w:t>2201</w:t>
            </w:r>
          </w:p>
        </w:tc>
        <w:tc>
          <w:tcPr>
            <w:tcW w:w="1085" w:type="dxa"/>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c>
          <w:tcPr>
            <w:tcW w:w="1080" w:type="dxa"/>
            <w:gridSpan w:val="2"/>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c>
          <w:tcPr>
            <w:tcW w:w="1080" w:type="dxa"/>
            <w:gridSpan w:val="2"/>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c>
          <w:tcPr>
            <w:tcW w:w="1200" w:type="dxa"/>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c>
          <w:tcPr>
            <w:tcW w:w="960" w:type="dxa"/>
            <w:gridSpan w:val="2"/>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c>
          <w:tcPr>
            <w:tcW w:w="1080" w:type="dxa"/>
            <w:gridSpan w:val="3"/>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r>
      <w:tr w:rsidR="003C62C6" w:rsidRPr="004C2567" w:rsidTr="00D66BF8">
        <w:trPr>
          <w:trHeight w:val="645"/>
        </w:trPr>
        <w:tc>
          <w:tcPr>
            <w:tcW w:w="1934" w:type="dxa"/>
            <w:vMerge/>
            <w:tcBorders>
              <w:top w:val="nil"/>
              <w:left w:val="single" w:sz="4" w:space="0" w:color="auto"/>
              <w:bottom w:val="single" w:sz="4" w:space="0" w:color="auto"/>
              <w:right w:val="single" w:sz="4" w:space="0" w:color="auto"/>
            </w:tcBorders>
            <w:vAlign w:val="center"/>
          </w:tcPr>
          <w:p w:rsidR="003C62C6" w:rsidRPr="004C2567" w:rsidRDefault="003C62C6" w:rsidP="004C2567">
            <w:pPr>
              <w:spacing w:after="0" w:line="240" w:lineRule="auto"/>
              <w:rPr>
                <w:rFonts w:ascii="Times New Roman" w:hAnsi="Times New Roman"/>
                <w:sz w:val="20"/>
                <w:szCs w:val="20"/>
                <w:lang w:eastAsia="ru-RU"/>
              </w:rPr>
            </w:pPr>
          </w:p>
        </w:tc>
        <w:tc>
          <w:tcPr>
            <w:tcW w:w="2998" w:type="dxa"/>
            <w:gridSpan w:val="2"/>
            <w:vMerge/>
            <w:tcBorders>
              <w:top w:val="nil"/>
              <w:left w:val="single" w:sz="4" w:space="0" w:color="auto"/>
              <w:bottom w:val="single" w:sz="4" w:space="0" w:color="auto"/>
              <w:right w:val="single" w:sz="4" w:space="0" w:color="auto"/>
            </w:tcBorders>
            <w:vAlign w:val="center"/>
          </w:tcPr>
          <w:p w:rsidR="003C62C6" w:rsidRPr="004C2567" w:rsidRDefault="003C62C6" w:rsidP="004C2567">
            <w:pPr>
              <w:spacing w:after="0" w:line="240" w:lineRule="auto"/>
              <w:rPr>
                <w:rFonts w:ascii="Times New Roman" w:hAnsi="Times New Roman"/>
                <w:sz w:val="20"/>
                <w:szCs w:val="20"/>
                <w:lang w:eastAsia="ru-RU"/>
              </w:rPr>
            </w:pPr>
          </w:p>
        </w:tc>
        <w:tc>
          <w:tcPr>
            <w:tcW w:w="2520" w:type="dxa"/>
            <w:gridSpan w:val="2"/>
            <w:tcBorders>
              <w:top w:val="nil"/>
              <w:left w:val="nil"/>
              <w:bottom w:val="single" w:sz="4" w:space="0" w:color="auto"/>
              <w:right w:val="single" w:sz="4" w:space="0" w:color="auto"/>
            </w:tcBorders>
            <w:shd w:val="clear" w:color="auto" w:fill="FFFFFF"/>
            <w:vAlign w:val="bottom"/>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tcPr>
          <w:p w:rsidR="003C62C6" w:rsidRPr="003C62C6" w:rsidRDefault="003C62C6" w:rsidP="003C62C6">
            <w:pPr>
              <w:jc w:val="center"/>
            </w:pPr>
            <w:r w:rsidRPr="003C62C6">
              <w:rPr>
                <w:rFonts w:ascii="Times New Roman" w:hAnsi="Times New Roman"/>
                <w:szCs w:val="20"/>
                <w:lang w:eastAsia="ru-RU"/>
              </w:rPr>
              <w:t>2201</w:t>
            </w:r>
          </w:p>
        </w:tc>
        <w:tc>
          <w:tcPr>
            <w:tcW w:w="1085" w:type="dxa"/>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c>
          <w:tcPr>
            <w:tcW w:w="1080" w:type="dxa"/>
            <w:gridSpan w:val="2"/>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c>
          <w:tcPr>
            <w:tcW w:w="1080" w:type="dxa"/>
            <w:gridSpan w:val="2"/>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c>
          <w:tcPr>
            <w:tcW w:w="1200" w:type="dxa"/>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c>
          <w:tcPr>
            <w:tcW w:w="960" w:type="dxa"/>
            <w:gridSpan w:val="2"/>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c>
          <w:tcPr>
            <w:tcW w:w="1080" w:type="dxa"/>
            <w:gridSpan w:val="3"/>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r>
      <w:tr w:rsidR="003C62C6" w:rsidRPr="004C2567" w:rsidTr="00D66BF8">
        <w:trPr>
          <w:trHeight w:val="525"/>
        </w:trPr>
        <w:tc>
          <w:tcPr>
            <w:tcW w:w="1934" w:type="dxa"/>
            <w:tcBorders>
              <w:top w:val="nil"/>
              <w:left w:val="single" w:sz="4" w:space="0" w:color="auto"/>
              <w:bottom w:val="single" w:sz="4" w:space="0" w:color="auto"/>
              <w:right w:val="single" w:sz="4" w:space="0" w:color="auto"/>
            </w:tcBorders>
            <w:shd w:val="clear" w:color="auto" w:fill="auto"/>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ПОДПРОГРАММА 1</w:t>
            </w:r>
          </w:p>
        </w:tc>
        <w:tc>
          <w:tcPr>
            <w:tcW w:w="2998" w:type="dxa"/>
            <w:gridSpan w:val="2"/>
            <w:tcBorders>
              <w:top w:val="nil"/>
              <w:left w:val="nil"/>
              <w:bottom w:val="single" w:sz="4" w:space="0" w:color="auto"/>
              <w:right w:val="single" w:sz="4" w:space="0" w:color="auto"/>
            </w:tcBorders>
            <w:shd w:val="clear" w:color="auto" w:fill="auto"/>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Обеспечение реализации муниципальной программы</w:t>
            </w:r>
          </w:p>
        </w:tc>
        <w:tc>
          <w:tcPr>
            <w:tcW w:w="2520" w:type="dxa"/>
            <w:gridSpan w:val="2"/>
            <w:tcBorders>
              <w:top w:val="nil"/>
              <w:left w:val="nil"/>
              <w:bottom w:val="single" w:sz="4" w:space="0" w:color="auto"/>
              <w:right w:val="single" w:sz="4" w:space="0" w:color="auto"/>
            </w:tcBorders>
            <w:shd w:val="clear" w:color="auto" w:fill="FFFFFF"/>
            <w:vAlign w:val="bottom"/>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tcPr>
          <w:p w:rsidR="003C62C6" w:rsidRPr="003C62C6" w:rsidRDefault="003C62C6" w:rsidP="003C62C6">
            <w:pPr>
              <w:jc w:val="center"/>
            </w:pPr>
            <w:r w:rsidRPr="003C62C6">
              <w:rPr>
                <w:rFonts w:ascii="Times New Roman" w:hAnsi="Times New Roman"/>
                <w:szCs w:val="20"/>
                <w:lang w:eastAsia="ru-RU"/>
              </w:rPr>
              <w:t>2201</w:t>
            </w:r>
          </w:p>
        </w:tc>
        <w:tc>
          <w:tcPr>
            <w:tcW w:w="1085" w:type="dxa"/>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c>
          <w:tcPr>
            <w:tcW w:w="1080" w:type="dxa"/>
            <w:gridSpan w:val="2"/>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c>
          <w:tcPr>
            <w:tcW w:w="1080" w:type="dxa"/>
            <w:gridSpan w:val="2"/>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c>
          <w:tcPr>
            <w:tcW w:w="1200" w:type="dxa"/>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c>
          <w:tcPr>
            <w:tcW w:w="960" w:type="dxa"/>
            <w:gridSpan w:val="2"/>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c>
          <w:tcPr>
            <w:tcW w:w="1080" w:type="dxa"/>
            <w:gridSpan w:val="3"/>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1704</w:t>
            </w:r>
          </w:p>
        </w:tc>
      </w:tr>
      <w:tr w:rsidR="00D66BF8" w:rsidRPr="004C2567" w:rsidTr="00D66BF8">
        <w:trPr>
          <w:trHeight w:val="840"/>
        </w:trPr>
        <w:tc>
          <w:tcPr>
            <w:tcW w:w="1934" w:type="dxa"/>
            <w:tcBorders>
              <w:top w:val="nil"/>
              <w:left w:val="single" w:sz="4" w:space="0" w:color="auto"/>
              <w:bottom w:val="single" w:sz="4" w:space="0" w:color="auto"/>
              <w:right w:val="single" w:sz="4" w:space="0" w:color="auto"/>
            </w:tcBorders>
            <w:shd w:val="clear" w:color="auto" w:fill="auto"/>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Основное мероприятие 1.1</w:t>
            </w:r>
          </w:p>
        </w:tc>
        <w:tc>
          <w:tcPr>
            <w:tcW w:w="2998" w:type="dxa"/>
            <w:gridSpan w:val="2"/>
            <w:tcBorders>
              <w:top w:val="nil"/>
              <w:left w:val="nil"/>
              <w:bottom w:val="single" w:sz="4" w:space="0" w:color="auto"/>
              <w:right w:val="single" w:sz="4" w:space="0" w:color="auto"/>
            </w:tcBorders>
            <w:shd w:val="clear" w:color="auto" w:fill="auto"/>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 xml:space="preserve">Финансовое обеспечение деятельности    администрации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 </w:t>
            </w:r>
          </w:p>
        </w:tc>
        <w:tc>
          <w:tcPr>
            <w:tcW w:w="2520" w:type="dxa"/>
            <w:gridSpan w:val="2"/>
            <w:tcBorders>
              <w:top w:val="nil"/>
              <w:left w:val="nil"/>
              <w:bottom w:val="single" w:sz="4" w:space="0" w:color="auto"/>
              <w:right w:val="single" w:sz="4" w:space="0" w:color="auto"/>
            </w:tcBorders>
            <w:shd w:val="clear" w:color="auto" w:fill="FFFFFF"/>
            <w:vAlign w:val="bottom"/>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tcPr>
          <w:p w:rsidR="00D66BF8" w:rsidRPr="003C62C6" w:rsidRDefault="003C62C6" w:rsidP="003C62C6">
            <w:pPr>
              <w:jc w:val="center"/>
            </w:pPr>
            <w:r w:rsidRPr="003C62C6">
              <w:rPr>
                <w:rFonts w:ascii="Times New Roman" w:hAnsi="Times New Roman"/>
                <w:szCs w:val="20"/>
                <w:lang w:eastAsia="ru-RU"/>
              </w:rPr>
              <w:t>2201</w:t>
            </w:r>
          </w:p>
        </w:tc>
        <w:tc>
          <w:tcPr>
            <w:tcW w:w="1085" w:type="dxa"/>
            <w:tcBorders>
              <w:top w:val="nil"/>
              <w:left w:val="nil"/>
              <w:bottom w:val="single" w:sz="4" w:space="0" w:color="auto"/>
              <w:right w:val="single" w:sz="4" w:space="0" w:color="auto"/>
            </w:tcBorders>
            <w:shd w:val="clear" w:color="auto" w:fill="auto"/>
          </w:tcPr>
          <w:p w:rsidR="00D66BF8" w:rsidRPr="003C62C6" w:rsidRDefault="003C62C6" w:rsidP="003C62C6">
            <w:pPr>
              <w:jc w:val="center"/>
            </w:pPr>
            <w:r>
              <w:rPr>
                <w:rFonts w:ascii="Times New Roman" w:hAnsi="Times New Roman"/>
                <w:sz w:val="20"/>
                <w:szCs w:val="20"/>
                <w:lang w:eastAsia="ru-RU"/>
              </w:rPr>
              <w:t>1704</w:t>
            </w:r>
          </w:p>
        </w:tc>
        <w:tc>
          <w:tcPr>
            <w:tcW w:w="1080" w:type="dxa"/>
            <w:gridSpan w:val="2"/>
            <w:tcBorders>
              <w:top w:val="nil"/>
              <w:left w:val="nil"/>
              <w:bottom w:val="single" w:sz="4" w:space="0" w:color="auto"/>
              <w:right w:val="single" w:sz="4" w:space="0" w:color="auto"/>
            </w:tcBorders>
            <w:shd w:val="clear" w:color="auto" w:fill="auto"/>
          </w:tcPr>
          <w:p w:rsidR="00D66BF8" w:rsidRPr="003C62C6" w:rsidRDefault="003C62C6" w:rsidP="003C62C6">
            <w:pPr>
              <w:jc w:val="center"/>
            </w:pPr>
            <w:r>
              <w:rPr>
                <w:rFonts w:ascii="Times New Roman" w:hAnsi="Times New Roman"/>
                <w:sz w:val="20"/>
                <w:szCs w:val="20"/>
                <w:lang w:eastAsia="ru-RU"/>
              </w:rPr>
              <w:t>1704</w:t>
            </w:r>
          </w:p>
        </w:tc>
        <w:tc>
          <w:tcPr>
            <w:tcW w:w="1080" w:type="dxa"/>
            <w:gridSpan w:val="2"/>
            <w:tcBorders>
              <w:top w:val="nil"/>
              <w:left w:val="nil"/>
              <w:bottom w:val="single" w:sz="4" w:space="0" w:color="auto"/>
              <w:right w:val="single" w:sz="4" w:space="0" w:color="auto"/>
            </w:tcBorders>
            <w:shd w:val="clear" w:color="auto" w:fill="auto"/>
          </w:tcPr>
          <w:p w:rsidR="00D66BF8" w:rsidRPr="003C62C6" w:rsidRDefault="003C62C6" w:rsidP="003C62C6">
            <w:pPr>
              <w:jc w:val="center"/>
            </w:pPr>
            <w:r>
              <w:rPr>
                <w:rFonts w:ascii="Times New Roman" w:hAnsi="Times New Roman"/>
                <w:sz w:val="20"/>
                <w:szCs w:val="20"/>
                <w:lang w:eastAsia="ru-RU"/>
              </w:rPr>
              <w:t>1704</w:t>
            </w:r>
          </w:p>
        </w:tc>
        <w:tc>
          <w:tcPr>
            <w:tcW w:w="1200" w:type="dxa"/>
            <w:tcBorders>
              <w:top w:val="nil"/>
              <w:left w:val="nil"/>
              <w:bottom w:val="single" w:sz="4" w:space="0" w:color="auto"/>
              <w:right w:val="single" w:sz="4" w:space="0" w:color="auto"/>
            </w:tcBorders>
            <w:shd w:val="clear" w:color="auto" w:fill="auto"/>
          </w:tcPr>
          <w:p w:rsidR="00D66BF8" w:rsidRPr="003C62C6" w:rsidRDefault="003C62C6" w:rsidP="003C62C6">
            <w:pPr>
              <w:jc w:val="center"/>
            </w:pPr>
            <w:r>
              <w:rPr>
                <w:rFonts w:ascii="Times New Roman" w:hAnsi="Times New Roman"/>
                <w:sz w:val="20"/>
                <w:szCs w:val="20"/>
                <w:lang w:eastAsia="ru-RU"/>
              </w:rPr>
              <w:t>1704</w:t>
            </w:r>
          </w:p>
        </w:tc>
        <w:tc>
          <w:tcPr>
            <w:tcW w:w="960" w:type="dxa"/>
            <w:gridSpan w:val="2"/>
            <w:tcBorders>
              <w:top w:val="nil"/>
              <w:left w:val="nil"/>
              <w:bottom w:val="single" w:sz="4" w:space="0" w:color="auto"/>
              <w:right w:val="single" w:sz="4" w:space="0" w:color="auto"/>
            </w:tcBorders>
            <w:shd w:val="clear" w:color="auto" w:fill="auto"/>
          </w:tcPr>
          <w:p w:rsidR="00D66BF8" w:rsidRPr="003C62C6" w:rsidRDefault="003C62C6" w:rsidP="003C62C6">
            <w:pPr>
              <w:jc w:val="center"/>
            </w:pPr>
            <w:r>
              <w:rPr>
                <w:rFonts w:ascii="Times New Roman" w:hAnsi="Times New Roman"/>
                <w:sz w:val="20"/>
                <w:szCs w:val="20"/>
                <w:lang w:eastAsia="ru-RU"/>
              </w:rPr>
              <w:t>1704</w:t>
            </w:r>
          </w:p>
        </w:tc>
        <w:tc>
          <w:tcPr>
            <w:tcW w:w="1080" w:type="dxa"/>
            <w:gridSpan w:val="3"/>
            <w:tcBorders>
              <w:top w:val="nil"/>
              <w:left w:val="nil"/>
              <w:bottom w:val="single" w:sz="4" w:space="0" w:color="auto"/>
              <w:right w:val="single" w:sz="4" w:space="0" w:color="auto"/>
            </w:tcBorders>
            <w:shd w:val="clear" w:color="auto" w:fill="auto"/>
          </w:tcPr>
          <w:p w:rsidR="00D66BF8" w:rsidRPr="003C62C6" w:rsidRDefault="003C62C6" w:rsidP="003C62C6">
            <w:pPr>
              <w:jc w:val="center"/>
            </w:pPr>
            <w:r>
              <w:rPr>
                <w:rFonts w:ascii="Times New Roman" w:hAnsi="Times New Roman"/>
                <w:sz w:val="20"/>
                <w:szCs w:val="20"/>
                <w:lang w:eastAsia="ru-RU"/>
              </w:rPr>
              <w:t>1704</w:t>
            </w:r>
          </w:p>
        </w:tc>
      </w:tr>
      <w:tr w:rsidR="003C62C6" w:rsidRPr="004C2567" w:rsidTr="00D66BF8">
        <w:trPr>
          <w:trHeight w:val="825"/>
        </w:trPr>
        <w:tc>
          <w:tcPr>
            <w:tcW w:w="1934" w:type="dxa"/>
            <w:tcBorders>
              <w:top w:val="nil"/>
              <w:left w:val="single" w:sz="4" w:space="0" w:color="auto"/>
              <w:bottom w:val="single" w:sz="4" w:space="0" w:color="auto"/>
              <w:right w:val="single" w:sz="4" w:space="0" w:color="auto"/>
            </w:tcBorders>
            <w:shd w:val="clear" w:color="auto" w:fill="auto"/>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ПОДПРОГРАММА 2</w:t>
            </w:r>
          </w:p>
        </w:tc>
        <w:tc>
          <w:tcPr>
            <w:tcW w:w="2998" w:type="dxa"/>
            <w:gridSpan w:val="2"/>
            <w:tcBorders>
              <w:top w:val="nil"/>
              <w:left w:val="nil"/>
              <w:bottom w:val="single" w:sz="4" w:space="0" w:color="auto"/>
              <w:right w:val="single" w:sz="4" w:space="0" w:color="auto"/>
            </w:tcBorders>
            <w:shd w:val="clear" w:color="auto" w:fill="auto"/>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 xml:space="preserve">Осуществление первичного воинского учета на территориях где отсутствуют военные </w:t>
            </w:r>
            <w:r w:rsidRPr="004C2567">
              <w:rPr>
                <w:rFonts w:ascii="Times New Roman" w:hAnsi="Times New Roman"/>
                <w:sz w:val="20"/>
                <w:szCs w:val="20"/>
                <w:lang w:eastAsia="ru-RU"/>
              </w:rPr>
              <w:lastRenderedPageBreak/>
              <w:t>комиссариаты</w:t>
            </w:r>
          </w:p>
        </w:tc>
        <w:tc>
          <w:tcPr>
            <w:tcW w:w="2520" w:type="dxa"/>
            <w:gridSpan w:val="2"/>
            <w:tcBorders>
              <w:top w:val="nil"/>
              <w:left w:val="nil"/>
              <w:bottom w:val="single" w:sz="4" w:space="0" w:color="auto"/>
              <w:right w:val="single" w:sz="4" w:space="0" w:color="auto"/>
            </w:tcBorders>
            <w:shd w:val="clear" w:color="auto" w:fill="FFFFFF"/>
            <w:vAlign w:val="bottom"/>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lastRenderedPageBreak/>
              <w:t> </w:t>
            </w:r>
          </w:p>
        </w:tc>
        <w:tc>
          <w:tcPr>
            <w:tcW w:w="1560" w:type="dxa"/>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90,6</w:t>
            </w:r>
          </w:p>
        </w:tc>
        <w:tc>
          <w:tcPr>
            <w:tcW w:w="1085" w:type="dxa"/>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91,5</w:t>
            </w:r>
          </w:p>
        </w:tc>
        <w:tc>
          <w:tcPr>
            <w:tcW w:w="1080" w:type="dxa"/>
            <w:gridSpan w:val="2"/>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95,0</w:t>
            </w:r>
          </w:p>
        </w:tc>
        <w:tc>
          <w:tcPr>
            <w:tcW w:w="1080" w:type="dxa"/>
            <w:gridSpan w:val="2"/>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95,0</w:t>
            </w:r>
          </w:p>
        </w:tc>
        <w:tc>
          <w:tcPr>
            <w:tcW w:w="1200" w:type="dxa"/>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95,0</w:t>
            </w:r>
          </w:p>
        </w:tc>
        <w:tc>
          <w:tcPr>
            <w:tcW w:w="960" w:type="dxa"/>
            <w:gridSpan w:val="2"/>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95,0</w:t>
            </w:r>
          </w:p>
        </w:tc>
        <w:tc>
          <w:tcPr>
            <w:tcW w:w="1080" w:type="dxa"/>
            <w:gridSpan w:val="3"/>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95,0</w:t>
            </w:r>
          </w:p>
        </w:tc>
      </w:tr>
      <w:tr w:rsidR="00D66BF8" w:rsidRPr="004C2567" w:rsidTr="00D66BF8">
        <w:trPr>
          <w:trHeight w:val="1185"/>
        </w:trPr>
        <w:tc>
          <w:tcPr>
            <w:tcW w:w="1934" w:type="dxa"/>
            <w:tcBorders>
              <w:top w:val="nil"/>
              <w:left w:val="single" w:sz="4" w:space="0" w:color="auto"/>
              <w:bottom w:val="single" w:sz="4" w:space="0" w:color="auto"/>
              <w:right w:val="single" w:sz="4" w:space="0" w:color="auto"/>
            </w:tcBorders>
            <w:shd w:val="clear" w:color="auto" w:fill="auto"/>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lastRenderedPageBreak/>
              <w:t>Основное мероприятие 2.1</w:t>
            </w:r>
          </w:p>
        </w:tc>
        <w:tc>
          <w:tcPr>
            <w:tcW w:w="2998" w:type="dxa"/>
            <w:gridSpan w:val="2"/>
            <w:tcBorders>
              <w:top w:val="nil"/>
              <w:left w:val="nil"/>
              <w:bottom w:val="single" w:sz="4" w:space="0" w:color="auto"/>
              <w:right w:val="single" w:sz="4" w:space="0" w:color="auto"/>
            </w:tcBorders>
            <w:shd w:val="clear" w:color="auto" w:fill="auto"/>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 xml:space="preserve">Финансовое обеспечение деятельности военно-учетного работника на территории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 Грибановского муниципального района Воронежской области</w:t>
            </w:r>
          </w:p>
        </w:tc>
        <w:tc>
          <w:tcPr>
            <w:tcW w:w="2520" w:type="dxa"/>
            <w:gridSpan w:val="2"/>
            <w:tcBorders>
              <w:top w:val="nil"/>
              <w:left w:val="nil"/>
              <w:bottom w:val="single" w:sz="4" w:space="0" w:color="auto"/>
              <w:right w:val="single" w:sz="4" w:space="0" w:color="auto"/>
            </w:tcBorders>
            <w:shd w:val="clear" w:color="auto" w:fill="FFFFFF"/>
            <w:vAlign w:val="bottom"/>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tcPr>
          <w:p w:rsidR="00D66BF8" w:rsidRPr="003C62C6" w:rsidRDefault="003C62C6" w:rsidP="003C62C6">
            <w:pPr>
              <w:jc w:val="center"/>
            </w:pPr>
            <w:r>
              <w:rPr>
                <w:rFonts w:ascii="Times New Roman" w:hAnsi="Times New Roman"/>
                <w:sz w:val="20"/>
                <w:szCs w:val="20"/>
                <w:lang w:eastAsia="ru-RU"/>
              </w:rPr>
              <w:t>90,6</w:t>
            </w:r>
          </w:p>
        </w:tc>
        <w:tc>
          <w:tcPr>
            <w:tcW w:w="1085" w:type="dxa"/>
            <w:tcBorders>
              <w:top w:val="nil"/>
              <w:left w:val="nil"/>
              <w:bottom w:val="single" w:sz="4" w:space="0" w:color="auto"/>
              <w:right w:val="single" w:sz="4" w:space="0" w:color="auto"/>
            </w:tcBorders>
            <w:shd w:val="clear" w:color="auto" w:fill="auto"/>
          </w:tcPr>
          <w:p w:rsidR="00D66BF8" w:rsidRPr="003C62C6" w:rsidRDefault="003C62C6" w:rsidP="003C62C6">
            <w:pPr>
              <w:jc w:val="center"/>
            </w:pPr>
            <w:r>
              <w:rPr>
                <w:rFonts w:ascii="Times New Roman" w:hAnsi="Times New Roman"/>
                <w:sz w:val="20"/>
                <w:szCs w:val="20"/>
                <w:lang w:eastAsia="ru-RU"/>
              </w:rPr>
              <w:t>91,5</w:t>
            </w:r>
          </w:p>
        </w:tc>
        <w:tc>
          <w:tcPr>
            <w:tcW w:w="1080" w:type="dxa"/>
            <w:gridSpan w:val="2"/>
            <w:tcBorders>
              <w:top w:val="nil"/>
              <w:left w:val="nil"/>
              <w:bottom w:val="single" w:sz="4" w:space="0" w:color="auto"/>
              <w:right w:val="single" w:sz="4" w:space="0" w:color="auto"/>
            </w:tcBorders>
            <w:shd w:val="clear" w:color="auto" w:fill="auto"/>
          </w:tcPr>
          <w:p w:rsidR="00D66BF8" w:rsidRPr="003C62C6" w:rsidRDefault="003C62C6" w:rsidP="003C62C6">
            <w:pPr>
              <w:jc w:val="center"/>
            </w:pPr>
            <w:r>
              <w:rPr>
                <w:rFonts w:ascii="Times New Roman" w:hAnsi="Times New Roman"/>
                <w:sz w:val="20"/>
                <w:szCs w:val="20"/>
                <w:lang w:eastAsia="ru-RU"/>
              </w:rPr>
              <w:t>95,0</w:t>
            </w:r>
          </w:p>
        </w:tc>
        <w:tc>
          <w:tcPr>
            <w:tcW w:w="1080" w:type="dxa"/>
            <w:gridSpan w:val="2"/>
            <w:tcBorders>
              <w:top w:val="nil"/>
              <w:left w:val="nil"/>
              <w:bottom w:val="single" w:sz="4" w:space="0" w:color="auto"/>
              <w:right w:val="single" w:sz="4" w:space="0" w:color="auto"/>
            </w:tcBorders>
            <w:shd w:val="clear" w:color="auto" w:fill="auto"/>
          </w:tcPr>
          <w:p w:rsidR="00D66BF8" w:rsidRPr="003C62C6" w:rsidRDefault="003C62C6" w:rsidP="003C62C6">
            <w:pPr>
              <w:jc w:val="center"/>
            </w:pPr>
            <w:r>
              <w:rPr>
                <w:rFonts w:ascii="Times New Roman" w:hAnsi="Times New Roman"/>
                <w:sz w:val="20"/>
                <w:szCs w:val="20"/>
                <w:lang w:eastAsia="ru-RU"/>
              </w:rPr>
              <w:t>95,0</w:t>
            </w:r>
          </w:p>
        </w:tc>
        <w:tc>
          <w:tcPr>
            <w:tcW w:w="1200" w:type="dxa"/>
            <w:tcBorders>
              <w:top w:val="nil"/>
              <w:left w:val="nil"/>
              <w:bottom w:val="single" w:sz="4" w:space="0" w:color="auto"/>
              <w:right w:val="single" w:sz="4" w:space="0" w:color="auto"/>
            </w:tcBorders>
            <w:shd w:val="clear" w:color="auto" w:fill="auto"/>
          </w:tcPr>
          <w:p w:rsidR="00D66BF8" w:rsidRPr="003C62C6" w:rsidRDefault="003C62C6" w:rsidP="003C62C6">
            <w:pPr>
              <w:jc w:val="center"/>
            </w:pPr>
            <w:r>
              <w:rPr>
                <w:rFonts w:ascii="Times New Roman" w:hAnsi="Times New Roman"/>
                <w:sz w:val="20"/>
                <w:szCs w:val="20"/>
                <w:lang w:eastAsia="ru-RU"/>
              </w:rPr>
              <w:t>95,0</w:t>
            </w:r>
          </w:p>
        </w:tc>
        <w:tc>
          <w:tcPr>
            <w:tcW w:w="960" w:type="dxa"/>
            <w:gridSpan w:val="2"/>
            <w:tcBorders>
              <w:top w:val="nil"/>
              <w:left w:val="nil"/>
              <w:bottom w:val="single" w:sz="4" w:space="0" w:color="auto"/>
              <w:right w:val="single" w:sz="4" w:space="0" w:color="auto"/>
            </w:tcBorders>
            <w:shd w:val="clear" w:color="auto" w:fill="auto"/>
          </w:tcPr>
          <w:p w:rsidR="00D66BF8" w:rsidRPr="003C62C6" w:rsidRDefault="003C62C6" w:rsidP="003C62C6">
            <w:pPr>
              <w:jc w:val="center"/>
            </w:pPr>
            <w:r>
              <w:rPr>
                <w:rFonts w:ascii="Times New Roman" w:hAnsi="Times New Roman"/>
                <w:sz w:val="20"/>
                <w:szCs w:val="20"/>
                <w:lang w:eastAsia="ru-RU"/>
              </w:rPr>
              <w:t>95,0</w:t>
            </w:r>
          </w:p>
        </w:tc>
        <w:tc>
          <w:tcPr>
            <w:tcW w:w="1080" w:type="dxa"/>
            <w:gridSpan w:val="3"/>
            <w:tcBorders>
              <w:top w:val="nil"/>
              <w:left w:val="nil"/>
              <w:bottom w:val="single" w:sz="4" w:space="0" w:color="auto"/>
              <w:right w:val="single" w:sz="4" w:space="0" w:color="auto"/>
            </w:tcBorders>
            <w:shd w:val="clear" w:color="auto" w:fill="auto"/>
          </w:tcPr>
          <w:p w:rsidR="00D66BF8" w:rsidRPr="003C62C6" w:rsidRDefault="003C62C6" w:rsidP="003C62C6">
            <w:pPr>
              <w:jc w:val="center"/>
            </w:pPr>
            <w:r>
              <w:rPr>
                <w:rFonts w:ascii="Times New Roman" w:hAnsi="Times New Roman"/>
                <w:sz w:val="20"/>
                <w:szCs w:val="20"/>
                <w:lang w:eastAsia="ru-RU"/>
              </w:rPr>
              <w:t>95,0</w:t>
            </w:r>
          </w:p>
        </w:tc>
      </w:tr>
      <w:tr w:rsidR="003C62C6" w:rsidRPr="004C2567" w:rsidTr="00D66BF8">
        <w:trPr>
          <w:trHeight w:val="1035"/>
        </w:trPr>
        <w:tc>
          <w:tcPr>
            <w:tcW w:w="1934" w:type="dxa"/>
            <w:tcBorders>
              <w:top w:val="nil"/>
              <w:left w:val="single" w:sz="4" w:space="0" w:color="auto"/>
              <w:bottom w:val="single" w:sz="4" w:space="0" w:color="auto"/>
              <w:right w:val="single" w:sz="4" w:space="0" w:color="auto"/>
            </w:tcBorders>
            <w:shd w:val="clear" w:color="auto" w:fill="auto"/>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ПОДПРОГРАММА 3</w:t>
            </w:r>
          </w:p>
        </w:tc>
        <w:tc>
          <w:tcPr>
            <w:tcW w:w="2998" w:type="dxa"/>
            <w:gridSpan w:val="2"/>
            <w:tcBorders>
              <w:top w:val="nil"/>
              <w:left w:val="nil"/>
              <w:bottom w:val="single" w:sz="4" w:space="0" w:color="auto"/>
              <w:right w:val="single" w:sz="4" w:space="0" w:color="auto"/>
            </w:tcBorders>
            <w:shd w:val="clear" w:color="auto" w:fill="auto"/>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2520" w:type="dxa"/>
            <w:gridSpan w:val="2"/>
            <w:tcBorders>
              <w:top w:val="nil"/>
              <w:left w:val="nil"/>
              <w:bottom w:val="single" w:sz="4" w:space="0" w:color="auto"/>
              <w:right w:val="single" w:sz="4" w:space="0" w:color="auto"/>
            </w:tcBorders>
            <w:shd w:val="clear" w:color="auto" w:fill="FFFFFF"/>
            <w:vAlign w:val="bottom"/>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14,0</w:t>
            </w:r>
          </w:p>
        </w:tc>
        <w:tc>
          <w:tcPr>
            <w:tcW w:w="1085" w:type="dxa"/>
            <w:tcBorders>
              <w:top w:val="nil"/>
              <w:left w:val="nil"/>
              <w:bottom w:val="single" w:sz="4" w:space="0" w:color="auto"/>
              <w:right w:val="single" w:sz="4" w:space="0" w:color="auto"/>
            </w:tcBorders>
            <w:shd w:val="clear" w:color="auto" w:fill="auto"/>
          </w:tcPr>
          <w:p w:rsidR="003C62C6" w:rsidRDefault="003C62C6" w:rsidP="003C62C6">
            <w:pPr>
              <w:jc w:val="center"/>
            </w:pPr>
            <w:r w:rsidRPr="00045E01">
              <w:rPr>
                <w:rFonts w:ascii="Times New Roman" w:hAnsi="Times New Roman"/>
                <w:sz w:val="20"/>
                <w:szCs w:val="20"/>
                <w:lang w:val="en-US" w:eastAsia="ru-RU"/>
              </w:rPr>
              <w:t>9.2</w:t>
            </w:r>
          </w:p>
        </w:tc>
        <w:tc>
          <w:tcPr>
            <w:tcW w:w="1080" w:type="dxa"/>
            <w:gridSpan w:val="2"/>
            <w:tcBorders>
              <w:top w:val="nil"/>
              <w:left w:val="nil"/>
              <w:bottom w:val="single" w:sz="4" w:space="0" w:color="auto"/>
              <w:right w:val="single" w:sz="4" w:space="0" w:color="auto"/>
            </w:tcBorders>
            <w:shd w:val="clear" w:color="auto" w:fill="auto"/>
          </w:tcPr>
          <w:p w:rsidR="003C62C6" w:rsidRDefault="003C62C6" w:rsidP="003C62C6">
            <w:pPr>
              <w:jc w:val="center"/>
            </w:pPr>
            <w:r w:rsidRPr="00045E01">
              <w:rPr>
                <w:rFonts w:ascii="Times New Roman" w:hAnsi="Times New Roman"/>
                <w:sz w:val="20"/>
                <w:szCs w:val="20"/>
                <w:lang w:val="en-US" w:eastAsia="ru-RU"/>
              </w:rPr>
              <w:t>9.2</w:t>
            </w:r>
          </w:p>
        </w:tc>
        <w:tc>
          <w:tcPr>
            <w:tcW w:w="1080" w:type="dxa"/>
            <w:gridSpan w:val="2"/>
            <w:tcBorders>
              <w:top w:val="nil"/>
              <w:left w:val="nil"/>
              <w:bottom w:val="single" w:sz="4" w:space="0" w:color="auto"/>
              <w:right w:val="single" w:sz="4" w:space="0" w:color="auto"/>
            </w:tcBorders>
            <w:shd w:val="clear" w:color="auto" w:fill="auto"/>
          </w:tcPr>
          <w:p w:rsidR="003C62C6" w:rsidRDefault="003C62C6" w:rsidP="003C62C6">
            <w:pPr>
              <w:jc w:val="center"/>
            </w:pPr>
            <w:r w:rsidRPr="0034410B">
              <w:rPr>
                <w:rFonts w:ascii="Times New Roman" w:hAnsi="Times New Roman"/>
                <w:sz w:val="20"/>
                <w:szCs w:val="20"/>
                <w:lang w:eastAsia="ru-RU"/>
              </w:rPr>
              <w:t>0,0</w:t>
            </w:r>
          </w:p>
        </w:tc>
        <w:tc>
          <w:tcPr>
            <w:tcW w:w="1200" w:type="dxa"/>
            <w:tcBorders>
              <w:top w:val="nil"/>
              <w:left w:val="nil"/>
              <w:bottom w:val="single" w:sz="4" w:space="0" w:color="auto"/>
              <w:right w:val="single" w:sz="4" w:space="0" w:color="auto"/>
            </w:tcBorders>
            <w:shd w:val="clear" w:color="auto" w:fill="auto"/>
          </w:tcPr>
          <w:p w:rsidR="003C62C6" w:rsidRDefault="003C62C6" w:rsidP="003C62C6">
            <w:pPr>
              <w:jc w:val="center"/>
            </w:pPr>
            <w:r w:rsidRPr="0034410B">
              <w:rPr>
                <w:rFonts w:ascii="Times New Roman" w:hAnsi="Times New Roman"/>
                <w:sz w:val="20"/>
                <w:szCs w:val="20"/>
                <w:lang w:eastAsia="ru-RU"/>
              </w:rPr>
              <w:t>0,0</w:t>
            </w:r>
          </w:p>
        </w:tc>
        <w:tc>
          <w:tcPr>
            <w:tcW w:w="960" w:type="dxa"/>
            <w:gridSpan w:val="2"/>
            <w:tcBorders>
              <w:top w:val="nil"/>
              <w:left w:val="nil"/>
              <w:bottom w:val="single" w:sz="4" w:space="0" w:color="auto"/>
              <w:right w:val="single" w:sz="4" w:space="0" w:color="auto"/>
            </w:tcBorders>
            <w:shd w:val="clear" w:color="auto" w:fill="auto"/>
          </w:tcPr>
          <w:p w:rsidR="003C62C6" w:rsidRDefault="003C62C6" w:rsidP="003C62C6">
            <w:pPr>
              <w:jc w:val="center"/>
            </w:pPr>
            <w:r w:rsidRPr="0034410B">
              <w:rPr>
                <w:rFonts w:ascii="Times New Roman" w:hAnsi="Times New Roman"/>
                <w:sz w:val="20"/>
                <w:szCs w:val="20"/>
                <w:lang w:eastAsia="ru-RU"/>
              </w:rPr>
              <w:t>0,0</w:t>
            </w:r>
          </w:p>
        </w:tc>
        <w:tc>
          <w:tcPr>
            <w:tcW w:w="1080" w:type="dxa"/>
            <w:gridSpan w:val="3"/>
            <w:tcBorders>
              <w:top w:val="nil"/>
              <w:left w:val="nil"/>
              <w:bottom w:val="single" w:sz="4" w:space="0" w:color="auto"/>
              <w:right w:val="single" w:sz="4" w:space="0" w:color="auto"/>
            </w:tcBorders>
            <w:shd w:val="clear" w:color="auto" w:fill="auto"/>
          </w:tcPr>
          <w:p w:rsidR="003C62C6" w:rsidRDefault="003C62C6" w:rsidP="003C62C6">
            <w:pPr>
              <w:jc w:val="center"/>
            </w:pPr>
            <w:r w:rsidRPr="0034410B">
              <w:rPr>
                <w:rFonts w:ascii="Times New Roman" w:hAnsi="Times New Roman"/>
                <w:sz w:val="20"/>
                <w:szCs w:val="20"/>
                <w:lang w:eastAsia="ru-RU"/>
              </w:rPr>
              <w:t>0,0</w:t>
            </w:r>
          </w:p>
        </w:tc>
      </w:tr>
      <w:tr w:rsidR="003C62C6" w:rsidRPr="004C2567" w:rsidTr="00D66BF8">
        <w:trPr>
          <w:trHeight w:val="765"/>
        </w:trPr>
        <w:tc>
          <w:tcPr>
            <w:tcW w:w="1934" w:type="dxa"/>
            <w:tcBorders>
              <w:top w:val="nil"/>
              <w:left w:val="single" w:sz="4" w:space="0" w:color="auto"/>
              <w:bottom w:val="single" w:sz="4" w:space="0" w:color="auto"/>
              <w:right w:val="single" w:sz="4" w:space="0" w:color="auto"/>
            </w:tcBorders>
            <w:shd w:val="clear" w:color="auto" w:fill="auto"/>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Основное мероприятие 3.1</w:t>
            </w:r>
          </w:p>
        </w:tc>
        <w:tc>
          <w:tcPr>
            <w:tcW w:w="2998" w:type="dxa"/>
            <w:gridSpan w:val="2"/>
            <w:tcBorders>
              <w:top w:val="nil"/>
              <w:left w:val="nil"/>
              <w:bottom w:val="single" w:sz="4" w:space="0" w:color="auto"/>
              <w:right w:val="single" w:sz="4" w:space="0" w:color="auto"/>
            </w:tcBorders>
            <w:shd w:val="clear" w:color="auto" w:fill="auto"/>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2520" w:type="dxa"/>
            <w:gridSpan w:val="2"/>
            <w:tcBorders>
              <w:top w:val="nil"/>
              <w:left w:val="nil"/>
              <w:bottom w:val="single" w:sz="4" w:space="0" w:color="auto"/>
              <w:right w:val="single" w:sz="4" w:space="0" w:color="auto"/>
            </w:tcBorders>
            <w:shd w:val="clear" w:color="auto" w:fill="FFFFFF"/>
            <w:vAlign w:val="bottom"/>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14,0</w:t>
            </w:r>
          </w:p>
        </w:tc>
        <w:tc>
          <w:tcPr>
            <w:tcW w:w="1085" w:type="dxa"/>
            <w:tcBorders>
              <w:top w:val="nil"/>
              <w:left w:val="nil"/>
              <w:bottom w:val="single" w:sz="4" w:space="0" w:color="auto"/>
              <w:right w:val="single" w:sz="4" w:space="0" w:color="auto"/>
            </w:tcBorders>
            <w:shd w:val="clear" w:color="auto" w:fill="auto"/>
          </w:tcPr>
          <w:p w:rsidR="003C62C6" w:rsidRPr="003C62C6" w:rsidRDefault="003C62C6">
            <w:r>
              <w:rPr>
                <w:rFonts w:ascii="Times New Roman" w:hAnsi="Times New Roman"/>
                <w:sz w:val="20"/>
                <w:szCs w:val="20"/>
                <w:lang w:eastAsia="ru-RU"/>
              </w:rPr>
              <w:t>0,0</w:t>
            </w:r>
          </w:p>
        </w:tc>
        <w:tc>
          <w:tcPr>
            <w:tcW w:w="1080" w:type="dxa"/>
            <w:gridSpan w:val="2"/>
            <w:tcBorders>
              <w:top w:val="nil"/>
              <w:left w:val="nil"/>
              <w:bottom w:val="single" w:sz="4" w:space="0" w:color="auto"/>
              <w:right w:val="single" w:sz="4" w:space="0" w:color="auto"/>
            </w:tcBorders>
            <w:shd w:val="clear" w:color="auto" w:fill="auto"/>
          </w:tcPr>
          <w:p w:rsidR="003C62C6" w:rsidRPr="003C62C6" w:rsidRDefault="003C62C6">
            <w:r>
              <w:rPr>
                <w:rFonts w:ascii="Times New Roman" w:hAnsi="Times New Roman"/>
                <w:sz w:val="20"/>
                <w:szCs w:val="20"/>
                <w:lang w:eastAsia="ru-RU"/>
              </w:rPr>
              <w:t>0,0</w:t>
            </w:r>
          </w:p>
        </w:tc>
        <w:tc>
          <w:tcPr>
            <w:tcW w:w="1080" w:type="dxa"/>
            <w:gridSpan w:val="2"/>
            <w:tcBorders>
              <w:top w:val="nil"/>
              <w:left w:val="nil"/>
              <w:bottom w:val="single" w:sz="4" w:space="0" w:color="auto"/>
              <w:right w:val="single" w:sz="4" w:space="0" w:color="auto"/>
            </w:tcBorders>
            <w:shd w:val="clear" w:color="auto" w:fill="auto"/>
          </w:tcPr>
          <w:p w:rsidR="003C62C6" w:rsidRDefault="003C62C6" w:rsidP="003C62C6">
            <w:pPr>
              <w:jc w:val="center"/>
            </w:pPr>
            <w:r w:rsidRPr="0034410B">
              <w:rPr>
                <w:rFonts w:ascii="Times New Roman" w:hAnsi="Times New Roman"/>
                <w:sz w:val="20"/>
                <w:szCs w:val="20"/>
                <w:lang w:eastAsia="ru-RU"/>
              </w:rPr>
              <w:t>0,0</w:t>
            </w:r>
          </w:p>
        </w:tc>
        <w:tc>
          <w:tcPr>
            <w:tcW w:w="1200" w:type="dxa"/>
            <w:tcBorders>
              <w:top w:val="nil"/>
              <w:left w:val="nil"/>
              <w:bottom w:val="single" w:sz="4" w:space="0" w:color="auto"/>
              <w:right w:val="single" w:sz="4" w:space="0" w:color="auto"/>
            </w:tcBorders>
            <w:shd w:val="clear" w:color="auto" w:fill="auto"/>
          </w:tcPr>
          <w:p w:rsidR="003C62C6" w:rsidRDefault="003C62C6" w:rsidP="003C62C6">
            <w:pPr>
              <w:jc w:val="center"/>
            </w:pPr>
            <w:r w:rsidRPr="0034410B">
              <w:rPr>
                <w:rFonts w:ascii="Times New Roman" w:hAnsi="Times New Roman"/>
                <w:sz w:val="20"/>
                <w:szCs w:val="20"/>
                <w:lang w:eastAsia="ru-RU"/>
              </w:rPr>
              <w:t>0,0</w:t>
            </w:r>
          </w:p>
        </w:tc>
        <w:tc>
          <w:tcPr>
            <w:tcW w:w="960" w:type="dxa"/>
            <w:gridSpan w:val="2"/>
            <w:tcBorders>
              <w:top w:val="nil"/>
              <w:left w:val="nil"/>
              <w:bottom w:val="single" w:sz="4" w:space="0" w:color="auto"/>
              <w:right w:val="single" w:sz="4" w:space="0" w:color="auto"/>
            </w:tcBorders>
            <w:shd w:val="clear" w:color="auto" w:fill="auto"/>
          </w:tcPr>
          <w:p w:rsidR="003C62C6" w:rsidRDefault="003C62C6" w:rsidP="003C62C6">
            <w:pPr>
              <w:jc w:val="center"/>
            </w:pPr>
            <w:r w:rsidRPr="0034410B">
              <w:rPr>
                <w:rFonts w:ascii="Times New Roman" w:hAnsi="Times New Roman"/>
                <w:sz w:val="20"/>
                <w:szCs w:val="20"/>
                <w:lang w:eastAsia="ru-RU"/>
              </w:rPr>
              <w:t>0,0</w:t>
            </w:r>
          </w:p>
        </w:tc>
        <w:tc>
          <w:tcPr>
            <w:tcW w:w="1080" w:type="dxa"/>
            <w:gridSpan w:val="3"/>
            <w:tcBorders>
              <w:top w:val="nil"/>
              <w:left w:val="nil"/>
              <w:bottom w:val="single" w:sz="4" w:space="0" w:color="auto"/>
              <w:right w:val="single" w:sz="4" w:space="0" w:color="auto"/>
            </w:tcBorders>
            <w:shd w:val="clear" w:color="auto" w:fill="auto"/>
          </w:tcPr>
          <w:p w:rsidR="003C62C6" w:rsidRDefault="003C62C6" w:rsidP="003C62C6">
            <w:pPr>
              <w:jc w:val="center"/>
            </w:pPr>
            <w:r w:rsidRPr="0034410B">
              <w:rPr>
                <w:rFonts w:ascii="Times New Roman" w:hAnsi="Times New Roman"/>
                <w:sz w:val="20"/>
                <w:szCs w:val="20"/>
                <w:lang w:eastAsia="ru-RU"/>
              </w:rPr>
              <w:t>0,0</w:t>
            </w:r>
          </w:p>
        </w:tc>
      </w:tr>
      <w:tr w:rsidR="003C62C6" w:rsidRPr="004C2567" w:rsidTr="00D66BF8">
        <w:trPr>
          <w:trHeight w:val="600"/>
        </w:trPr>
        <w:tc>
          <w:tcPr>
            <w:tcW w:w="1934" w:type="dxa"/>
            <w:tcBorders>
              <w:top w:val="nil"/>
              <w:left w:val="single" w:sz="4" w:space="0" w:color="auto"/>
              <w:bottom w:val="single" w:sz="4" w:space="0" w:color="auto"/>
              <w:right w:val="single" w:sz="4" w:space="0" w:color="auto"/>
            </w:tcBorders>
            <w:shd w:val="clear" w:color="auto" w:fill="auto"/>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ПОДПРОГРАММА 4</w:t>
            </w:r>
          </w:p>
        </w:tc>
        <w:tc>
          <w:tcPr>
            <w:tcW w:w="2998" w:type="dxa"/>
            <w:gridSpan w:val="2"/>
            <w:tcBorders>
              <w:top w:val="nil"/>
              <w:left w:val="nil"/>
              <w:bottom w:val="single" w:sz="4" w:space="0" w:color="auto"/>
              <w:right w:val="single" w:sz="4" w:space="0" w:color="auto"/>
            </w:tcBorders>
            <w:shd w:val="clear" w:color="auto" w:fill="auto"/>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Развитие градостроительной деятельности</w:t>
            </w:r>
          </w:p>
        </w:tc>
        <w:tc>
          <w:tcPr>
            <w:tcW w:w="2520" w:type="dxa"/>
            <w:gridSpan w:val="2"/>
            <w:tcBorders>
              <w:top w:val="nil"/>
              <w:left w:val="nil"/>
              <w:bottom w:val="single" w:sz="4" w:space="0" w:color="auto"/>
              <w:right w:val="single" w:sz="4" w:space="0" w:color="auto"/>
            </w:tcBorders>
            <w:shd w:val="clear" w:color="auto" w:fill="FFFFFF"/>
            <w:vAlign w:val="bottom"/>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tcPr>
          <w:p w:rsidR="003C62C6" w:rsidRPr="003C62C6" w:rsidRDefault="003C62C6" w:rsidP="00DE470F">
            <w:pPr>
              <w:jc w:val="center"/>
            </w:pPr>
            <w:r>
              <w:rPr>
                <w:rFonts w:ascii="Times New Roman" w:hAnsi="Times New Roman"/>
                <w:sz w:val="20"/>
                <w:szCs w:val="20"/>
                <w:lang w:eastAsia="ru-RU"/>
              </w:rPr>
              <w:t>647,6</w:t>
            </w:r>
          </w:p>
        </w:tc>
        <w:tc>
          <w:tcPr>
            <w:tcW w:w="1085" w:type="dxa"/>
            <w:tcBorders>
              <w:top w:val="nil"/>
              <w:left w:val="nil"/>
              <w:bottom w:val="single" w:sz="4" w:space="0" w:color="auto"/>
              <w:right w:val="single" w:sz="4" w:space="0" w:color="auto"/>
            </w:tcBorders>
            <w:shd w:val="clear" w:color="auto" w:fill="auto"/>
          </w:tcPr>
          <w:p w:rsidR="003C62C6" w:rsidRPr="003C62C6" w:rsidRDefault="003C62C6" w:rsidP="00DE470F">
            <w:pPr>
              <w:jc w:val="center"/>
            </w:pPr>
            <w:r>
              <w:rPr>
                <w:rFonts w:ascii="Times New Roman" w:hAnsi="Times New Roman"/>
                <w:sz w:val="20"/>
                <w:szCs w:val="20"/>
                <w:lang w:eastAsia="ru-RU"/>
              </w:rPr>
              <w:t>0,0</w:t>
            </w:r>
          </w:p>
        </w:tc>
        <w:tc>
          <w:tcPr>
            <w:tcW w:w="1080" w:type="dxa"/>
            <w:gridSpan w:val="2"/>
            <w:tcBorders>
              <w:top w:val="nil"/>
              <w:left w:val="nil"/>
              <w:bottom w:val="single" w:sz="4" w:space="0" w:color="auto"/>
              <w:right w:val="single" w:sz="4" w:space="0" w:color="auto"/>
            </w:tcBorders>
            <w:shd w:val="clear" w:color="auto" w:fill="auto"/>
          </w:tcPr>
          <w:p w:rsidR="003C62C6" w:rsidRDefault="003C62C6" w:rsidP="00DE470F">
            <w:pPr>
              <w:jc w:val="center"/>
            </w:pPr>
            <w:r w:rsidRPr="001F0CC2">
              <w:rPr>
                <w:rFonts w:ascii="Times New Roman" w:hAnsi="Times New Roman"/>
                <w:sz w:val="20"/>
                <w:szCs w:val="20"/>
                <w:lang w:eastAsia="ru-RU"/>
              </w:rPr>
              <w:t>0,0</w:t>
            </w:r>
          </w:p>
        </w:tc>
        <w:tc>
          <w:tcPr>
            <w:tcW w:w="1080" w:type="dxa"/>
            <w:gridSpan w:val="2"/>
            <w:tcBorders>
              <w:top w:val="nil"/>
              <w:left w:val="nil"/>
              <w:bottom w:val="single" w:sz="4" w:space="0" w:color="auto"/>
              <w:right w:val="single" w:sz="4" w:space="0" w:color="auto"/>
            </w:tcBorders>
            <w:shd w:val="clear" w:color="auto" w:fill="auto"/>
          </w:tcPr>
          <w:p w:rsidR="003C62C6" w:rsidRDefault="003C62C6" w:rsidP="00DE470F">
            <w:pPr>
              <w:jc w:val="center"/>
            </w:pPr>
            <w:r w:rsidRPr="001F0CC2">
              <w:rPr>
                <w:rFonts w:ascii="Times New Roman" w:hAnsi="Times New Roman"/>
                <w:sz w:val="20"/>
                <w:szCs w:val="20"/>
                <w:lang w:eastAsia="ru-RU"/>
              </w:rPr>
              <w:t>0,0</w:t>
            </w:r>
          </w:p>
        </w:tc>
        <w:tc>
          <w:tcPr>
            <w:tcW w:w="1200" w:type="dxa"/>
            <w:tcBorders>
              <w:top w:val="nil"/>
              <w:left w:val="nil"/>
              <w:bottom w:val="single" w:sz="4" w:space="0" w:color="auto"/>
              <w:right w:val="single" w:sz="4" w:space="0" w:color="auto"/>
            </w:tcBorders>
            <w:shd w:val="clear" w:color="auto" w:fill="auto"/>
          </w:tcPr>
          <w:p w:rsidR="003C62C6" w:rsidRDefault="003C62C6" w:rsidP="00DE470F">
            <w:pPr>
              <w:jc w:val="center"/>
            </w:pPr>
            <w:r w:rsidRPr="001F0CC2">
              <w:rPr>
                <w:rFonts w:ascii="Times New Roman" w:hAnsi="Times New Roman"/>
                <w:sz w:val="20"/>
                <w:szCs w:val="20"/>
                <w:lang w:eastAsia="ru-RU"/>
              </w:rPr>
              <w:t>0,0</w:t>
            </w:r>
          </w:p>
        </w:tc>
        <w:tc>
          <w:tcPr>
            <w:tcW w:w="960" w:type="dxa"/>
            <w:gridSpan w:val="2"/>
            <w:tcBorders>
              <w:top w:val="nil"/>
              <w:left w:val="nil"/>
              <w:bottom w:val="single" w:sz="4" w:space="0" w:color="auto"/>
              <w:right w:val="single" w:sz="4" w:space="0" w:color="auto"/>
            </w:tcBorders>
            <w:shd w:val="clear" w:color="auto" w:fill="auto"/>
          </w:tcPr>
          <w:p w:rsidR="003C62C6" w:rsidRDefault="003C62C6" w:rsidP="00DE470F">
            <w:pPr>
              <w:jc w:val="center"/>
            </w:pPr>
            <w:r w:rsidRPr="001F0CC2">
              <w:rPr>
                <w:rFonts w:ascii="Times New Roman" w:hAnsi="Times New Roman"/>
                <w:sz w:val="20"/>
                <w:szCs w:val="20"/>
                <w:lang w:eastAsia="ru-RU"/>
              </w:rPr>
              <w:t>0,0</w:t>
            </w:r>
          </w:p>
        </w:tc>
        <w:tc>
          <w:tcPr>
            <w:tcW w:w="1080" w:type="dxa"/>
            <w:gridSpan w:val="3"/>
            <w:tcBorders>
              <w:top w:val="nil"/>
              <w:left w:val="nil"/>
              <w:bottom w:val="single" w:sz="4" w:space="0" w:color="auto"/>
              <w:right w:val="single" w:sz="4" w:space="0" w:color="auto"/>
            </w:tcBorders>
            <w:shd w:val="clear" w:color="auto" w:fill="auto"/>
          </w:tcPr>
          <w:p w:rsidR="003C62C6" w:rsidRDefault="003C62C6" w:rsidP="00DE470F">
            <w:pPr>
              <w:jc w:val="center"/>
            </w:pPr>
            <w:r w:rsidRPr="001F0CC2">
              <w:rPr>
                <w:rFonts w:ascii="Times New Roman" w:hAnsi="Times New Roman"/>
                <w:sz w:val="20"/>
                <w:szCs w:val="20"/>
                <w:lang w:eastAsia="ru-RU"/>
              </w:rPr>
              <w:t>0,0</w:t>
            </w:r>
          </w:p>
        </w:tc>
      </w:tr>
      <w:tr w:rsidR="003C62C6" w:rsidRPr="004C2567" w:rsidTr="00D66BF8">
        <w:trPr>
          <w:trHeight w:val="555"/>
        </w:trPr>
        <w:tc>
          <w:tcPr>
            <w:tcW w:w="1934" w:type="dxa"/>
            <w:tcBorders>
              <w:top w:val="nil"/>
              <w:left w:val="single" w:sz="4" w:space="0" w:color="auto"/>
              <w:bottom w:val="single" w:sz="4" w:space="0" w:color="auto"/>
              <w:right w:val="single" w:sz="4" w:space="0" w:color="auto"/>
            </w:tcBorders>
            <w:shd w:val="clear" w:color="auto" w:fill="auto"/>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Основное мероприятие 4.1</w:t>
            </w:r>
          </w:p>
        </w:tc>
        <w:tc>
          <w:tcPr>
            <w:tcW w:w="2998" w:type="dxa"/>
            <w:gridSpan w:val="2"/>
            <w:tcBorders>
              <w:top w:val="nil"/>
              <w:left w:val="nil"/>
              <w:bottom w:val="single" w:sz="4" w:space="0" w:color="auto"/>
              <w:right w:val="single" w:sz="4" w:space="0" w:color="auto"/>
            </w:tcBorders>
            <w:shd w:val="clear" w:color="auto" w:fill="auto"/>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2520" w:type="dxa"/>
            <w:gridSpan w:val="2"/>
            <w:tcBorders>
              <w:top w:val="nil"/>
              <w:left w:val="nil"/>
              <w:bottom w:val="single" w:sz="4" w:space="0" w:color="auto"/>
              <w:right w:val="single" w:sz="4" w:space="0" w:color="auto"/>
            </w:tcBorders>
            <w:shd w:val="clear" w:color="auto" w:fill="FFFFFF"/>
            <w:vAlign w:val="bottom"/>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 xml:space="preserve">Малоалабухского </w:t>
            </w:r>
            <w:r w:rsidRPr="004C2567">
              <w:rPr>
                <w:rFonts w:ascii="Times New Roman" w:hAnsi="Times New Roman"/>
                <w:sz w:val="20"/>
                <w:szCs w:val="20"/>
                <w:lang w:eastAsia="ru-RU"/>
              </w:rPr>
              <w:t>сельского поселения</w:t>
            </w:r>
          </w:p>
        </w:tc>
        <w:tc>
          <w:tcPr>
            <w:tcW w:w="1560" w:type="dxa"/>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647,6</w:t>
            </w:r>
          </w:p>
        </w:tc>
        <w:tc>
          <w:tcPr>
            <w:tcW w:w="1085" w:type="dxa"/>
            <w:tcBorders>
              <w:top w:val="nil"/>
              <w:left w:val="nil"/>
              <w:bottom w:val="single" w:sz="4" w:space="0" w:color="auto"/>
              <w:right w:val="single" w:sz="4" w:space="0" w:color="auto"/>
            </w:tcBorders>
            <w:shd w:val="clear" w:color="auto" w:fill="auto"/>
          </w:tcPr>
          <w:p w:rsidR="003C62C6" w:rsidRPr="003C62C6" w:rsidRDefault="003C62C6" w:rsidP="003C62C6">
            <w:pPr>
              <w:jc w:val="center"/>
            </w:pPr>
            <w:r>
              <w:rPr>
                <w:rFonts w:ascii="Times New Roman" w:hAnsi="Times New Roman"/>
                <w:sz w:val="20"/>
                <w:szCs w:val="20"/>
                <w:lang w:eastAsia="ru-RU"/>
              </w:rPr>
              <w:t>0,0</w:t>
            </w:r>
          </w:p>
        </w:tc>
        <w:tc>
          <w:tcPr>
            <w:tcW w:w="1080" w:type="dxa"/>
            <w:gridSpan w:val="2"/>
            <w:tcBorders>
              <w:top w:val="nil"/>
              <w:left w:val="nil"/>
              <w:bottom w:val="single" w:sz="4" w:space="0" w:color="auto"/>
              <w:right w:val="single" w:sz="4" w:space="0" w:color="auto"/>
            </w:tcBorders>
            <w:shd w:val="clear" w:color="auto" w:fill="auto"/>
          </w:tcPr>
          <w:p w:rsidR="003C62C6" w:rsidRDefault="003C62C6" w:rsidP="003C62C6">
            <w:pPr>
              <w:jc w:val="center"/>
            </w:pPr>
            <w:r w:rsidRPr="001F0CC2">
              <w:rPr>
                <w:rFonts w:ascii="Times New Roman" w:hAnsi="Times New Roman"/>
                <w:sz w:val="20"/>
                <w:szCs w:val="20"/>
                <w:lang w:eastAsia="ru-RU"/>
              </w:rPr>
              <w:t>0,0</w:t>
            </w:r>
          </w:p>
        </w:tc>
        <w:tc>
          <w:tcPr>
            <w:tcW w:w="1080" w:type="dxa"/>
            <w:gridSpan w:val="2"/>
            <w:tcBorders>
              <w:top w:val="nil"/>
              <w:left w:val="nil"/>
              <w:bottom w:val="single" w:sz="4" w:space="0" w:color="auto"/>
              <w:right w:val="single" w:sz="4" w:space="0" w:color="auto"/>
            </w:tcBorders>
            <w:shd w:val="clear" w:color="auto" w:fill="auto"/>
          </w:tcPr>
          <w:p w:rsidR="003C62C6" w:rsidRDefault="003C62C6" w:rsidP="003C62C6">
            <w:pPr>
              <w:jc w:val="center"/>
            </w:pPr>
            <w:r w:rsidRPr="001F0CC2">
              <w:rPr>
                <w:rFonts w:ascii="Times New Roman" w:hAnsi="Times New Roman"/>
                <w:sz w:val="20"/>
                <w:szCs w:val="20"/>
                <w:lang w:eastAsia="ru-RU"/>
              </w:rPr>
              <w:t>0,0</w:t>
            </w:r>
          </w:p>
        </w:tc>
        <w:tc>
          <w:tcPr>
            <w:tcW w:w="1200" w:type="dxa"/>
            <w:tcBorders>
              <w:top w:val="nil"/>
              <w:left w:val="nil"/>
              <w:bottom w:val="single" w:sz="4" w:space="0" w:color="auto"/>
              <w:right w:val="single" w:sz="4" w:space="0" w:color="auto"/>
            </w:tcBorders>
            <w:shd w:val="clear" w:color="auto" w:fill="auto"/>
          </w:tcPr>
          <w:p w:rsidR="003C62C6" w:rsidRDefault="003C62C6" w:rsidP="003C62C6">
            <w:pPr>
              <w:jc w:val="center"/>
            </w:pPr>
            <w:r w:rsidRPr="001F0CC2">
              <w:rPr>
                <w:rFonts w:ascii="Times New Roman" w:hAnsi="Times New Roman"/>
                <w:sz w:val="20"/>
                <w:szCs w:val="20"/>
                <w:lang w:eastAsia="ru-RU"/>
              </w:rPr>
              <w:t>0,0</w:t>
            </w:r>
          </w:p>
        </w:tc>
        <w:tc>
          <w:tcPr>
            <w:tcW w:w="960" w:type="dxa"/>
            <w:gridSpan w:val="2"/>
            <w:tcBorders>
              <w:top w:val="nil"/>
              <w:left w:val="nil"/>
              <w:bottom w:val="single" w:sz="4" w:space="0" w:color="auto"/>
              <w:right w:val="single" w:sz="4" w:space="0" w:color="auto"/>
            </w:tcBorders>
            <w:shd w:val="clear" w:color="auto" w:fill="auto"/>
          </w:tcPr>
          <w:p w:rsidR="003C62C6" w:rsidRDefault="003C62C6" w:rsidP="003C62C6">
            <w:pPr>
              <w:jc w:val="center"/>
            </w:pPr>
            <w:r w:rsidRPr="001F0CC2">
              <w:rPr>
                <w:rFonts w:ascii="Times New Roman" w:hAnsi="Times New Roman"/>
                <w:sz w:val="20"/>
                <w:szCs w:val="20"/>
                <w:lang w:eastAsia="ru-RU"/>
              </w:rPr>
              <w:t>0,0</w:t>
            </w:r>
          </w:p>
        </w:tc>
        <w:tc>
          <w:tcPr>
            <w:tcW w:w="1080" w:type="dxa"/>
            <w:gridSpan w:val="3"/>
            <w:tcBorders>
              <w:top w:val="nil"/>
              <w:left w:val="nil"/>
              <w:bottom w:val="single" w:sz="4" w:space="0" w:color="auto"/>
              <w:right w:val="single" w:sz="4" w:space="0" w:color="auto"/>
            </w:tcBorders>
            <w:shd w:val="clear" w:color="auto" w:fill="auto"/>
          </w:tcPr>
          <w:p w:rsidR="003C62C6" w:rsidRDefault="003C62C6" w:rsidP="003C62C6">
            <w:pPr>
              <w:jc w:val="center"/>
            </w:pPr>
            <w:r w:rsidRPr="001F0CC2">
              <w:rPr>
                <w:rFonts w:ascii="Times New Roman" w:hAnsi="Times New Roman"/>
                <w:sz w:val="20"/>
                <w:szCs w:val="20"/>
                <w:lang w:eastAsia="ru-RU"/>
              </w:rPr>
              <w:t>0,0</w:t>
            </w:r>
          </w:p>
        </w:tc>
      </w:tr>
      <w:tr w:rsidR="0056059A" w:rsidRPr="004C2567" w:rsidTr="00D66BF8">
        <w:trPr>
          <w:trHeight w:val="1035"/>
        </w:trPr>
        <w:tc>
          <w:tcPr>
            <w:tcW w:w="1934" w:type="dxa"/>
            <w:tcBorders>
              <w:top w:val="nil"/>
              <w:left w:val="single" w:sz="4" w:space="0" w:color="auto"/>
              <w:bottom w:val="single" w:sz="4" w:space="0" w:color="auto"/>
              <w:right w:val="single" w:sz="4" w:space="0" w:color="auto"/>
            </w:tcBorders>
            <w:shd w:val="clear" w:color="auto" w:fill="auto"/>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ПОДПРОГРАММА 5</w:t>
            </w:r>
          </w:p>
        </w:tc>
        <w:tc>
          <w:tcPr>
            <w:tcW w:w="2998" w:type="dxa"/>
            <w:gridSpan w:val="2"/>
            <w:tcBorders>
              <w:top w:val="nil"/>
              <w:left w:val="nil"/>
              <w:bottom w:val="single" w:sz="4" w:space="0" w:color="auto"/>
              <w:right w:val="single" w:sz="4" w:space="0" w:color="auto"/>
            </w:tcBorders>
            <w:shd w:val="clear" w:color="auto" w:fill="auto"/>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Создание условий для обеспечения качественными услугами ЖКХ населения поселения и развитие дорожного хозяйства поселения</w:t>
            </w:r>
          </w:p>
        </w:tc>
        <w:tc>
          <w:tcPr>
            <w:tcW w:w="2520" w:type="dxa"/>
            <w:gridSpan w:val="2"/>
            <w:tcBorders>
              <w:top w:val="nil"/>
              <w:left w:val="nil"/>
              <w:bottom w:val="single" w:sz="4" w:space="0" w:color="auto"/>
              <w:right w:val="single" w:sz="4" w:space="0" w:color="auto"/>
            </w:tcBorders>
            <w:shd w:val="clear" w:color="auto" w:fill="FFFFFF"/>
            <w:vAlign w:val="bottom"/>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tcPr>
          <w:p w:rsidR="0056059A" w:rsidRPr="0056059A" w:rsidRDefault="0056059A" w:rsidP="0056059A">
            <w:pPr>
              <w:jc w:val="center"/>
            </w:pPr>
            <w:r>
              <w:rPr>
                <w:rFonts w:ascii="Times New Roman" w:hAnsi="Times New Roman"/>
                <w:b/>
                <w:bCs/>
                <w:sz w:val="20"/>
                <w:szCs w:val="20"/>
                <w:lang w:eastAsia="ru-RU"/>
              </w:rPr>
              <w:t>278,4</w:t>
            </w:r>
          </w:p>
        </w:tc>
        <w:tc>
          <w:tcPr>
            <w:tcW w:w="1085" w:type="dxa"/>
            <w:tcBorders>
              <w:top w:val="nil"/>
              <w:left w:val="nil"/>
              <w:bottom w:val="single" w:sz="4" w:space="0" w:color="auto"/>
              <w:right w:val="single" w:sz="4" w:space="0" w:color="auto"/>
            </w:tcBorders>
            <w:shd w:val="clear" w:color="auto" w:fill="auto"/>
          </w:tcPr>
          <w:p w:rsidR="0056059A" w:rsidRPr="0056059A" w:rsidRDefault="0056059A" w:rsidP="0056059A">
            <w:pPr>
              <w:jc w:val="center"/>
            </w:pPr>
            <w:r>
              <w:rPr>
                <w:rFonts w:ascii="Times New Roman" w:hAnsi="Times New Roman"/>
                <w:b/>
                <w:bCs/>
                <w:sz w:val="20"/>
                <w:szCs w:val="20"/>
                <w:lang w:eastAsia="ru-RU"/>
              </w:rPr>
              <w:t>0,0</w:t>
            </w:r>
          </w:p>
        </w:tc>
        <w:tc>
          <w:tcPr>
            <w:tcW w:w="1080" w:type="dxa"/>
            <w:gridSpan w:val="2"/>
            <w:tcBorders>
              <w:top w:val="nil"/>
              <w:left w:val="nil"/>
              <w:bottom w:val="single" w:sz="4" w:space="0" w:color="auto"/>
              <w:right w:val="single" w:sz="4" w:space="0" w:color="auto"/>
            </w:tcBorders>
            <w:shd w:val="clear" w:color="auto" w:fill="auto"/>
          </w:tcPr>
          <w:p w:rsidR="0056059A" w:rsidRDefault="0056059A" w:rsidP="0056059A">
            <w:pPr>
              <w:jc w:val="center"/>
            </w:pPr>
            <w:r w:rsidRPr="00635181">
              <w:rPr>
                <w:rFonts w:ascii="Times New Roman" w:hAnsi="Times New Roman"/>
                <w:b/>
                <w:bCs/>
                <w:sz w:val="20"/>
                <w:szCs w:val="20"/>
                <w:lang w:eastAsia="ru-RU"/>
              </w:rPr>
              <w:t>0,0</w:t>
            </w:r>
          </w:p>
        </w:tc>
        <w:tc>
          <w:tcPr>
            <w:tcW w:w="1080" w:type="dxa"/>
            <w:gridSpan w:val="2"/>
            <w:tcBorders>
              <w:top w:val="nil"/>
              <w:left w:val="nil"/>
              <w:bottom w:val="single" w:sz="4" w:space="0" w:color="auto"/>
              <w:right w:val="single" w:sz="4" w:space="0" w:color="auto"/>
            </w:tcBorders>
            <w:shd w:val="clear" w:color="auto" w:fill="auto"/>
          </w:tcPr>
          <w:p w:rsidR="0056059A" w:rsidRDefault="0056059A" w:rsidP="0056059A">
            <w:pPr>
              <w:jc w:val="center"/>
            </w:pPr>
            <w:r w:rsidRPr="00635181">
              <w:rPr>
                <w:rFonts w:ascii="Times New Roman" w:hAnsi="Times New Roman"/>
                <w:b/>
                <w:bCs/>
                <w:sz w:val="20"/>
                <w:szCs w:val="20"/>
                <w:lang w:eastAsia="ru-RU"/>
              </w:rPr>
              <w:t>0,0</w:t>
            </w:r>
          </w:p>
        </w:tc>
        <w:tc>
          <w:tcPr>
            <w:tcW w:w="1200" w:type="dxa"/>
            <w:tcBorders>
              <w:top w:val="nil"/>
              <w:left w:val="nil"/>
              <w:bottom w:val="single" w:sz="4" w:space="0" w:color="auto"/>
              <w:right w:val="single" w:sz="4" w:space="0" w:color="auto"/>
            </w:tcBorders>
            <w:shd w:val="clear" w:color="auto" w:fill="auto"/>
          </w:tcPr>
          <w:p w:rsidR="0056059A" w:rsidRDefault="0056059A" w:rsidP="0056059A">
            <w:pPr>
              <w:jc w:val="center"/>
            </w:pPr>
            <w:r w:rsidRPr="00635181">
              <w:rPr>
                <w:rFonts w:ascii="Times New Roman" w:hAnsi="Times New Roman"/>
                <w:b/>
                <w:bCs/>
                <w:sz w:val="20"/>
                <w:szCs w:val="20"/>
                <w:lang w:eastAsia="ru-RU"/>
              </w:rPr>
              <w:t>0,0</w:t>
            </w:r>
          </w:p>
        </w:tc>
        <w:tc>
          <w:tcPr>
            <w:tcW w:w="960" w:type="dxa"/>
            <w:gridSpan w:val="2"/>
            <w:tcBorders>
              <w:top w:val="nil"/>
              <w:left w:val="nil"/>
              <w:bottom w:val="single" w:sz="4" w:space="0" w:color="auto"/>
              <w:right w:val="single" w:sz="4" w:space="0" w:color="auto"/>
            </w:tcBorders>
            <w:shd w:val="clear" w:color="auto" w:fill="auto"/>
          </w:tcPr>
          <w:p w:rsidR="0056059A" w:rsidRDefault="0056059A" w:rsidP="0056059A">
            <w:pPr>
              <w:jc w:val="center"/>
            </w:pPr>
            <w:r w:rsidRPr="00635181">
              <w:rPr>
                <w:rFonts w:ascii="Times New Roman" w:hAnsi="Times New Roman"/>
                <w:b/>
                <w:bCs/>
                <w:sz w:val="20"/>
                <w:szCs w:val="20"/>
                <w:lang w:eastAsia="ru-RU"/>
              </w:rPr>
              <w:t>0,0</w:t>
            </w:r>
          </w:p>
        </w:tc>
        <w:tc>
          <w:tcPr>
            <w:tcW w:w="1080" w:type="dxa"/>
            <w:gridSpan w:val="3"/>
            <w:tcBorders>
              <w:top w:val="nil"/>
              <w:left w:val="nil"/>
              <w:bottom w:val="single" w:sz="4" w:space="0" w:color="auto"/>
              <w:right w:val="single" w:sz="4" w:space="0" w:color="auto"/>
            </w:tcBorders>
            <w:shd w:val="clear" w:color="auto" w:fill="auto"/>
          </w:tcPr>
          <w:p w:rsidR="0056059A" w:rsidRDefault="0056059A" w:rsidP="0056059A">
            <w:pPr>
              <w:jc w:val="center"/>
            </w:pPr>
            <w:r w:rsidRPr="00635181">
              <w:rPr>
                <w:rFonts w:ascii="Times New Roman" w:hAnsi="Times New Roman"/>
                <w:b/>
                <w:bCs/>
                <w:sz w:val="20"/>
                <w:szCs w:val="20"/>
                <w:lang w:eastAsia="ru-RU"/>
              </w:rPr>
              <w:t>0,0</w:t>
            </w:r>
          </w:p>
        </w:tc>
      </w:tr>
      <w:tr w:rsidR="00D66BF8" w:rsidRPr="004C2567" w:rsidTr="00D66BF8">
        <w:trPr>
          <w:trHeight w:val="1575"/>
        </w:trPr>
        <w:tc>
          <w:tcPr>
            <w:tcW w:w="1934" w:type="dxa"/>
            <w:tcBorders>
              <w:top w:val="nil"/>
              <w:left w:val="single" w:sz="4" w:space="0" w:color="auto"/>
              <w:bottom w:val="single" w:sz="4" w:space="0" w:color="auto"/>
              <w:right w:val="single" w:sz="4" w:space="0" w:color="auto"/>
            </w:tcBorders>
            <w:shd w:val="clear" w:color="auto" w:fill="auto"/>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Мероприятие 5.1</w:t>
            </w:r>
          </w:p>
        </w:tc>
        <w:tc>
          <w:tcPr>
            <w:tcW w:w="2998" w:type="dxa"/>
            <w:gridSpan w:val="2"/>
            <w:tcBorders>
              <w:top w:val="nil"/>
              <w:left w:val="nil"/>
              <w:bottom w:val="single" w:sz="4" w:space="0" w:color="auto"/>
              <w:right w:val="single" w:sz="4" w:space="0" w:color="auto"/>
            </w:tcBorders>
            <w:shd w:val="clear" w:color="auto" w:fill="auto"/>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Исполнение мероприятий согласно утвержденной программе «Комплексное    развитие     систем</w:t>
            </w:r>
            <w:r w:rsidRPr="004C2567">
              <w:rPr>
                <w:rFonts w:ascii="Times New Roman" w:hAnsi="Times New Roman"/>
                <w:sz w:val="20"/>
                <w:szCs w:val="20"/>
                <w:lang w:eastAsia="ru-RU"/>
              </w:rPr>
              <w:br/>
              <w:t xml:space="preserve">коммунальной       инфраструктуры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 Грибановского </w:t>
            </w:r>
            <w:r w:rsidRPr="004C2567">
              <w:rPr>
                <w:rFonts w:ascii="Times New Roman" w:hAnsi="Times New Roman"/>
                <w:sz w:val="20"/>
                <w:szCs w:val="20"/>
                <w:lang w:eastAsia="ru-RU"/>
              </w:rPr>
              <w:lastRenderedPageBreak/>
              <w:t>муниципального района Воронежской области на период 2014-2024 годы»</w:t>
            </w:r>
          </w:p>
        </w:tc>
        <w:tc>
          <w:tcPr>
            <w:tcW w:w="2520" w:type="dxa"/>
            <w:gridSpan w:val="2"/>
            <w:tcBorders>
              <w:top w:val="nil"/>
              <w:left w:val="nil"/>
              <w:bottom w:val="single" w:sz="4" w:space="0" w:color="auto"/>
              <w:right w:val="single" w:sz="4" w:space="0" w:color="auto"/>
            </w:tcBorders>
            <w:shd w:val="clear" w:color="auto" w:fill="FFFFFF"/>
            <w:vAlign w:val="bottom"/>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lastRenderedPageBreak/>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tcPr>
          <w:p w:rsidR="00D66BF8" w:rsidRDefault="00D66BF8"/>
        </w:tc>
        <w:tc>
          <w:tcPr>
            <w:tcW w:w="1085" w:type="dxa"/>
            <w:tcBorders>
              <w:top w:val="nil"/>
              <w:left w:val="nil"/>
              <w:bottom w:val="single" w:sz="4" w:space="0" w:color="auto"/>
              <w:right w:val="single" w:sz="4" w:space="0" w:color="auto"/>
            </w:tcBorders>
            <w:shd w:val="clear" w:color="auto" w:fill="auto"/>
          </w:tcPr>
          <w:p w:rsidR="00D66BF8" w:rsidRDefault="00D66BF8"/>
        </w:tc>
        <w:tc>
          <w:tcPr>
            <w:tcW w:w="1080" w:type="dxa"/>
            <w:gridSpan w:val="2"/>
            <w:tcBorders>
              <w:top w:val="nil"/>
              <w:left w:val="nil"/>
              <w:bottom w:val="single" w:sz="4" w:space="0" w:color="auto"/>
              <w:right w:val="single" w:sz="4" w:space="0" w:color="auto"/>
            </w:tcBorders>
            <w:shd w:val="clear" w:color="auto" w:fill="auto"/>
          </w:tcPr>
          <w:p w:rsidR="00D66BF8" w:rsidRDefault="00D66BF8"/>
        </w:tc>
        <w:tc>
          <w:tcPr>
            <w:tcW w:w="1080" w:type="dxa"/>
            <w:gridSpan w:val="2"/>
            <w:tcBorders>
              <w:top w:val="nil"/>
              <w:left w:val="nil"/>
              <w:bottom w:val="single" w:sz="4" w:space="0" w:color="auto"/>
              <w:right w:val="single" w:sz="4" w:space="0" w:color="auto"/>
            </w:tcBorders>
            <w:shd w:val="clear" w:color="auto" w:fill="auto"/>
          </w:tcPr>
          <w:p w:rsidR="00D66BF8" w:rsidRDefault="00D66BF8"/>
        </w:tc>
        <w:tc>
          <w:tcPr>
            <w:tcW w:w="1200" w:type="dxa"/>
            <w:tcBorders>
              <w:top w:val="nil"/>
              <w:left w:val="nil"/>
              <w:bottom w:val="single" w:sz="4" w:space="0" w:color="auto"/>
              <w:right w:val="single" w:sz="4" w:space="0" w:color="auto"/>
            </w:tcBorders>
            <w:shd w:val="clear" w:color="auto" w:fill="auto"/>
          </w:tcPr>
          <w:p w:rsidR="00D66BF8" w:rsidRDefault="00D66BF8"/>
        </w:tc>
        <w:tc>
          <w:tcPr>
            <w:tcW w:w="960" w:type="dxa"/>
            <w:gridSpan w:val="2"/>
            <w:tcBorders>
              <w:top w:val="nil"/>
              <w:left w:val="nil"/>
              <w:bottom w:val="single" w:sz="4" w:space="0" w:color="auto"/>
              <w:right w:val="single" w:sz="4" w:space="0" w:color="auto"/>
            </w:tcBorders>
            <w:shd w:val="clear" w:color="auto" w:fill="auto"/>
          </w:tcPr>
          <w:p w:rsidR="00D66BF8" w:rsidRDefault="00D66BF8"/>
        </w:tc>
        <w:tc>
          <w:tcPr>
            <w:tcW w:w="1080" w:type="dxa"/>
            <w:gridSpan w:val="3"/>
            <w:tcBorders>
              <w:top w:val="nil"/>
              <w:left w:val="nil"/>
              <w:bottom w:val="single" w:sz="4" w:space="0" w:color="auto"/>
              <w:right w:val="single" w:sz="4" w:space="0" w:color="auto"/>
            </w:tcBorders>
            <w:shd w:val="clear" w:color="auto" w:fill="auto"/>
          </w:tcPr>
          <w:p w:rsidR="00D66BF8" w:rsidRDefault="00D66BF8"/>
        </w:tc>
      </w:tr>
      <w:tr w:rsidR="00D66BF8" w:rsidRPr="004C2567" w:rsidTr="00D66BF8">
        <w:trPr>
          <w:trHeight w:val="660"/>
        </w:trPr>
        <w:tc>
          <w:tcPr>
            <w:tcW w:w="1934" w:type="dxa"/>
            <w:tcBorders>
              <w:top w:val="nil"/>
              <w:left w:val="single" w:sz="4" w:space="0" w:color="auto"/>
              <w:bottom w:val="single" w:sz="4" w:space="0" w:color="auto"/>
              <w:right w:val="single" w:sz="4" w:space="0" w:color="auto"/>
            </w:tcBorders>
            <w:shd w:val="clear" w:color="auto" w:fill="auto"/>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lastRenderedPageBreak/>
              <w:t>Мероприятие 5.2</w:t>
            </w:r>
          </w:p>
        </w:tc>
        <w:tc>
          <w:tcPr>
            <w:tcW w:w="2998" w:type="dxa"/>
            <w:gridSpan w:val="2"/>
            <w:tcBorders>
              <w:top w:val="nil"/>
              <w:left w:val="nil"/>
              <w:bottom w:val="single" w:sz="4" w:space="0" w:color="auto"/>
              <w:right w:val="single" w:sz="4" w:space="0" w:color="auto"/>
            </w:tcBorders>
            <w:shd w:val="clear" w:color="auto" w:fill="auto"/>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Улучшение внешнего благоустройства, озеленения и санитарного состояния поселения</w:t>
            </w:r>
          </w:p>
        </w:tc>
        <w:tc>
          <w:tcPr>
            <w:tcW w:w="2520" w:type="dxa"/>
            <w:gridSpan w:val="2"/>
            <w:tcBorders>
              <w:top w:val="nil"/>
              <w:left w:val="nil"/>
              <w:bottom w:val="single" w:sz="4" w:space="0" w:color="auto"/>
              <w:right w:val="single" w:sz="4" w:space="0" w:color="auto"/>
            </w:tcBorders>
            <w:shd w:val="clear" w:color="auto" w:fill="FFFFFF"/>
            <w:vAlign w:val="bottom"/>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tcPr>
          <w:p w:rsidR="00D66BF8" w:rsidRDefault="00D66BF8"/>
        </w:tc>
        <w:tc>
          <w:tcPr>
            <w:tcW w:w="1085" w:type="dxa"/>
            <w:tcBorders>
              <w:top w:val="nil"/>
              <w:left w:val="nil"/>
              <w:bottom w:val="single" w:sz="4" w:space="0" w:color="auto"/>
              <w:right w:val="single" w:sz="4" w:space="0" w:color="auto"/>
            </w:tcBorders>
            <w:shd w:val="clear" w:color="auto" w:fill="auto"/>
          </w:tcPr>
          <w:p w:rsidR="00D66BF8" w:rsidRDefault="00D66BF8"/>
        </w:tc>
        <w:tc>
          <w:tcPr>
            <w:tcW w:w="1080" w:type="dxa"/>
            <w:gridSpan w:val="2"/>
            <w:tcBorders>
              <w:top w:val="nil"/>
              <w:left w:val="nil"/>
              <w:bottom w:val="single" w:sz="4" w:space="0" w:color="auto"/>
              <w:right w:val="single" w:sz="4" w:space="0" w:color="auto"/>
            </w:tcBorders>
            <w:shd w:val="clear" w:color="auto" w:fill="auto"/>
          </w:tcPr>
          <w:p w:rsidR="00D66BF8" w:rsidRDefault="00D66BF8"/>
        </w:tc>
        <w:tc>
          <w:tcPr>
            <w:tcW w:w="1080" w:type="dxa"/>
            <w:gridSpan w:val="2"/>
            <w:tcBorders>
              <w:top w:val="nil"/>
              <w:left w:val="nil"/>
              <w:bottom w:val="single" w:sz="4" w:space="0" w:color="auto"/>
              <w:right w:val="single" w:sz="4" w:space="0" w:color="auto"/>
            </w:tcBorders>
            <w:shd w:val="clear" w:color="auto" w:fill="auto"/>
          </w:tcPr>
          <w:p w:rsidR="00D66BF8" w:rsidRDefault="00D66BF8"/>
        </w:tc>
        <w:tc>
          <w:tcPr>
            <w:tcW w:w="1200" w:type="dxa"/>
            <w:tcBorders>
              <w:top w:val="nil"/>
              <w:left w:val="nil"/>
              <w:bottom w:val="single" w:sz="4" w:space="0" w:color="auto"/>
              <w:right w:val="single" w:sz="4" w:space="0" w:color="auto"/>
            </w:tcBorders>
            <w:shd w:val="clear" w:color="auto" w:fill="auto"/>
          </w:tcPr>
          <w:p w:rsidR="00D66BF8" w:rsidRDefault="00D66BF8"/>
        </w:tc>
        <w:tc>
          <w:tcPr>
            <w:tcW w:w="960" w:type="dxa"/>
            <w:gridSpan w:val="2"/>
            <w:tcBorders>
              <w:top w:val="nil"/>
              <w:left w:val="nil"/>
              <w:bottom w:val="single" w:sz="4" w:space="0" w:color="auto"/>
              <w:right w:val="single" w:sz="4" w:space="0" w:color="auto"/>
            </w:tcBorders>
            <w:shd w:val="clear" w:color="auto" w:fill="auto"/>
          </w:tcPr>
          <w:p w:rsidR="00D66BF8" w:rsidRDefault="00D66BF8"/>
        </w:tc>
        <w:tc>
          <w:tcPr>
            <w:tcW w:w="1080" w:type="dxa"/>
            <w:gridSpan w:val="3"/>
            <w:tcBorders>
              <w:top w:val="nil"/>
              <w:left w:val="nil"/>
              <w:bottom w:val="single" w:sz="4" w:space="0" w:color="auto"/>
              <w:right w:val="single" w:sz="4" w:space="0" w:color="auto"/>
            </w:tcBorders>
            <w:shd w:val="clear" w:color="auto" w:fill="auto"/>
          </w:tcPr>
          <w:p w:rsidR="00D66BF8" w:rsidRDefault="00D66BF8"/>
        </w:tc>
      </w:tr>
      <w:tr w:rsidR="003C62C6" w:rsidRPr="004C2567" w:rsidTr="00D66BF8">
        <w:trPr>
          <w:trHeight w:val="1095"/>
        </w:trPr>
        <w:tc>
          <w:tcPr>
            <w:tcW w:w="1934" w:type="dxa"/>
            <w:tcBorders>
              <w:top w:val="nil"/>
              <w:left w:val="single" w:sz="4" w:space="0" w:color="auto"/>
              <w:bottom w:val="single" w:sz="4" w:space="0" w:color="auto"/>
              <w:right w:val="single" w:sz="4" w:space="0" w:color="auto"/>
            </w:tcBorders>
            <w:shd w:val="clear" w:color="auto" w:fill="auto"/>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Мероприятие 5.3</w:t>
            </w:r>
          </w:p>
        </w:tc>
        <w:tc>
          <w:tcPr>
            <w:tcW w:w="2998" w:type="dxa"/>
            <w:gridSpan w:val="2"/>
            <w:tcBorders>
              <w:top w:val="nil"/>
              <w:left w:val="nil"/>
              <w:bottom w:val="single" w:sz="4" w:space="0" w:color="auto"/>
              <w:right w:val="single" w:sz="4" w:space="0" w:color="auto"/>
            </w:tcBorders>
            <w:shd w:val="clear" w:color="auto" w:fill="auto"/>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tc>
        <w:tc>
          <w:tcPr>
            <w:tcW w:w="2520" w:type="dxa"/>
            <w:gridSpan w:val="2"/>
            <w:tcBorders>
              <w:top w:val="nil"/>
              <w:left w:val="nil"/>
              <w:bottom w:val="single" w:sz="4" w:space="0" w:color="auto"/>
              <w:right w:val="single" w:sz="4" w:space="0" w:color="auto"/>
            </w:tcBorders>
            <w:shd w:val="clear" w:color="auto" w:fill="FFFFFF"/>
            <w:vAlign w:val="bottom"/>
          </w:tcPr>
          <w:p w:rsidR="003C62C6" w:rsidRPr="004C2567" w:rsidRDefault="003C62C6"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 xml:space="preserve">Малоалабухского </w:t>
            </w:r>
            <w:r w:rsidRPr="004C2567">
              <w:rPr>
                <w:rFonts w:ascii="Times New Roman" w:hAnsi="Times New Roman"/>
                <w:sz w:val="20"/>
                <w:szCs w:val="20"/>
                <w:lang w:eastAsia="ru-RU"/>
              </w:rPr>
              <w:t>сельского поселения</w:t>
            </w:r>
          </w:p>
        </w:tc>
        <w:tc>
          <w:tcPr>
            <w:tcW w:w="1560" w:type="dxa"/>
            <w:tcBorders>
              <w:top w:val="nil"/>
              <w:left w:val="nil"/>
              <w:bottom w:val="single" w:sz="4" w:space="0" w:color="auto"/>
              <w:right w:val="single" w:sz="4" w:space="0" w:color="auto"/>
            </w:tcBorders>
            <w:shd w:val="clear" w:color="auto" w:fill="auto"/>
          </w:tcPr>
          <w:p w:rsidR="003C62C6" w:rsidRPr="003C62C6" w:rsidRDefault="003C62C6" w:rsidP="0056059A">
            <w:pPr>
              <w:jc w:val="center"/>
            </w:pPr>
            <w:r>
              <w:rPr>
                <w:rFonts w:ascii="Times New Roman" w:hAnsi="Times New Roman"/>
                <w:sz w:val="20"/>
                <w:szCs w:val="20"/>
                <w:lang w:eastAsia="ru-RU"/>
              </w:rPr>
              <w:t>278,4</w:t>
            </w:r>
          </w:p>
        </w:tc>
        <w:tc>
          <w:tcPr>
            <w:tcW w:w="1085" w:type="dxa"/>
            <w:tcBorders>
              <w:top w:val="nil"/>
              <w:left w:val="nil"/>
              <w:bottom w:val="single" w:sz="4" w:space="0" w:color="auto"/>
              <w:right w:val="single" w:sz="4" w:space="0" w:color="auto"/>
            </w:tcBorders>
            <w:shd w:val="clear" w:color="auto" w:fill="auto"/>
          </w:tcPr>
          <w:p w:rsidR="003C62C6" w:rsidRPr="003C62C6" w:rsidRDefault="003C62C6" w:rsidP="0056059A">
            <w:pPr>
              <w:jc w:val="center"/>
            </w:pPr>
            <w:r>
              <w:rPr>
                <w:rFonts w:ascii="Times New Roman" w:hAnsi="Times New Roman"/>
                <w:sz w:val="20"/>
                <w:szCs w:val="20"/>
                <w:lang w:eastAsia="ru-RU"/>
              </w:rPr>
              <w:t>0,0</w:t>
            </w:r>
          </w:p>
        </w:tc>
        <w:tc>
          <w:tcPr>
            <w:tcW w:w="1080" w:type="dxa"/>
            <w:gridSpan w:val="2"/>
            <w:tcBorders>
              <w:top w:val="nil"/>
              <w:left w:val="nil"/>
              <w:bottom w:val="single" w:sz="4" w:space="0" w:color="auto"/>
              <w:right w:val="single" w:sz="4" w:space="0" w:color="auto"/>
            </w:tcBorders>
            <w:shd w:val="clear" w:color="auto" w:fill="auto"/>
          </w:tcPr>
          <w:p w:rsidR="003C62C6" w:rsidRDefault="003C62C6" w:rsidP="0056059A">
            <w:pPr>
              <w:jc w:val="center"/>
            </w:pPr>
            <w:r w:rsidRPr="00450D93">
              <w:rPr>
                <w:rFonts w:ascii="Times New Roman" w:hAnsi="Times New Roman"/>
                <w:sz w:val="20"/>
                <w:szCs w:val="20"/>
                <w:lang w:eastAsia="ru-RU"/>
              </w:rPr>
              <w:t>0,0</w:t>
            </w:r>
          </w:p>
        </w:tc>
        <w:tc>
          <w:tcPr>
            <w:tcW w:w="1080" w:type="dxa"/>
            <w:gridSpan w:val="2"/>
            <w:tcBorders>
              <w:top w:val="nil"/>
              <w:left w:val="nil"/>
              <w:bottom w:val="single" w:sz="4" w:space="0" w:color="auto"/>
              <w:right w:val="single" w:sz="4" w:space="0" w:color="auto"/>
            </w:tcBorders>
            <w:shd w:val="clear" w:color="auto" w:fill="auto"/>
          </w:tcPr>
          <w:p w:rsidR="003C62C6" w:rsidRDefault="003C62C6" w:rsidP="0056059A">
            <w:pPr>
              <w:jc w:val="center"/>
            </w:pPr>
            <w:r w:rsidRPr="00450D93">
              <w:rPr>
                <w:rFonts w:ascii="Times New Roman" w:hAnsi="Times New Roman"/>
                <w:sz w:val="20"/>
                <w:szCs w:val="20"/>
                <w:lang w:eastAsia="ru-RU"/>
              </w:rPr>
              <w:t>0,0</w:t>
            </w:r>
          </w:p>
        </w:tc>
        <w:tc>
          <w:tcPr>
            <w:tcW w:w="1200" w:type="dxa"/>
            <w:tcBorders>
              <w:top w:val="nil"/>
              <w:left w:val="nil"/>
              <w:bottom w:val="single" w:sz="4" w:space="0" w:color="auto"/>
              <w:right w:val="single" w:sz="4" w:space="0" w:color="auto"/>
            </w:tcBorders>
            <w:shd w:val="clear" w:color="auto" w:fill="auto"/>
          </w:tcPr>
          <w:p w:rsidR="003C62C6" w:rsidRDefault="003C62C6" w:rsidP="0056059A">
            <w:pPr>
              <w:jc w:val="center"/>
            </w:pPr>
            <w:r w:rsidRPr="00450D93">
              <w:rPr>
                <w:rFonts w:ascii="Times New Roman" w:hAnsi="Times New Roman"/>
                <w:sz w:val="20"/>
                <w:szCs w:val="20"/>
                <w:lang w:eastAsia="ru-RU"/>
              </w:rPr>
              <w:t>0,0</w:t>
            </w:r>
          </w:p>
        </w:tc>
        <w:tc>
          <w:tcPr>
            <w:tcW w:w="960" w:type="dxa"/>
            <w:gridSpan w:val="2"/>
            <w:tcBorders>
              <w:top w:val="nil"/>
              <w:left w:val="nil"/>
              <w:bottom w:val="single" w:sz="4" w:space="0" w:color="auto"/>
              <w:right w:val="single" w:sz="4" w:space="0" w:color="auto"/>
            </w:tcBorders>
            <w:shd w:val="clear" w:color="auto" w:fill="auto"/>
          </w:tcPr>
          <w:p w:rsidR="003C62C6" w:rsidRDefault="003C62C6" w:rsidP="0056059A">
            <w:pPr>
              <w:jc w:val="center"/>
            </w:pPr>
            <w:r w:rsidRPr="00450D93">
              <w:rPr>
                <w:rFonts w:ascii="Times New Roman" w:hAnsi="Times New Roman"/>
                <w:sz w:val="20"/>
                <w:szCs w:val="20"/>
                <w:lang w:eastAsia="ru-RU"/>
              </w:rPr>
              <w:t>0,0</w:t>
            </w:r>
          </w:p>
        </w:tc>
        <w:tc>
          <w:tcPr>
            <w:tcW w:w="1080" w:type="dxa"/>
            <w:gridSpan w:val="3"/>
            <w:tcBorders>
              <w:top w:val="nil"/>
              <w:left w:val="nil"/>
              <w:bottom w:val="single" w:sz="4" w:space="0" w:color="auto"/>
              <w:right w:val="single" w:sz="4" w:space="0" w:color="auto"/>
            </w:tcBorders>
            <w:shd w:val="clear" w:color="auto" w:fill="auto"/>
          </w:tcPr>
          <w:p w:rsidR="003C62C6" w:rsidRDefault="003C62C6" w:rsidP="0056059A">
            <w:pPr>
              <w:jc w:val="center"/>
            </w:pPr>
            <w:r w:rsidRPr="00450D93">
              <w:rPr>
                <w:rFonts w:ascii="Times New Roman" w:hAnsi="Times New Roman"/>
                <w:sz w:val="20"/>
                <w:szCs w:val="20"/>
                <w:lang w:eastAsia="ru-RU"/>
              </w:rPr>
              <w:t>0,0</w:t>
            </w:r>
          </w:p>
        </w:tc>
      </w:tr>
      <w:tr w:rsidR="00D66BF8" w:rsidRPr="004C2567" w:rsidTr="00D66BF8">
        <w:trPr>
          <w:trHeight w:val="1080"/>
        </w:trPr>
        <w:tc>
          <w:tcPr>
            <w:tcW w:w="1934" w:type="dxa"/>
            <w:tcBorders>
              <w:top w:val="nil"/>
              <w:left w:val="single" w:sz="4" w:space="0" w:color="auto"/>
              <w:bottom w:val="single" w:sz="4" w:space="0" w:color="auto"/>
              <w:right w:val="single" w:sz="4" w:space="0" w:color="auto"/>
            </w:tcBorders>
            <w:shd w:val="clear" w:color="auto" w:fill="auto"/>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Мероприятие 5.4</w:t>
            </w:r>
          </w:p>
        </w:tc>
        <w:tc>
          <w:tcPr>
            <w:tcW w:w="2998" w:type="dxa"/>
            <w:gridSpan w:val="2"/>
            <w:tcBorders>
              <w:top w:val="nil"/>
              <w:left w:val="nil"/>
              <w:bottom w:val="single" w:sz="4" w:space="0" w:color="auto"/>
              <w:right w:val="single" w:sz="4" w:space="0" w:color="auto"/>
            </w:tcBorders>
            <w:shd w:val="clear" w:color="auto" w:fill="auto"/>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520" w:type="dxa"/>
            <w:gridSpan w:val="2"/>
            <w:tcBorders>
              <w:top w:val="nil"/>
              <w:left w:val="nil"/>
              <w:bottom w:val="single" w:sz="4" w:space="0" w:color="auto"/>
              <w:right w:val="single" w:sz="4" w:space="0" w:color="auto"/>
            </w:tcBorders>
            <w:shd w:val="clear" w:color="auto" w:fill="FFFFFF"/>
            <w:vAlign w:val="bottom"/>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vAlign w:val="bottom"/>
          </w:tcPr>
          <w:p w:rsidR="00D66BF8" w:rsidRPr="004C2567" w:rsidRDefault="00D66BF8" w:rsidP="003C62C6">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0,00</w:t>
            </w:r>
          </w:p>
        </w:tc>
        <w:tc>
          <w:tcPr>
            <w:tcW w:w="1085" w:type="dxa"/>
            <w:tcBorders>
              <w:top w:val="nil"/>
              <w:left w:val="nil"/>
              <w:bottom w:val="single" w:sz="4" w:space="0" w:color="auto"/>
              <w:right w:val="single" w:sz="4" w:space="0" w:color="auto"/>
            </w:tcBorders>
            <w:shd w:val="clear" w:color="auto" w:fill="auto"/>
            <w:vAlign w:val="bottom"/>
          </w:tcPr>
          <w:p w:rsidR="00D66BF8" w:rsidRPr="004C2567" w:rsidRDefault="00D66BF8" w:rsidP="003C62C6">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0,00</w:t>
            </w:r>
          </w:p>
        </w:tc>
        <w:tc>
          <w:tcPr>
            <w:tcW w:w="1080" w:type="dxa"/>
            <w:gridSpan w:val="2"/>
            <w:tcBorders>
              <w:top w:val="nil"/>
              <w:left w:val="nil"/>
              <w:bottom w:val="single" w:sz="4" w:space="0" w:color="auto"/>
              <w:right w:val="single" w:sz="4" w:space="0" w:color="auto"/>
            </w:tcBorders>
            <w:shd w:val="clear" w:color="auto" w:fill="auto"/>
            <w:vAlign w:val="bottom"/>
          </w:tcPr>
          <w:p w:rsidR="00D66BF8" w:rsidRPr="004C2567" w:rsidRDefault="00D66BF8" w:rsidP="003C62C6">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0,00</w:t>
            </w:r>
          </w:p>
        </w:tc>
        <w:tc>
          <w:tcPr>
            <w:tcW w:w="1080" w:type="dxa"/>
            <w:gridSpan w:val="2"/>
            <w:tcBorders>
              <w:top w:val="nil"/>
              <w:left w:val="nil"/>
              <w:bottom w:val="single" w:sz="4" w:space="0" w:color="auto"/>
              <w:right w:val="single" w:sz="4" w:space="0" w:color="auto"/>
            </w:tcBorders>
            <w:shd w:val="clear" w:color="auto" w:fill="auto"/>
            <w:vAlign w:val="bottom"/>
          </w:tcPr>
          <w:p w:rsidR="00D66BF8" w:rsidRPr="004C2567" w:rsidRDefault="00D66BF8" w:rsidP="003C62C6">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0,00</w:t>
            </w:r>
          </w:p>
        </w:tc>
        <w:tc>
          <w:tcPr>
            <w:tcW w:w="1200" w:type="dxa"/>
            <w:tcBorders>
              <w:top w:val="nil"/>
              <w:left w:val="nil"/>
              <w:bottom w:val="single" w:sz="4" w:space="0" w:color="auto"/>
              <w:right w:val="single" w:sz="4" w:space="0" w:color="auto"/>
            </w:tcBorders>
            <w:shd w:val="clear" w:color="auto" w:fill="auto"/>
            <w:vAlign w:val="bottom"/>
          </w:tcPr>
          <w:p w:rsidR="00D66BF8" w:rsidRPr="004C2567" w:rsidRDefault="00D66BF8" w:rsidP="003C62C6">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0,00</w:t>
            </w:r>
          </w:p>
        </w:tc>
        <w:tc>
          <w:tcPr>
            <w:tcW w:w="960" w:type="dxa"/>
            <w:gridSpan w:val="2"/>
            <w:tcBorders>
              <w:top w:val="nil"/>
              <w:left w:val="nil"/>
              <w:bottom w:val="single" w:sz="4" w:space="0" w:color="auto"/>
              <w:right w:val="single" w:sz="4" w:space="0" w:color="auto"/>
            </w:tcBorders>
            <w:shd w:val="clear" w:color="auto" w:fill="auto"/>
            <w:vAlign w:val="bottom"/>
          </w:tcPr>
          <w:p w:rsidR="00D66BF8" w:rsidRPr="004C2567" w:rsidRDefault="00D66BF8" w:rsidP="003C62C6">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0,00</w:t>
            </w:r>
          </w:p>
        </w:tc>
        <w:tc>
          <w:tcPr>
            <w:tcW w:w="1080" w:type="dxa"/>
            <w:gridSpan w:val="3"/>
            <w:tcBorders>
              <w:top w:val="nil"/>
              <w:left w:val="nil"/>
              <w:bottom w:val="single" w:sz="4" w:space="0" w:color="auto"/>
              <w:right w:val="single" w:sz="4" w:space="0" w:color="auto"/>
            </w:tcBorders>
            <w:shd w:val="clear" w:color="auto" w:fill="auto"/>
            <w:vAlign w:val="bottom"/>
          </w:tcPr>
          <w:p w:rsidR="00D66BF8" w:rsidRPr="004C2567" w:rsidRDefault="00D66BF8" w:rsidP="003C62C6">
            <w:pPr>
              <w:spacing w:after="0" w:line="240" w:lineRule="auto"/>
              <w:jc w:val="center"/>
              <w:rPr>
                <w:rFonts w:ascii="Times New Roman" w:hAnsi="Times New Roman"/>
                <w:sz w:val="20"/>
                <w:szCs w:val="20"/>
                <w:lang w:eastAsia="ru-RU"/>
              </w:rPr>
            </w:pPr>
            <w:r w:rsidRPr="004C2567">
              <w:rPr>
                <w:rFonts w:ascii="Times New Roman" w:hAnsi="Times New Roman"/>
                <w:sz w:val="20"/>
                <w:szCs w:val="20"/>
                <w:lang w:eastAsia="ru-RU"/>
              </w:rPr>
              <w:t>0,00</w:t>
            </w:r>
          </w:p>
        </w:tc>
      </w:tr>
      <w:tr w:rsidR="00D66BF8" w:rsidRPr="004C2567" w:rsidTr="00D66BF8">
        <w:trPr>
          <w:trHeight w:val="750"/>
        </w:trPr>
        <w:tc>
          <w:tcPr>
            <w:tcW w:w="1934" w:type="dxa"/>
            <w:tcBorders>
              <w:top w:val="nil"/>
              <w:left w:val="single" w:sz="4" w:space="0" w:color="auto"/>
              <w:bottom w:val="single" w:sz="4" w:space="0" w:color="auto"/>
              <w:right w:val="single" w:sz="4" w:space="0" w:color="auto"/>
            </w:tcBorders>
            <w:shd w:val="clear" w:color="auto" w:fill="auto"/>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ПОДПРОГРАММА 6</w:t>
            </w:r>
          </w:p>
        </w:tc>
        <w:tc>
          <w:tcPr>
            <w:tcW w:w="2998" w:type="dxa"/>
            <w:gridSpan w:val="2"/>
            <w:tcBorders>
              <w:top w:val="nil"/>
              <w:left w:val="nil"/>
              <w:bottom w:val="single" w:sz="4" w:space="0" w:color="auto"/>
              <w:right w:val="single" w:sz="4" w:space="0" w:color="auto"/>
            </w:tcBorders>
            <w:shd w:val="clear" w:color="auto" w:fill="auto"/>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Создание условий для организации отдыха и оздоровления детей и молодежи</w:t>
            </w:r>
          </w:p>
        </w:tc>
        <w:tc>
          <w:tcPr>
            <w:tcW w:w="2520" w:type="dxa"/>
            <w:gridSpan w:val="2"/>
            <w:tcBorders>
              <w:top w:val="nil"/>
              <w:left w:val="nil"/>
              <w:bottom w:val="single" w:sz="4" w:space="0" w:color="auto"/>
              <w:right w:val="single" w:sz="4" w:space="0" w:color="auto"/>
            </w:tcBorders>
            <w:shd w:val="clear" w:color="auto" w:fill="FFFFFF"/>
            <w:vAlign w:val="bottom"/>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tcPr>
          <w:p w:rsidR="00D66BF8" w:rsidRDefault="00D66BF8" w:rsidP="0056059A">
            <w:pPr>
              <w:jc w:val="center"/>
            </w:pPr>
            <w:r w:rsidRPr="007E3005">
              <w:rPr>
                <w:rFonts w:ascii="Times New Roman" w:hAnsi="Times New Roman"/>
                <w:sz w:val="20"/>
                <w:szCs w:val="20"/>
                <w:lang w:val="en-US" w:eastAsia="ru-RU"/>
              </w:rPr>
              <w:t>7.6</w:t>
            </w:r>
          </w:p>
        </w:tc>
        <w:tc>
          <w:tcPr>
            <w:tcW w:w="1085" w:type="dxa"/>
            <w:tcBorders>
              <w:top w:val="nil"/>
              <w:left w:val="nil"/>
              <w:bottom w:val="single" w:sz="4" w:space="0" w:color="auto"/>
              <w:right w:val="single" w:sz="4" w:space="0" w:color="auto"/>
            </w:tcBorders>
            <w:shd w:val="clear" w:color="auto" w:fill="auto"/>
          </w:tcPr>
          <w:p w:rsidR="00D66BF8" w:rsidRDefault="00D66BF8" w:rsidP="0056059A">
            <w:pPr>
              <w:jc w:val="center"/>
            </w:pPr>
            <w:r w:rsidRPr="007E3005">
              <w:rPr>
                <w:rFonts w:ascii="Times New Roman" w:hAnsi="Times New Roman"/>
                <w:sz w:val="20"/>
                <w:szCs w:val="20"/>
                <w:lang w:val="en-US" w:eastAsia="ru-RU"/>
              </w:rPr>
              <w:t>7.6</w:t>
            </w:r>
          </w:p>
        </w:tc>
        <w:tc>
          <w:tcPr>
            <w:tcW w:w="1080" w:type="dxa"/>
            <w:gridSpan w:val="2"/>
            <w:tcBorders>
              <w:top w:val="nil"/>
              <w:left w:val="nil"/>
              <w:bottom w:val="single" w:sz="4" w:space="0" w:color="auto"/>
              <w:right w:val="single" w:sz="4" w:space="0" w:color="auto"/>
            </w:tcBorders>
            <w:shd w:val="clear" w:color="auto" w:fill="auto"/>
          </w:tcPr>
          <w:p w:rsidR="00D66BF8" w:rsidRDefault="00D66BF8" w:rsidP="0056059A">
            <w:pPr>
              <w:jc w:val="center"/>
            </w:pPr>
            <w:r w:rsidRPr="007E3005">
              <w:rPr>
                <w:rFonts w:ascii="Times New Roman" w:hAnsi="Times New Roman"/>
                <w:sz w:val="20"/>
                <w:szCs w:val="20"/>
                <w:lang w:val="en-US" w:eastAsia="ru-RU"/>
              </w:rPr>
              <w:t>7.6</w:t>
            </w:r>
          </w:p>
        </w:tc>
        <w:tc>
          <w:tcPr>
            <w:tcW w:w="1080" w:type="dxa"/>
            <w:gridSpan w:val="2"/>
            <w:tcBorders>
              <w:top w:val="nil"/>
              <w:left w:val="nil"/>
              <w:bottom w:val="single" w:sz="4" w:space="0" w:color="auto"/>
              <w:right w:val="single" w:sz="4" w:space="0" w:color="auto"/>
            </w:tcBorders>
            <w:shd w:val="clear" w:color="auto" w:fill="auto"/>
          </w:tcPr>
          <w:p w:rsidR="00D66BF8" w:rsidRDefault="00D66BF8" w:rsidP="0056059A">
            <w:pPr>
              <w:jc w:val="center"/>
            </w:pPr>
            <w:r w:rsidRPr="007E3005">
              <w:rPr>
                <w:rFonts w:ascii="Times New Roman" w:hAnsi="Times New Roman"/>
                <w:sz w:val="20"/>
                <w:szCs w:val="20"/>
                <w:lang w:val="en-US" w:eastAsia="ru-RU"/>
              </w:rPr>
              <w:t>7.6</w:t>
            </w:r>
          </w:p>
        </w:tc>
        <w:tc>
          <w:tcPr>
            <w:tcW w:w="1200" w:type="dxa"/>
            <w:tcBorders>
              <w:top w:val="nil"/>
              <w:left w:val="nil"/>
              <w:bottom w:val="single" w:sz="4" w:space="0" w:color="auto"/>
              <w:right w:val="single" w:sz="4" w:space="0" w:color="auto"/>
            </w:tcBorders>
            <w:shd w:val="clear" w:color="auto" w:fill="auto"/>
          </w:tcPr>
          <w:p w:rsidR="00D66BF8" w:rsidRDefault="00D66BF8" w:rsidP="0056059A">
            <w:pPr>
              <w:jc w:val="center"/>
            </w:pPr>
            <w:r w:rsidRPr="007E3005">
              <w:rPr>
                <w:rFonts w:ascii="Times New Roman" w:hAnsi="Times New Roman"/>
                <w:sz w:val="20"/>
                <w:szCs w:val="20"/>
                <w:lang w:val="en-US" w:eastAsia="ru-RU"/>
              </w:rPr>
              <w:t>7.6</w:t>
            </w:r>
          </w:p>
        </w:tc>
        <w:tc>
          <w:tcPr>
            <w:tcW w:w="960" w:type="dxa"/>
            <w:gridSpan w:val="2"/>
            <w:tcBorders>
              <w:top w:val="nil"/>
              <w:left w:val="nil"/>
              <w:bottom w:val="single" w:sz="4" w:space="0" w:color="auto"/>
              <w:right w:val="single" w:sz="4" w:space="0" w:color="auto"/>
            </w:tcBorders>
            <w:shd w:val="clear" w:color="auto" w:fill="auto"/>
          </w:tcPr>
          <w:p w:rsidR="00D66BF8" w:rsidRDefault="00D66BF8" w:rsidP="0056059A">
            <w:pPr>
              <w:jc w:val="center"/>
            </w:pPr>
            <w:r w:rsidRPr="007E3005">
              <w:rPr>
                <w:rFonts w:ascii="Times New Roman" w:hAnsi="Times New Roman"/>
                <w:sz w:val="20"/>
                <w:szCs w:val="20"/>
                <w:lang w:val="en-US" w:eastAsia="ru-RU"/>
              </w:rPr>
              <w:t>7.6</w:t>
            </w:r>
          </w:p>
        </w:tc>
        <w:tc>
          <w:tcPr>
            <w:tcW w:w="1080" w:type="dxa"/>
            <w:gridSpan w:val="3"/>
            <w:tcBorders>
              <w:top w:val="nil"/>
              <w:left w:val="nil"/>
              <w:bottom w:val="single" w:sz="4" w:space="0" w:color="auto"/>
              <w:right w:val="single" w:sz="4" w:space="0" w:color="auto"/>
            </w:tcBorders>
            <w:shd w:val="clear" w:color="auto" w:fill="auto"/>
          </w:tcPr>
          <w:p w:rsidR="00D66BF8" w:rsidRDefault="00D66BF8" w:rsidP="0056059A">
            <w:pPr>
              <w:jc w:val="center"/>
            </w:pPr>
            <w:r w:rsidRPr="007E3005">
              <w:rPr>
                <w:rFonts w:ascii="Times New Roman" w:hAnsi="Times New Roman"/>
                <w:sz w:val="20"/>
                <w:szCs w:val="20"/>
                <w:lang w:val="en-US" w:eastAsia="ru-RU"/>
              </w:rPr>
              <w:t>7.6</w:t>
            </w:r>
          </w:p>
        </w:tc>
      </w:tr>
      <w:tr w:rsidR="00D66BF8" w:rsidRPr="004C2567" w:rsidTr="00D66BF8">
        <w:trPr>
          <w:trHeight w:val="630"/>
        </w:trPr>
        <w:tc>
          <w:tcPr>
            <w:tcW w:w="1934" w:type="dxa"/>
            <w:tcBorders>
              <w:top w:val="nil"/>
              <w:left w:val="single" w:sz="4" w:space="0" w:color="auto"/>
              <w:bottom w:val="single" w:sz="4" w:space="0" w:color="auto"/>
              <w:right w:val="single" w:sz="4" w:space="0" w:color="auto"/>
            </w:tcBorders>
            <w:shd w:val="clear" w:color="auto" w:fill="auto"/>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Основное мероприятие 6.1</w:t>
            </w:r>
          </w:p>
        </w:tc>
        <w:tc>
          <w:tcPr>
            <w:tcW w:w="2998" w:type="dxa"/>
            <w:gridSpan w:val="2"/>
            <w:tcBorders>
              <w:top w:val="nil"/>
              <w:left w:val="nil"/>
              <w:bottom w:val="single" w:sz="4" w:space="0" w:color="auto"/>
              <w:right w:val="single" w:sz="4" w:space="0" w:color="auto"/>
            </w:tcBorders>
            <w:shd w:val="clear" w:color="auto" w:fill="auto"/>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2520" w:type="dxa"/>
            <w:gridSpan w:val="2"/>
            <w:tcBorders>
              <w:top w:val="nil"/>
              <w:left w:val="nil"/>
              <w:bottom w:val="single" w:sz="4" w:space="0" w:color="auto"/>
              <w:right w:val="single" w:sz="4" w:space="0" w:color="auto"/>
            </w:tcBorders>
            <w:shd w:val="clear" w:color="auto" w:fill="FFFFFF"/>
            <w:vAlign w:val="bottom"/>
          </w:tcPr>
          <w:p w:rsidR="00D66BF8" w:rsidRPr="004C2567" w:rsidRDefault="00D66BF8"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tcPr>
          <w:p w:rsidR="00D66BF8" w:rsidRDefault="00D66BF8" w:rsidP="0056059A">
            <w:pPr>
              <w:jc w:val="center"/>
            </w:pPr>
            <w:r w:rsidRPr="007E3005">
              <w:rPr>
                <w:rFonts w:ascii="Times New Roman" w:hAnsi="Times New Roman"/>
                <w:sz w:val="20"/>
                <w:szCs w:val="20"/>
                <w:lang w:val="en-US" w:eastAsia="ru-RU"/>
              </w:rPr>
              <w:t>7.6</w:t>
            </w:r>
          </w:p>
        </w:tc>
        <w:tc>
          <w:tcPr>
            <w:tcW w:w="1085" w:type="dxa"/>
            <w:tcBorders>
              <w:top w:val="nil"/>
              <w:left w:val="nil"/>
              <w:bottom w:val="single" w:sz="4" w:space="0" w:color="auto"/>
              <w:right w:val="single" w:sz="4" w:space="0" w:color="auto"/>
            </w:tcBorders>
            <w:shd w:val="clear" w:color="auto" w:fill="auto"/>
          </w:tcPr>
          <w:p w:rsidR="00D66BF8" w:rsidRDefault="00D66BF8" w:rsidP="0056059A">
            <w:pPr>
              <w:jc w:val="center"/>
            </w:pPr>
            <w:r w:rsidRPr="007E3005">
              <w:rPr>
                <w:rFonts w:ascii="Times New Roman" w:hAnsi="Times New Roman"/>
                <w:sz w:val="20"/>
                <w:szCs w:val="20"/>
                <w:lang w:val="en-US" w:eastAsia="ru-RU"/>
              </w:rPr>
              <w:t>7.6</w:t>
            </w:r>
          </w:p>
        </w:tc>
        <w:tc>
          <w:tcPr>
            <w:tcW w:w="1080" w:type="dxa"/>
            <w:gridSpan w:val="2"/>
            <w:tcBorders>
              <w:top w:val="nil"/>
              <w:left w:val="nil"/>
              <w:bottom w:val="single" w:sz="4" w:space="0" w:color="auto"/>
              <w:right w:val="single" w:sz="4" w:space="0" w:color="auto"/>
            </w:tcBorders>
            <w:shd w:val="clear" w:color="auto" w:fill="auto"/>
          </w:tcPr>
          <w:p w:rsidR="00D66BF8" w:rsidRDefault="00D66BF8" w:rsidP="0056059A">
            <w:pPr>
              <w:jc w:val="center"/>
            </w:pPr>
            <w:r w:rsidRPr="007E3005">
              <w:rPr>
                <w:rFonts w:ascii="Times New Roman" w:hAnsi="Times New Roman"/>
                <w:sz w:val="20"/>
                <w:szCs w:val="20"/>
                <w:lang w:val="en-US" w:eastAsia="ru-RU"/>
              </w:rPr>
              <w:t>7.6</w:t>
            </w:r>
          </w:p>
        </w:tc>
        <w:tc>
          <w:tcPr>
            <w:tcW w:w="1080" w:type="dxa"/>
            <w:gridSpan w:val="2"/>
            <w:tcBorders>
              <w:top w:val="nil"/>
              <w:left w:val="nil"/>
              <w:bottom w:val="single" w:sz="4" w:space="0" w:color="auto"/>
              <w:right w:val="single" w:sz="4" w:space="0" w:color="auto"/>
            </w:tcBorders>
            <w:shd w:val="clear" w:color="auto" w:fill="auto"/>
          </w:tcPr>
          <w:p w:rsidR="00D66BF8" w:rsidRDefault="00D66BF8" w:rsidP="0056059A">
            <w:pPr>
              <w:jc w:val="center"/>
            </w:pPr>
            <w:r w:rsidRPr="007E3005">
              <w:rPr>
                <w:rFonts w:ascii="Times New Roman" w:hAnsi="Times New Roman"/>
                <w:sz w:val="20"/>
                <w:szCs w:val="20"/>
                <w:lang w:val="en-US" w:eastAsia="ru-RU"/>
              </w:rPr>
              <w:t>7.6</w:t>
            </w:r>
          </w:p>
        </w:tc>
        <w:tc>
          <w:tcPr>
            <w:tcW w:w="1200" w:type="dxa"/>
            <w:tcBorders>
              <w:top w:val="nil"/>
              <w:left w:val="nil"/>
              <w:bottom w:val="single" w:sz="4" w:space="0" w:color="auto"/>
              <w:right w:val="single" w:sz="4" w:space="0" w:color="auto"/>
            </w:tcBorders>
            <w:shd w:val="clear" w:color="auto" w:fill="auto"/>
          </w:tcPr>
          <w:p w:rsidR="00D66BF8" w:rsidRDefault="00D66BF8" w:rsidP="0056059A">
            <w:pPr>
              <w:jc w:val="center"/>
            </w:pPr>
            <w:r w:rsidRPr="007E3005">
              <w:rPr>
                <w:rFonts w:ascii="Times New Roman" w:hAnsi="Times New Roman"/>
                <w:sz w:val="20"/>
                <w:szCs w:val="20"/>
                <w:lang w:val="en-US" w:eastAsia="ru-RU"/>
              </w:rPr>
              <w:t>7.6</w:t>
            </w:r>
          </w:p>
        </w:tc>
        <w:tc>
          <w:tcPr>
            <w:tcW w:w="960" w:type="dxa"/>
            <w:gridSpan w:val="2"/>
            <w:tcBorders>
              <w:top w:val="nil"/>
              <w:left w:val="nil"/>
              <w:bottom w:val="single" w:sz="4" w:space="0" w:color="auto"/>
              <w:right w:val="single" w:sz="4" w:space="0" w:color="auto"/>
            </w:tcBorders>
            <w:shd w:val="clear" w:color="auto" w:fill="auto"/>
          </w:tcPr>
          <w:p w:rsidR="00D66BF8" w:rsidRDefault="00D66BF8" w:rsidP="0056059A">
            <w:pPr>
              <w:jc w:val="center"/>
            </w:pPr>
            <w:r w:rsidRPr="007E3005">
              <w:rPr>
                <w:rFonts w:ascii="Times New Roman" w:hAnsi="Times New Roman"/>
                <w:sz w:val="20"/>
                <w:szCs w:val="20"/>
                <w:lang w:val="en-US" w:eastAsia="ru-RU"/>
              </w:rPr>
              <w:t>7.6</w:t>
            </w:r>
          </w:p>
        </w:tc>
        <w:tc>
          <w:tcPr>
            <w:tcW w:w="1080" w:type="dxa"/>
            <w:gridSpan w:val="3"/>
            <w:tcBorders>
              <w:top w:val="nil"/>
              <w:left w:val="nil"/>
              <w:bottom w:val="single" w:sz="4" w:space="0" w:color="auto"/>
              <w:right w:val="single" w:sz="4" w:space="0" w:color="auto"/>
            </w:tcBorders>
            <w:shd w:val="clear" w:color="auto" w:fill="auto"/>
          </w:tcPr>
          <w:p w:rsidR="00D66BF8" w:rsidRDefault="00D66BF8" w:rsidP="0056059A">
            <w:pPr>
              <w:jc w:val="center"/>
            </w:pPr>
            <w:r w:rsidRPr="007E3005">
              <w:rPr>
                <w:rFonts w:ascii="Times New Roman" w:hAnsi="Times New Roman"/>
                <w:sz w:val="20"/>
                <w:szCs w:val="20"/>
                <w:lang w:val="en-US" w:eastAsia="ru-RU"/>
              </w:rPr>
              <w:t>7.6</w:t>
            </w:r>
          </w:p>
        </w:tc>
      </w:tr>
      <w:tr w:rsidR="0056059A" w:rsidRPr="004C2567" w:rsidTr="00D66BF8">
        <w:trPr>
          <w:trHeight w:val="585"/>
        </w:trPr>
        <w:tc>
          <w:tcPr>
            <w:tcW w:w="1934" w:type="dxa"/>
            <w:tcBorders>
              <w:top w:val="nil"/>
              <w:left w:val="single" w:sz="4" w:space="0" w:color="auto"/>
              <w:bottom w:val="single" w:sz="4" w:space="0" w:color="auto"/>
              <w:right w:val="single" w:sz="4" w:space="0" w:color="auto"/>
            </w:tcBorders>
            <w:shd w:val="clear" w:color="auto" w:fill="auto"/>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ПОДПРОГРАММА 7</w:t>
            </w:r>
          </w:p>
        </w:tc>
        <w:tc>
          <w:tcPr>
            <w:tcW w:w="2998" w:type="dxa"/>
            <w:gridSpan w:val="2"/>
            <w:tcBorders>
              <w:top w:val="nil"/>
              <w:left w:val="nil"/>
              <w:bottom w:val="single" w:sz="4" w:space="0" w:color="auto"/>
              <w:right w:val="single" w:sz="4" w:space="0" w:color="auto"/>
            </w:tcBorders>
            <w:shd w:val="clear" w:color="auto" w:fill="auto"/>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Развитие  культуры сельского  поселения</w:t>
            </w:r>
          </w:p>
        </w:tc>
        <w:tc>
          <w:tcPr>
            <w:tcW w:w="2520" w:type="dxa"/>
            <w:gridSpan w:val="2"/>
            <w:tcBorders>
              <w:top w:val="nil"/>
              <w:left w:val="nil"/>
              <w:bottom w:val="single" w:sz="4" w:space="0" w:color="auto"/>
              <w:right w:val="single" w:sz="4" w:space="0" w:color="auto"/>
            </w:tcBorders>
            <w:shd w:val="clear" w:color="auto" w:fill="FFFFFF"/>
            <w:vAlign w:val="bottom"/>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tcPr>
          <w:p w:rsidR="0056059A" w:rsidRPr="0056059A" w:rsidRDefault="0056059A" w:rsidP="00DE470F">
            <w:pPr>
              <w:jc w:val="center"/>
            </w:pPr>
            <w:r>
              <w:rPr>
                <w:rFonts w:ascii="Times New Roman" w:hAnsi="Times New Roman"/>
                <w:sz w:val="20"/>
                <w:szCs w:val="20"/>
                <w:lang w:eastAsia="ru-RU"/>
              </w:rPr>
              <w:t>2549,0</w:t>
            </w:r>
          </w:p>
        </w:tc>
        <w:tc>
          <w:tcPr>
            <w:tcW w:w="1085" w:type="dxa"/>
            <w:tcBorders>
              <w:top w:val="nil"/>
              <w:left w:val="nil"/>
              <w:bottom w:val="single" w:sz="4" w:space="0" w:color="auto"/>
              <w:right w:val="single" w:sz="4" w:space="0" w:color="auto"/>
            </w:tcBorders>
            <w:shd w:val="clear" w:color="auto" w:fill="auto"/>
          </w:tcPr>
          <w:p w:rsidR="0056059A" w:rsidRPr="0056059A" w:rsidRDefault="0056059A" w:rsidP="00DE470F">
            <w:pPr>
              <w:jc w:val="center"/>
            </w:pPr>
            <w:r>
              <w:rPr>
                <w:rFonts w:ascii="Times New Roman" w:hAnsi="Times New Roman"/>
                <w:sz w:val="20"/>
                <w:szCs w:val="20"/>
                <w:lang w:eastAsia="ru-RU"/>
              </w:rPr>
              <w:t>1544,4</w:t>
            </w:r>
          </w:p>
        </w:tc>
        <w:tc>
          <w:tcPr>
            <w:tcW w:w="1080" w:type="dxa"/>
            <w:gridSpan w:val="2"/>
            <w:tcBorders>
              <w:top w:val="nil"/>
              <w:left w:val="nil"/>
              <w:bottom w:val="single" w:sz="4" w:space="0" w:color="auto"/>
              <w:right w:val="single" w:sz="4" w:space="0" w:color="auto"/>
            </w:tcBorders>
            <w:shd w:val="clear" w:color="auto" w:fill="auto"/>
          </w:tcPr>
          <w:p w:rsidR="0056059A" w:rsidRPr="0056059A" w:rsidRDefault="0056059A" w:rsidP="00DE470F">
            <w:pPr>
              <w:jc w:val="center"/>
            </w:pPr>
            <w:r>
              <w:rPr>
                <w:rFonts w:ascii="Times New Roman" w:hAnsi="Times New Roman"/>
                <w:sz w:val="20"/>
                <w:szCs w:val="20"/>
                <w:lang w:eastAsia="ru-RU"/>
              </w:rPr>
              <w:t>1485,2</w:t>
            </w:r>
          </w:p>
        </w:tc>
        <w:tc>
          <w:tcPr>
            <w:tcW w:w="1080" w:type="dxa"/>
            <w:gridSpan w:val="2"/>
            <w:tcBorders>
              <w:top w:val="nil"/>
              <w:left w:val="nil"/>
              <w:bottom w:val="single" w:sz="4" w:space="0" w:color="auto"/>
              <w:right w:val="single" w:sz="4" w:space="0" w:color="auto"/>
            </w:tcBorders>
            <w:shd w:val="clear" w:color="auto" w:fill="auto"/>
          </w:tcPr>
          <w:p w:rsidR="0056059A" w:rsidRDefault="0056059A" w:rsidP="00DE470F">
            <w:pPr>
              <w:jc w:val="center"/>
            </w:pPr>
            <w:r w:rsidRPr="00D20259">
              <w:rPr>
                <w:rFonts w:ascii="Times New Roman" w:hAnsi="Times New Roman"/>
                <w:sz w:val="20"/>
                <w:szCs w:val="20"/>
                <w:lang w:eastAsia="ru-RU"/>
              </w:rPr>
              <w:t>1485,2</w:t>
            </w:r>
          </w:p>
        </w:tc>
        <w:tc>
          <w:tcPr>
            <w:tcW w:w="1200" w:type="dxa"/>
            <w:tcBorders>
              <w:top w:val="nil"/>
              <w:left w:val="nil"/>
              <w:bottom w:val="single" w:sz="4" w:space="0" w:color="auto"/>
              <w:right w:val="single" w:sz="4" w:space="0" w:color="auto"/>
            </w:tcBorders>
            <w:shd w:val="clear" w:color="auto" w:fill="auto"/>
          </w:tcPr>
          <w:p w:rsidR="0056059A" w:rsidRDefault="0056059A" w:rsidP="00DE470F">
            <w:pPr>
              <w:jc w:val="center"/>
            </w:pPr>
            <w:r w:rsidRPr="00D20259">
              <w:rPr>
                <w:rFonts w:ascii="Times New Roman" w:hAnsi="Times New Roman"/>
                <w:sz w:val="20"/>
                <w:szCs w:val="20"/>
                <w:lang w:eastAsia="ru-RU"/>
              </w:rPr>
              <w:t>1485,2</w:t>
            </w:r>
          </w:p>
        </w:tc>
        <w:tc>
          <w:tcPr>
            <w:tcW w:w="960" w:type="dxa"/>
            <w:gridSpan w:val="2"/>
            <w:tcBorders>
              <w:top w:val="nil"/>
              <w:left w:val="nil"/>
              <w:bottom w:val="single" w:sz="4" w:space="0" w:color="auto"/>
              <w:right w:val="single" w:sz="4" w:space="0" w:color="auto"/>
            </w:tcBorders>
            <w:shd w:val="clear" w:color="auto" w:fill="auto"/>
          </w:tcPr>
          <w:p w:rsidR="0056059A" w:rsidRDefault="0056059A" w:rsidP="00DE470F">
            <w:pPr>
              <w:jc w:val="center"/>
            </w:pPr>
            <w:r w:rsidRPr="00D20259">
              <w:rPr>
                <w:rFonts w:ascii="Times New Roman" w:hAnsi="Times New Roman"/>
                <w:sz w:val="20"/>
                <w:szCs w:val="20"/>
                <w:lang w:eastAsia="ru-RU"/>
              </w:rPr>
              <w:t>1485,2</w:t>
            </w:r>
          </w:p>
        </w:tc>
        <w:tc>
          <w:tcPr>
            <w:tcW w:w="1080" w:type="dxa"/>
            <w:gridSpan w:val="3"/>
            <w:tcBorders>
              <w:top w:val="nil"/>
              <w:left w:val="nil"/>
              <w:bottom w:val="single" w:sz="4" w:space="0" w:color="auto"/>
              <w:right w:val="single" w:sz="4" w:space="0" w:color="auto"/>
            </w:tcBorders>
            <w:shd w:val="clear" w:color="auto" w:fill="auto"/>
          </w:tcPr>
          <w:p w:rsidR="0056059A" w:rsidRDefault="0056059A" w:rsidP="00DE470F">
            <w:pPr>
              <w:jc w:val="center"/>
            </w:pPr>
            <w:r w:rsidRPr="00D20259">
              <w:rPr>
                <w:rFonts w:ascii="Times New Roman" w:hAnsi="Times New Roman"/>
                <w:sz w:val="20"/>
                <w:szCs w:val="20"/>
                <w:lang w:eastAsia="ru-RU"/>
              </w:rPr>
              <w:t>1485,2</w:t>
            </w:r>
          </w:p>
        </w:tc>
      </w:tr>
      <w:tr w:rsidR="0056059A" w:rsidRPr="004C2567" w:rsidTr="00D66BF8">
        <w:trPr>
          <w:trHeight w:val="585"/>
        </w:trPr>
        <w:tc>
          <w:tcPr>
            <w:tcW w:w="1934" w:type="dxa"/>
            <w:tcBorders>
              <w:top w:val="nil"/>
              <w:left w:val="single" w:sz="4" w:space="0" w:color="auto"/>
              <w:bottom w:val="single" w:sz="4" w:space="0" w:color="auto"/>
              <w:right w:val="single" w:sz="4" w:space="0" w:color="auto"/>
            </w:tcBorders>
            <w:shd w:val="clear" w:color="auto" w:fill="auto"/>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Мероприятие 7.1</w:t>
            </w:r>
          </w:p>
        </w:tc>
        <w:tc>
          <w:tcPr>
            <w:tcW w:w="2998" w:type="dxa"/>
            <w:gridSpan w:val="2"/>
            <w:tcBorders>
              <w:top w:val="nil"/>
              <w:left w:val="nil"/>
              <w:bottom w:val="single" w:sz="4" w:space="0" w:color="auto"/>
              <w:right w:val="single" w:sz="4" w:space="0" w:color="auto"/>
            </w:tcBorders>
            <w:shd w:val="clear" w:color="auto" w:fill="auto"/>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Обеспечение условий для развития культуры сельского поселения</w:t>
            </w:r>
          </w:p>
        </w:tc>
        <w:tc>
          <w:tcPr>
            <w:tcW w:w="2520" w:type="dxa"/>
            <w:gridSpan w:val="2"/>
            <w:tcBorders>
              <w:top w:val="nil"/>
              <w:left w:val="nil"/>
              <w:bottom w:val="single" w:sz="4" w:space="0" w:color="auto"/>
              <w:right w:val="single" w:sz="4" w:space="0" w:color="auto"/>
            </w:tcBorders>
            <w:shd w:val="clear" w:color="auto" w:fill="FFFFFF"/>
            <w:vAlign w:val="bottom"/>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tcPr>
          <w:p w:rsidR="0056059A" w:rsidRPr="0056059A" w:rsidRDefault="0056059A" w:rsidP="00DE470F">
            <w:pPr>
              <w:jc w:val="center"/>
            </w:pPr>
            <w:r>
              <w:rPr>
                <w:rFonts w:ascii="Times New Roman" w:hAnsi="Times New Roman"/>
                <w:sz w:val="20"/>
                <w:szCs w:val="20"/>
                <w:lang w:eastAsia="ru-RU"/>
              </w:rPr>
              <w:t>2549,0</w:t>
            </w:r>
          </w:p>
        </w:tc>
        <w:tc>
          <w:tcPr>
            <w:tcW w:w="1085" w:type="dxa"/>
            <w:tcBorders>
              <w:top w:val="nil"/>
              <w:left w:val="nil"/>
              <w:bottom w:val="single" w:sz="4" w:space="0" w:color="auto"/>
              <w:right w:val="single" w:sz="4" w:space="0" w:color="auto"/>
            </w:tcBorders>
            <w:shd w:val="clear" w:color="auto" w:fill="auto"/>
          </w:tcPr>
          <w:p w:rsidR="0056059A" w:rsidRPr="0056059A" w:rsidRDefault="0056059A" w:rsidP="00DE470F">
            <w:pPr>
              <w:jc w:val="center"/>
            </w:pPr>
            <w:r>
              <w:rPr>
                <w:rFonts w:ascii="Times New Roman" w:hAnsi="Times New Roman"/>
                <w:sz w:val="20"/>
                <w:szCs w:val="20"/>
                <w:lang w:eastAsia="ru-RU"/>
              </w:rPr>
              <w:t>1544,4</w:t>
            </w:r>
          </w:p>
        </w:tc>
        <w:tc>
          <w:tcPr>
            <w:tcW w:w="1080" w:type="dxa"/>
            <w:gridSpan w:val="2"/>
            <w:tcBorders>
              <w:top w:val="nil"/>
              <w:left w:val="nil"/>
              <w:bottom w:val="single" w:sz="4" w:space="0" w:color="auto"/>
              <w:right w:val="single" w:sz="4" w:space="0" w:color="auto"/>
            </w:tcBorders>
            <w:shd w:val="clear" w:color="auto" w:fill="auto"/>
          </w:tcPr>
          <w:p w:rsidR="0056059A" w:rsidRPr="0056059A" w:rsidRDefault="0056059A" w:rsidP="00DE470F">
            <w:pPr>
              <w:jc w:val="center"/>
            </w:pPr>
            <w:r>
              <w:rPr>
                <w:rFonts w:ascii="Times New Roman" w:hAnsi="Times New Roman"/>
                <w:sz w:val="20"/>
                <w:szCs w:val="20"/>
                <w:lang w:eastAsia="ru-RU"/>
              </w:rPr>
              <w:t>1485,2</w:t>
            </w:r>
          </w:p>
        </w:tc>
        <w:tc>
          <w:tcPr>
            <w:tcW w:w="1080" w:type="dxa"/>
            <w:gridSpan w:val="2"/>
            <w:tcBorders>
              <w:top w:val="nil"/>
              <w:left w:val="nil"/>
              <w:bottom w:val="single" w:sz="4" w:space="0" w:color="auto"/>
              <w:right w:val="single" w:sz="4" w:space="0" w:color="auto"/>
            </w:tcBorders>
            <w:shd w:val="clear" w:color="auto" w:fill="auto"/>
          </w:tcPr>
          <w:p w:rsidR="0056059A" w:rsidRDefault="0056059A" w:rsidP="00DE470F">
            <w:pPr>
              <w:jc w:val="center"/>
            </w:pPr>
            <w:r w:rsidRPr="00D20259">
              <w:rPr>
                <w:rFonts w:ascii="Times New Roman" w:hAnsi="Times New Roman"/>
                <w:sz w:val="20"/>
                <w:szCs w:val="20"/>
                <w:lang w:eastAsia="ru-RU"/>
              </w:rPr>
              <w:t>1485,2</w:t>
            </w:r>
          </w:p>
        </w:tc>
        <w:tc>
          <w:tcPr>
            <w:tcW w:w="1200" w:type="dxa"/>
            <w:tcBorders>
              <w:top w:val="nil"/>
              <w:left w:val="nil"/>
              <w:bottom w:val="single" w:sz="4" w:space="0" w:color="auto"/>
              <w:right w:val="single" w:sz="4" w:space="0" w:color="auto"/>
            </w:tcBorders>
            <w:shd w:val="clear" w:color="auto" w:fill="auto"/>
          </w:tcPr>
          <w:p w:rsidR="0056059A" w:rsidRDefault="0056059A" w:rsidP="00DE470F">
            <w:pPr>
              <w:jc w:val="center"/>
            </w:pPr>
            <w:r w:rsidRPr="00D20259">
              <w:rPr>
                <w:rFonts w:ascii="Times New Roman" w:hAnsi="Times New Roman"/>
                <w:sz w:val="20"/>
                <w:szCs w:val="20"/>
                <w:lang w:eastAsia="ru-RU"/>
              </w:rPr>
              <w:t>1485,2</w:t>
            </w:r>
          </w:p>
        </w:tc>
        <w:tc>
          <w:tcPr>
            <w:tcW w:w="960" w:type="dxa"/>
            <w:gridSpan w:val="2"/>
            <w:tcBorders>
              <w:top w:val="nil"/>
              <w:left w:val="nil"/>
              <w:bottom w:val="single" w:sz="4" w:space="0" w:color="auto"/>
              <w:right w:val="single" w:sz="4" w:space="0" w:color="auto"/>
            </w:tcBorders>
            <w:shd w:val="clear" w:color="auto" w:fill="auto"/>
          </w:tcPr>
          <w:p w:rsidR="0056059A" w:rsidRDefault="0056059A" w:rsidP="00DE470F">
            <w:pPr>
              <w:jc w:val="center"/>
            </w:pPr>
            <w:r w:rsidRPr="00D20259">
              <w:rPr>
                <w:rFonts w:ascii="Times New Roman" w:hAnsi="Times New Roman"/>
                <w:sz w:val="20"/>
                <w:szCs w:val="20"/>
                <w:lang w:eastAsia="ru-RU"/>
              </w:rPr>
              <w:t>1485,2</w:t>
            </w:r>
          </w:p>
        </w:tc>
        <w:tc>
          <w:tcPr>
            <w:tcW w:w="1080" w:type="dxa"/>
            <w:gridSpan w:val="3"/>
            <w:tcBorders>
              <w:top w:val="nil"/>
              <w:left w:val="nil"/>
              <w:bottom w:val="single" w:sz="4" w:space="0" w:color="auto"/>
              <w:right w:val="single" w:sz="4" w:space="0" w:color="auto"/>
            </w:tcBorders>
            <w:shd w:val="clear" w:color="auto" w:fill="auto"/>
          </w:tcPr>
          <w:p w:rsidR="0056059A" w:rsidRDefault="0056059A" w:rsidP="00DE470F">
            <w:pPr>
              <w:jc w:val="center"/>
            </w:pPr>
            <w:r w:rsidRPr="00D20259">
              <w:rPr>
                <w:rFonts w:ascii="Times New Roman" w:hAnsi="Times New Roman"/>
                <w:sz w:val="20"/>
                <w:szCs w:val="20"/>
                <w:lang w:eastAsia="ru-RU"/>
              </w:rPr>
              <w:t>1485,2</w:t>
            </w:r>
          </w:p>
        </w:tc>
      </w:tr>
      <w:tr w:rsidR="0056059A" w:rsidRPr="004C2567" w:rsidTr="00D66BF8">
        <w:trPr>
          <w:trHeight w:val="870"/>
        </w:trPr>
        <w:tc>
          <w:tcPr>
            <w:tcW w:w="1934" w:type="dxa"/>
            <w:tcBorders>
              <w:top w:val="nil"/>
              <w:left w:val="single" w:sz="4" w:space="0" w:color="auto"/>
              <w:bottom w:val="single" w:sz="4" w:space="0" w:color="auto"/>
              <w:right w:val="single" w:sz="4" w:space="0" w:color="auto"/>
            </w:tcBorders>
            <w:shd w:val="clear" w:color="auto" w:fill="auto"/>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lastRenderedPageBreak/>
              <w:t>Мероприятие 7.2</w:t>
            </w:r>
          </w:p>
        </w:tc>
        <w:tc>
          <w:tcPr>
            <w:tcW w:w="2998" w:type="dxa"/>
            <w:gridSpan w:val="2"/>
            <w:tcBorders>
              <w:top w:val="nil"/>
              <w:left w:val="nil"/>
              <w:bottom w:val="single" w:sz="4" w:space="0" w:color="auto"/>
              <w:right w:val="single" w:sz="4" w:space="0" w:color="auto"/>
            </w:tcBorders>
            <w:shd w:val="clear" w:color="auto" w:fill="auto"/>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Финансовое обеспечение деятельности подведомственных муниципальных учреждений культуры</w:t>
            </w:r>
          </w:p>
        </w:tc>
        <w:tc>
          <w:tcPr>
            <w:tcW w:w="2520" w:type="dxa"/>
            <w:gridSpan w:val="2"/>
            <w:tcBorders>
              <w:top w:val="nil"/>
              <w:left w:val="nil"/>
              <w:bottom w:val="single" w:sz="4" w:space="0" w:color="auto"/>
              <w:right w:val="single" w:sz="4" w:space="0" w:color="auto"/>
            </w:tcBorders>
            <w:shd w:val="clear" w:color="auto" w:fill="FFFFFF"/>
            <w:vAlign w:val="bottom"/>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tcPr>
          <w:p w:rsidR="0056059A" w:rsidRPr="0056059A" w:rsidRDefault="0056059A" w:rsidP="0056059A">
            <w:pPr>
              <w:jc w:val="center"/>
            </w:pPr>
            <w:r>
              <w:rPr>
                <w:rFonts w:ascii="Times New Roman" w:hAnsi="Times New Roman"/>
                <w:sz w:val="20"/>
                <w:szCs w:val="20"/>
                <w:lang w:eastAsia="ru-RU"/>
              </w:rPr>
              <w:t>2549,0</w:t>
            </w:r>
          </w:p>
        </w:tc>
        <w:tc>
          <w:tcPr>
            <w:tcW w:w="1085" w:type="dxa"/>
            <w:tcBorders>
              <w:top w:val="nil"/>
              <w:left w:val="nil"/>
              <w:bottom w:val="single" w:sz="4" w:space="0" w:color="auto"/>
              <w:right w:val="single" w:sz="4" w:space="0" w:color="auto"/>
            </w:tcBorders>
            <w:shd w:val="clear" w:color="auto" w:fill="auto"/>
          </w:tcPr>
          <w:p w:rsidR="0056059A" w:rsidRPr="0056059A" w:rsidRDefault="0056059A" w:rsidP="0056059A">
            <w:pPr>
              <w:jc w:val="center"/>
            </w:pPr>
            <w:r>
              <w:rPr>
                <w:rFonts w:ascii="Times New Roman" w:hAnsi="Times New Roman"/>
                <w:sz w:val="20"/>
                <w:szCs w:val="20"/>
                <w:lang w:eastAsia="ru-RU"/>
              </w:rPr>
              <w:t>1544,4</w:t>
            </w:r>
          </w:p>
        </w:tc>
        <w:tc>
          <w:tcPr>
            <w:tcW w:w="1080" w:type="dxa"/>
            <w:gridSpan w:val="2"/>
            <w:tcBorders>
              <w:top w:val="nil"/>
              <w:left w:val="nil"/>
              <w:bottom w:val="single" w:sz="4" w:space="0" w:color="auto"/>
              <w:right w:val="single" w:sz="4" w:space="0" w:color="auto"/>
            </w:tcBorders>
            <w:shd w:val="clear" w:color="auto" w:fill="auto"/>
          </w:tcPr>
          <w:p w:rsidR="0056059A" w:rsidRPr="0056059A" w:rsidRDefault="0056059A" w:rsidP="0056059A">
            <w:pPr>
              <w:jc w:val="center"/>
            </w:pPr>
            <w:r>
              <w:rPr>
                <w:rFonts w:ascii="Times New Roman" w:hAnsi="Times New Roman"/>
                <w:sz w:val="20"/>
                <w:szCs w:val="20"/>
                <w:lang w:eastAsia="ru-RU"/>
              </w:rPr>
              <w:t>1485,2</w:t>
            </w:r>
          </w:p>
        </w:tc>
        <w:tc>
          <w:tcPr>
            <w:tcW w:w="1080" w:type="dxa"/>
            <w:gridSpan w:val="2"/>
            <w:tcBorders>
              <w:top w:val="nil"/>
              <w:left w:val="nil"/>
              <w:bottom w:val="single" w:sz="4" w:space="0" w:color="auto"/>
              <w:right w:val="single" w:sz="4" w:space="0" w:color="auto"/>
            </w:tcBorders>
            <w:shd w:val="clear" w:color="auto" w:fill="auto"/>
          </w:tcPr>
          <w:p w:rsidR="0056059A" w:rsidRDefault="0056059A" w:rsidP="0056059A">
            <w:pPr>
              <w:jc w:val="center"/>
            </w:pPr>
            <w:r w:rsidRPr="00D20259">
              <w:rPr>
                <w:rFonts w:ascii="Times New Roman" w:hAnsi="Times New Roman"/>
                <w:sz w:val="20"/>
                <w:szCs w:val="20"/>
                <w:lang w:eastAsia="ru-RU"/>
              </w:rPr>
              <w:t>1485,2</w:t>
            </w:r>
          </w:p>
        </w:tc>
        <w:tc>
          <w:tcPr>
            <w:tcW w:w="1200" w:type="dxa"/>
            <w:tcBorders>
              <w:top w:val="nil"/>
              <w:left w:val="nil"/>
              <w:bottom w:val="single" w:sz="4" w:space="0" w:color="auto"/>
              <w:right w:val="single" w:sz="4" w:space="0" w:color="auto"/>
            </w:tcBorders>
            <w:shd w:val="clear" w:color="auto" w:fill="auto"/>
          </w:tcPr>
          <w:p w:rsidR="0056059A" w:rsidRDefault="0056059A" w:rsidP="0056059A">
            <w:pPr>
              <w:jc w:val="center"/>
            </w:pPr>
            <w:r w:rsidRPr="00D20259">
              <w:rPr>
                <w:rFonts w:ascii="Times New Roman" w:hAnsi="Times New Roman"/>
                <w:sz w:val="20"/>
                <w:szCs w:val="20"/>
                <w:lang w:eastAsia="ru-RU"/>
              </w:rPr>
              <w:t>1485,2</w:t>
            </w:r>
          </w:p>
        </w:tc>
        <w:tc>
          <w:tcPr>
            <w:tcW w:w="960" w:type="dxa"/>
            <w:gridSpan w:val="2"/>
            <w:tcBorders>
              <w:top w:val="nil"/>
              <w:left w:val="nil"/>
              <w:bottom w:val="single" w:sz="4" w:space="0" w:color="auto"/>
              <w:right w:val="single" w:sz="4" w:space="0" w:color="auto"/>
            </w:tcBorders>
            <w:shd w:val="clear" w:color="auto" w:fill="auto"/>
          </w:tcPr>
          <w:p w:rsidR="0056059A" w:rsidRDefault="0056059A" w:rsidP="0056059A">
            <w:pPr>
              <w:jc w:val="center"/>
            </w:pPr>
            <w:r w:rsidRPr="00D20259">
              <w:rPr>
                <w:rFonts w:ascii="Times New Roman" w:hAnsi="Times New Roman"/>
                <w:sz w:val="20"/>
                <w:szCs w:val="20"/>
                <w:lang w:eastAsia="ru-RU"/>
              </w:rPr>
              <w:t>1485,2</w:t>
            </w:r>
          </w:p>
        </w:tc>
        <w:tc>
          <w:tcPr>
            <w:tcW w:w="1080" w:type="dxa"/>
            <w:gridSpan w:val="3"/>
            <w:tcBorders>
              <w:top w:val="nil"/>
              <w:left w:val="nil"/>
              <w:bottom w:val="single" w:sz="4" w:space="0" w:color="auto"/>
              <w:right w:val="single" w:sz="4" w:space="0" w:color="auto"/>
            </w:tcBorders>
            <w:shd w:val="clear" w:color="auto" w:fill="auto"/>
          </w:tcPr>
          <w:p w:rsidR="0056059A" w:rsidRDefault="0056059A" w:rsidP="0056059A">
            <w:pPr>
              <w:jc w:val="center"/>
            </w:pPr>
            <w:r w:rsidRPr="00D20259">
              <w:rPr>
                <w:rFonts w:ascii="Times New Roman" w:hAnsi="Times New Roman"/>
                <w:sz w:val="20"/>
                <w:szCs w:val="20"/>
                <w:lang w:eastAsia="ru-RU"/>
              </w:rPr>
              <w:t>1485,2</w:t>
            </w:r>
          </w:p>
        </w:tc>
      </w:tr>
      <w:tr w:rsidR="0056059A" w:rsidRPr="004C2567" w:rsidTr="00D66BF8">
        <w:trPr>
          <w:trHeight w:val="540"/>
        </w:trPr>
        <w:tc>
          <w:tcPr>
            <w:tcW w:w="1934" w:type="dxa"/>
            <w:tcBorders>
              <w:top w:val="nil"/>
              <w:left w:val="single" w:sz="4" w:space="0" w:color="auto"/>
              <w:bottom w:val="single" w:sz="4" w:space="0" w:color="auto"/>
              <w:right w:val="single" w:sz="4" w:space="0" w:color="auto"/>
            </w:tcBorders>
            <w:shd w:val="clear" w:color="auto" w:fill="auto"/>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ПОДПРОГРАММА 8</w:t>
            </w:r>
          </w:p>
        </w:tc>
        <w:tc>
          <w:tcPr>
            <w:tcW w:w="2998" w:type="dxa"/>
            <w:gridSpan w:val="2"/>
            <w:tcBorders>
              <w:top w:val="nil"/>
              <w:left w:val="nil"/>
              <w:bottom w:val="single" w:sz="4" w:space="0" w:color="auto"/>
              <w:right w:val="single" w:sz="4" w:space="0" w:color="auto"/>
            </w:tcBorders>
            <w:shd w:val="clear" w:color="auto" w:fill="auto"/>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Развитие  физической культуры  и спорта</w:t>
            </w:r>
          </w:p>
        </w:tc>
        <w:tc>
          <w:tcPr>
            <w:tcW w:w="2520" w:type="dxa"/>
            <w:gridSpan w:val="2"/>
            <w:tcBorders>
              <w:top w:val="nil"/>
              <w:left w:val="nil"/>
              <w:bottom w:val="single" w:sz="4" w:space="0" w:color="auto"/>
              <w:right w:val="single" w:sz="4" w:space="0" w:color="auto"/>
            </w:tcBorders>
            <w:shd w:val="clear" w:color="auto" w:fill="FFFFFF"/>
            <w:vAlign w:val="bottom"/>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tcPr>
          <w:p w:rsidR="0056059A" w:rsidRDefault="0056059A" w:rsidP="0056059A">
            <w:pPr>
              <w:jc w:val="center"/>
            </w:pPr>
            <w:r>
              <w:rPr>
                <w:rFonts w:ascii="Times New Roman" w:hAnsi="Times New Roman"/>
                <w:sz w:val="20"/>
                <w:szCs w:val="20"/>
                <w:lang w:eastAsia="ru-RU"/>
              </w:rPr>
              <w:t>1,9</w:t>
            </w:r>
          </w:p>
        </w:tc>
        <w:tc>
          <w:tcPr>
            <w:tcW w:w="1085" w:type="dxa"/>
            <w:tcBorders>
              <w:top w:val="nil"/>
              <w:left w:val="nil"/>
              <w:bottom w:val="single" w:sz="4" w:space="0" w:color="auto"/>
              <w:right w:val="single" w:sz="4" w:space="0" w:color="auto"/>
            </w:tcBorders>
            <w:shd w:val="clear" w:color="auto" w:fill="auto"/>
          </w:tcPr>
          <w:p w:rsidR="0056059A" w:rsidRDefault="0056059A" w:rsidP="0056059A">
            <w:pPr>
              <w:jc w:val="center"/>
            </w:pPr>
            <w:r w:rsidRPr="008053CB">
              <w:rPr>
                <w:rFonts w:ascii="Times New Roman" w:hAnsi="Times New Roman"/>
                <w:sz w:val="20"/>
                <w:szCs w:val="20"/>
                <w:lang w:eastAsia="ru-RU"/>
              </w:rPr>
              <w:t>1,9</w:t>
            </w:r>
          </w:p>
        </w:tc>
        <w:tc>
          <w:tcPr>
            <w:tcW w:w="1080" w:type="dxa"/>
            <w:gridSpan w:val="2"/>
            <w:tcBorders>
              <w:top w:val="nil"/>
              <w:left w:val="nil"/>
              <w:bottom w:val="single" w:sz="4" w:space="0" w:color="auto"/>
              <w:right w:val="single" w:sz="4" w:space="0" w:color="auto"/>
            </w:tcBorders>
            <w:shd w:val="clear" w:color="auto" w:fill="auto"/>
          </w:tcPr>
          <w:p w:rsidR="0056059A" w:rsidRDefault="0056059A" w:rsidP="0056059A">
            <w:pPr>
              <w:jc w:val="center"/>
            </w:pPr>
            <w:r w:rsidRPr="008053CB">
              <w:rPr>
                <w:rFonts w:ascii="Times New Roman" w:hAnsi="Times New Roman"/>
                <w:sz w:val="20"/>
                <w:szCs w:val="20"/>
                <w:lang w:eastAsia="ru-RU"/>
              </w:rPr>
              <w:t>1,9</w:t>
            </w:r>
          </w:p>
        </w:tc>
        <w:tc>
          <w:tcPr>
            <w:tcW w:w="1080" w:type="dxa"/>
            <w:gridSpan w:val="2"/>
            <w:tcBorders>
              <w:top w:val="nil"/>
              <w:left w:val="nil"/>
              <w:bottom w:val="single" w:sz="4" w:space="0" w:color="auto"/>
              <w:right w:val="single" w:sz="4" w:space="0" w:color="auto"/>
            </w:tcBorders>
            <w:shd w:val="clear" w:color="auto" w:fill="auto"/>
          </w:tcPr>
          <w:p w:rsidR="0056059A" w:rsidRDefault="0056059A" w:rsidP="0056059A">
            <w:pPr>
              <w:jc w:val="center"/>
            </w:pPr>
            <w:r w:rsidRPr="008053CB">
              <w:rPr>
                <w:rFonts w:ascii="Times New Roman" w:hAnsi="Times New Roman"/>
                <w:sz w:val="20"/>
                <w:szCs w:val="20"/>
                <w:lang w:eastAsia="ru-RU"/>
              </w:rPr>
              <w:t>1,9</w:t>
            </w:r>
          </w:p>
        </w:tc>
        <w:tc>
          <w:tcPr>
            <w:tcW w:w="1200" w:type="dxa"/>
            <w:tcBorders>
              <w:top w:val="nil"/>
              <w:left w:val="nil"/>
              <w:bottom w:val="single" w:sz="4" w:space="0" w:color="auto"/>
              <w:right w:val="single" w:sz="4" w:space="0" w:color="auto"/>
            </w:tcBorders>
            <w:shd w:val="clear" w:color="auto" w:fill="auto"/>
          </w:tcPr>
          <w:p w:rsidR="0056059A" w:rsidRDefault="0056059A" w:rsidP="0056059A">
            <w:pPr>
              <w:jc w:val="center"/>
            </w:pPr>
            <w:r w:rsidRPr="008053CB">
              <w:rPr>
                <w:rFonts w:ascii="Times New Roman" w:hAnsi="Times New Roman"/>
                <w:sz w:val="20"/>
                <w:szCs w:val="20"/>
                <w:lang w:eastAsia="ru-RU"/>
              </w:rPr>
              <w:t>1,9</w:t>
            </w:r>
          </w:p>
        </w:tc>
        <w:tc>
          <w:tcPr>
            <w:tcW w:w="960" w:type="dxa"/>
            <w:gridSpan w:val="2"/>
            <w:tcBorders>
              <w:top w:val="nil"/>
              <w:left w:val="nil"/>
              <w:bottom w:val="single" w:sz="4" w:space="0" w:color="auto"/>
              <w:right w:val="single" w:sz="4" w:space="0" w:color="auto"/>
            </w:tcBorders>
            <w:shd w:val="clear" w:color="auto" w:fill="auto"/>
          </w:tcPr>
          <w:p w:rsidR="0056059A" w:rsidRDefault="0056059A" w:rsidP="0056059A">
            <w:pPr>
              <w:jc w:val="center"/>
            </w:pPr>
            <w:r w:rsidRPr="008053CB">
              <w:rPr>
                <w:rFonts w:ascii="Times New Roman" w:hAnsi="Times New Roman"/>
                <w:sz w:val="20"/>
                <w:szCs w:val="20"/>
                <w:lang w:eastAsia="ru-RU"/>
              </w:rPr>
              <w:t>1,9</w:t>
            </w:r>
          </w:p>
        </w:tc>
        <w:tc>
          <w:tcPr>
            <w:tcW w:w="1080" w:type="dxa"/>
            <w:gridSpan w:val="3"/>
            <w:tcBorders>
              <w:top w:val="nil"/>
              <w:left w:val="nil"/>
              <w:bottom w:val="single" w:sz="4" w:space="0" w:color="auto"/>
              <w:right w:val="single" w:sz="4" w:space="0" w:color="auto"/>
            </w:tcBorders>
            <w:shd w:val="clear" w:color="auto" w:fill="auto"/>
          </w:tcPr>
          <w:p w:rsidR="0056059A" w:rsidRDefault="0056059A" w:rsidP="0056059A">
            <w:pPr>
              <w:jc w:val="center"/>
            </w:pPr>
            <w:r w:rsidRPr="008053CB">
              <w:rPr>
                <w:rFonts w:ascii="Times New Roman" w:hAnsi="Times New Roman"/>
                <w:sz w:val="20"/>
                <w:szCs w:val="20"/>
                <w:lang w:eastAsia="ru-RU"/>
              </w:rPr>
              <w:t>1,9</w:t>
            </w:r>
          </w:p>
        </w:tc>
      </w:tr>
      <w:tr w:rsidR="0056059A" w:rsidRPr="004C2567" w:rsidTr="00D66BF8">
        <w:trPr>
          <w:trHeight w:val="540"/>
        </w:trPr>
        <w:tc>
          <w:tcPr>
            <w:tcW w:w="1934" w:type="dxa"/>
            <w:tcBorders>
              <w:top w:val="nil"/>
              <w:left w:val="single" w:sz="4" w:space="0" w:color="auto"/>
              <w:bottom w:val="single" w:sz="4" w:space="0" w:color="auto"/>
              <w:right w:val="single" w:sz="4" w:space="0" w:color="auto"/>
            </w:tcBorders>
            <w:shd w:val="clear" w:color="auto" w:fill="auto"/>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Основное мероприятие 8.1</w:t>
            </w:r>
          </w:p>
        </w:tc>
        <w:tc>
          <w:tcPr>
            <w:tcW w:w="2998" w:type="dxa"/>
            <w:gridSpan w:val="2"/>
            <w:tcBorders>
              <w:top w:val="nil"/>
              <w:left w:val="nil"/>
              <w:bottom w:val="single" w:sz="4" w:space="0" w:color="auto"/>
              <w:right w:val="single" w:sz="4" w:space="0" w:color="auto"/>
            </w:tcBorders>
            <w:shd w:val="clear" w:color="auto" w:fill="auto"/>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Финансовое обеспечение мероприятий согласно Соглашению по передаче полномочий</w:t>
            </w:r>
          </w:p>
        </w:tc>
        <w:tc>
          <w:tcPr>
            <w:tcW w:w="2520" w:type="dxa"/>
            <w:gridSpan w:val="2"/>
            <w:tcBorders>
              <w:top w:val="nil"/>
              <w:left w:val="nil"/>
              <w:bottom w:val="single" w:sz="4" w:space="0" w:color="auto"/>
              <w:right w:val="single" w:sz="4" w:space="0" w:color="auto"/>
            </w:tcBorders>
            <w:shd w:val="clear" w:color="auto" w:fill="FFFFFF"/>
            <w:vAlign w:val="bottom"/>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tcPr>
          <w:p w:rsidR="0056059A" w:rsidRPr="0056059A" w:rsidRDefault="0056059A" w:rsidP="0056059A">
            <w:pPr>
              <w:jc w:val="center"/>
            </w:pPr>
            <w:r>
              <w:rPr>
                <w:rFonts w:ascii="Times New Roman" w:hAnsi="Times New Roman"/>
                <w:sz w:val="20"/>
                <w:szCs w:val="20"/>
                <w:lang w:eastAsia="ru-RU"/>
              </w:rPr>
              <w:t>1,9</w:t>
            </w:r>
          </w:p>
        </w:tc>
        <w:tc>
          <w:tcPr>
            <w:tcW w:w="1085" w:type="dxa"/>
            <w:tcBorders>
              <w:top w:val="nil"/>
              <w:left w:val="nil"/>
              <w:bottom w:val="single" w:sz="4" w:space="0" w:color="auto"/>
              <w:right w:val="single" w:sz="4" w:space="0" w:color="auto"/>
            </w:tcBorders>
            <w:shd w:val="clear" w:color="auto" w:fill="auto"/>
          </w:tcPr>
          <w:p w:rsidR="0056059A" w:rsidRDefault="0056059A" w:rsidP="0056059A">
            <w:pPr>
              <w:jc w:val="center"/>
            </w:pPr>
            <w:r w:rsidRPr="008053CB">
              <w:rPr>
                <w:rFonts w:ascii="Times New Roman" w:hAnsi="Times New Roman"/>
                <w:sz w:val="20"/>
                <w:szCs w:val="20"/>
                <w:lang w:eastAsia="ru-RU"/>
              </w:rPr>
              <w:t>1,9</w:t>
            </w:r>
          </w:p>
        </w:tc>
        <w:tc>
          <w:tcPr>
            <w:tcW w:w="1080" w:type="dxa"/>
            <w:gridSpan w:val="2"/>
            <w:tcBorders>
              <w:top w:val="nil"/>
              <w:left w:val="nil"/>
              <w:bottom w:val="single" w:sz="4" w:space="0" w:color="auto"/>
              <w:right w:val="single" w:sz="4" w:space="0" w:color="auto"/>
            </w:tcBorders>
            <w:shd w:val="clear" w:color="auto" w:fill="auto"/>
          </w:tcPr>
          <w:p w:rsidR="0056059A" w:rsidRDefault="0056059A" w:rsidP="0056059A">
            <w:pPr>
              <w:jc w:val="center"/>
            </w:pPr>
            <w:r w:rsidRPr="008053CB">
              <w:rPr>
                <w:rFonts w:ascii="Times New Roman" w:hAnsi="Times New Roman"/>
                <w:sz w:val="20"/>
                <w:szCs w:val="20"/>
                <w:lang w:eastAsia="ru-RU"/>
              </w:rPr>
              <w:t>1,9</w:t>
            </w:r>
          </w:p>
        </w:tc>
        <w:tc>
          <w:tcPr>
            <w:tcW w:w="1080" w:type="dxa"/>
            <w:gridSpan w:val="2"/>
            <w:tcBorders>
              <w:top w:val="nil"/>
              <w:left w:val="nil"/>
              <w:bottom w:val="single" w:sz="4" w:space="0" w:color="auto"/>
              <w:right w:val="single" w:sz="4" w:space="0" w:color="auto"/>
            </w:tcBorders>
            <w:shd w:val="clear" w:color="auto" w:fill="auto"/>
          </w:tcPr>
          <w:p w:rsidR="0056059A" w:rsidRDefault="0056059A" w:rsidP="0056059A">
            <w:pPr>
              <w:jc w:val="center"/>
            </w:pPr>
            <w:r w:rsidRPr="008053CB">
              <w:rPr>
                <w:rFonts w:ascii="Times New Roman" w:hAnsi="Times New Roman"/>
                <w:sz w:val="20"/>
                <w:szCs w:val="20"/>
                <w:lang w:eastAsia="ru-RU"/>
              </w:rPr>
              <w:t>1,9</w:t>
            </w:r>
          </w:p>
        </w:tc>
        <w:tc>
          <w:tcPr>
            <w:tcW w:w="1200" w:type="dxa"/>
            <w:tcBorders>
              <w:top w:val="nil"/>
              <w:left w:val="nil"/>
              <w:bottom w:val="single" w:sz="4" w:space="0" w:color="auto"/>
              <w:right w:val="single" w:sz="4" w:space="0" w:color="auto"/>
            </w:tcBorders>
            <w:shd w:val="clear" w:color="auto" w:fill="auto"/>
          </w:tcPr>
          <w:p w:rsidR="0056059A" w:rsidRDefault="0056059A" w:rsidP="0056059A">
            <w:pPr>
              <w:jc w:val="center"/>
            </w:pPr>
            <w:r w:rsidRPr="008053CB">
              <w:rPr>
                <w:rFonts w:ascii="Times New Roman" w:hAnsi="Times New Roman"/>
                <w:sz w:val="20"/>
                <w:szCs w:val="20"/>
                <w:lang w:eastAsia="ru-RU"/>
              </w:rPr>
              <w:t>1,9</w:t>
            </w:r>
          </w:p>
        </w:tc>
        <w:tc>
          <w:tcPr>
            <w:tcW w:w="960" w:type="dxa"/>
            <w:gridSpan w:val="2"/>
            <w:tcBorders>
              <w:top w:val="nil"/>
              <w:left w:val="nil"/>
              <w:bottom w:val="single" w:sz="4" w:space="0" w:color="auto"/>
              <w:right w:val="single" w:sz="4" w:space="0" w:color="auto"/>
            </w:tcBorders>
            <w:shd w:val="clear" w:color="auto" w:fill="auto"/>
          </w:tcPr>
          <w:p w:rsidR="0056059A" w:rsidRDefault="0056059A" w:rsidP="0056059A">
            <w:pPr>
              <w:jc w:val="center"/>
            </w:pPr>
            <w:r w:rsidRPr="008053CB">
              <w:rPr>
                <w:rFonts w:ascii="Times New Roman" w:hAnsi="Times New Roman"/>
                <w:sz w:val="20"/>
                <w:szCs w:val="20"/>
                <w:lang w:eastAsia="ru-RU"/>
              </w:rPr>
              <w:t>1,9</w:t>
            </w:r>
          </w:p>
        </w:tc>
        <w:tc>
          <w:tcPr>
            <w:tcW w:w="1080" w:type="dxa"/>
            <w:gridSpan w:val="3"/>
            <w:tcBorders>
              <w:top w:val="nil"/>
              <w:left w:val="nil"/>
              <w:bottom w:val="single" w:sz="4" w:space="0" w:color="auto"/>
              <w:right w:val="single" w:sz="4" w:space="0" w:color="auto"/>
            </w:tcBorders>
            <w:shd w:val="clear" w:color="auto" w:fill="auto"/>
          </w:tcPr>
          <w:p w:rsidR="0056059A" w:rsidRDefault="0056059A" w:rsidP="0056059A">
            <w:pPr>
              <w:jc w:val="center"/>
            </w:pPr>
            <w:r w:rsidRPr="008053CB">
              <w:rPr>
                <w:rFonts w:ascii="Times New Roman" w:hAnsi="Times New Roman"/>
                <w:sz w:val="20"/>
                <w:szCs w:val="20"/>
                <w:lang w:eastAsia="ru-RU"/>
              </w:rPr>
              <w:t>1,9</w:t>
            </w:r>
          </w:p>
        </w:tc>
      </w:tr>
      <w:tr w:rsidR="0056059A" w:rsidRPr="004C2567" w:rsidTr="00D66BF8">
        <w:trPr>
          <w:trHeight w:val="525"/>
        </w:trPr>
        <w:tc>
          <w:tcPr>
            <w:tcW w:w="1934" w:type="dxa"/>
            <w:tcBorders>
              <w:top w:val="nil"/>
              <w:left w:val="single" w:sz="4" w:space="0" w:color="auto"/>
              <w:bottom w:val="single" w:sz="4" w:space="0" w:color="auto"/>
              <w:right w:val="single" w:sz="4" w:space="0" w:color="auto"/>
            </w:tcBorders>
            <w:shd w:val="clear" w:color="auto" w:fill="auto"/>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ПОДПРОГРАММА 9</w:t>
            </w:r>
          </w:p>
        </w:tc>
        <w:tc>
          <w:tcPr>
            <w:tcW w:w="2998" w:type="dxa"/>
            <w:gridSpan w:val="2"/>
            <w:tcBorders>
              <w:top w:val="nil"/>
              <w:left w:val="nil"/>
              <w:bottom w:val="single" w:sz="4" w:space="0" w:color="auto"/>
              <w:right w:val="single" w:sz="4" w:space="0" w:color="auto"/>
            </w:tcBorders>
            <w:shd w:val="clear" w:color="auto" w:fill="auto"/>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Развитие мер социальной поддержки отдельных категорий граждан</w:t>
            </w:r>
          </w:p>
        </w:tc>
        <w:tc>
          <w:tcPr>
            <w:tcW w:w="2520" w:type="dxa"/>
            <w:gridSpan w:val="2"/>
            <w:tcBorders>
              <w:top w:val="nil"/>
              <w:left w:val="nil"/>
              <w:bottom w:val="single" w:sz="4" w:space="0" w:color="auto"/>
              <w:right w:val="single" w:sz="4" w:space="0" w:color="auto"/>
            </w:tcBorders>
            <w:shd w:val="clear" w:color="auto" w:fill="FFFFFF"/>
            <w:vAlign w:val="bottom"/>
          </w:tcPr>
          <w:p w:rsidR="0056059A" w:rsidRPr="004C2567" w:rsidRDefault="0056059A" w:rsidP="004C2567">
            <w:pPr>
              <w:spacing w:after="0" w:line="240" w:lineRule="auto"/>
              <w:rPr>
                <w:rFonts w:ascii="Times New Roman" w:hAnsi="Times New Roman"/>
                <w:sz w:val="20"/>
                <w:szCs w:val="20"/>
                <w:lang w:eastAsia="ru-RU"/>
              </w:rPr>
            </w:pPr>
            <w:r w:rsidRPr="004C2567">
              <w:rPr>
                <w:rFonts w:ascii="Times New Roman" w:hAnsi="Times New Roman"/>
                <w:sz w:val="20"/>
                <w:szCs w:val="20"/>
                <w:lang w:eastAsia="ru-RU"/>
              </w:rPr>
              <w:t>Админ</w:t>
            </w:r>
            <w:r>
              <w:rPr>
                <w:rFonts w:ascii="Times New Roman" w:hAnsi="Times New Roman"/>
                <w:sz w:val="20"/>
                <w:szCs w:val="20"/>
                <w:lang w:eastAsia="ru-RU"/>
              </w:rPr>
              <w:t>и</w:t>
            </w:r>
            <w:r w:rsidRPr="004C2567">
              <w:rPr>
                <w:rFonts w:ascii="Times New Roman" w:hAnsi="Times New Roman"/>
                <w:sz w:val="20"/>
                <w:szCs w:val="20"/>
                <w:lang w:eastAsia="ru-RU"/>
              </w:rPr>
              <w:t xml:space="preserve">страция </w:t>
            </w:r>
            <w:r>
              <w:rPr>
                <w:rFonts w:ascii="Times New Roman" w:hAnsi="Times New Roman"/>
                <w:sz w:val="20"/>
                <w:szCs w:val="20"/>
                <w:lang w:eastAsia="ru-RU"/>
              </w:rPr>
              <w:t>Малоалабухского</w:t>
            </w:r>
            <w:r w:rsidRPr="004C2567">
              <w:rPr>
                <w:rFonts w:ascii="Times New Roman" w:hAnsi="Times New Roman"/>
                <w:sz w:val="20"/>
                <w:szCs w:val="20"/>
                <w:lang w:eastAsia="ru-RU"/>
              </w:rPr>
              <w:t xml:space="preserve"> сельского поселения</w:t>
            </w:r>
          </w:p>
        </w:tc>
        <w:tc>
          <w:tcPr>
            <w:tcW w:w="1560" w:type="dxa"/>
            <w:tcBorders>
              <w:top w:val="nil"/>
              <w:left w:val="nil"/>
              <w:bottom w:val="single" w:sz="4" w:space="0" w:color="auto"/>
              <w:right w:val="single" w:sz="4" w:space="0" w:color="auto"/>
            </w:tcBorders>
            <w:shd w:val="clear" w:color="auto" w:fill="auto"/>
          </w:tcPr>
          <w:p w:rsidR="0056059A" w:rsidRPr="0056059A" w:rsidRDefault="0056059A" w:rsidP="0056059A">
            <w:pPr>
              <w:jc w:val="center"/>
            </w:pPr>
            <w:r>
              <w:rPr>
                <w:rFonts w:ascii="Times New Roman" w:hAnsi="Times New Roman"/>
                <w:b/>
                <w:bCs/>
                <w:sz w:val="20"/>
                <w:szCs w:val="20"/>
                <w:lang w:eastAsia="ru-RU"/>
              </w:rPr>
              <w:t>145,1</w:t>
            </w:r>
          </w:p>
        </w:tc>
        <w:tc>
          <w:tcPr>
            <w:tcW w:w="1085" w:type="dxa"/>
            <w:tcBorders>
              <w:top w:val="nil"/>
              <w:left w:val="nil"/>
              <w:bottom w:val="single" w:sz="4" w:space="0" w:color="auto"/>
              <w:right w:val="single" w:sz="4" w:space="0" w:color="auto"/>
            </w:tcBorders>
            <w:shd w:val="clear" w:color="auto" w:fill="auto"/>
          </w:tcPr>
          <w:p w:rsidR="0056059A" w:rsidRPr="0056059A" w:rsidRDefault="0056059A" w:rsidP="0056059A">
            <w:pPr>
              <w:jc w:val="center"/>
            </w:pPr>
            <w:r>
              <w:rPr>
                <w:rFonts w:ascii="Times New Roman" w:hAnsi="Times New Roman"/>
                <w:b/>
                <w:bCs/>
                <w:sz w:val="20"/>
                <w:szCs w:val="20"/>
                <w:lang w:eastAsia="ru-RU"/>
              </w:rPr>
              <w:t>0,0</w:t>
            </w:r>
          </w:p>
        </w:tc>
        <w:tc>
          <w:tcPr>
            <w:tcW w:w="1080" w:type="dxa"/>
            <w:gridSpan w:val="2"/>
            <w:tcBorders>
              <w:top w:val="nil"/>
              <w:left w:val="nil"/>
              <w:bottom w:val="single" w:sz="4" w:space="0" w:color="auto"/>
              <w:right w:val="single" w:sz="4" w:space="0" w:color="auto"/>
            </w:tcBorders>
            <w:shd w:val="clear" w:color="auto" w:fill="auto"/>
          </w:tcPr>
          <w:p w:rsidR="0056059A" w:rsidRDefault="0056059A" w:rsidP="0056059A">
            <w:pPr>
              <w:jc w:val="center"/>
            </w:pPr>
            <w:r w:rsidRPr="00CF061F">
              <w:rPr>
                <w:rFonts w:ascii="Times New Roman" w:hAnsi="Times New Roman"/>
                <w:b/>
                <w:bCs/>
                <w:sz w:val="20"/>
                <w:szCs w:val="20"/>
                <w:lang w:eastAsia="ru-RU"/>
              </w:rPr>
              <w:t>0,0</w:t>
            </w:r>
          </w:p>
        </w:tc>
        <w:tc>
          <w:tcPr>
            <w:tcW w:w="1080" w:type="dxa"/>
            <w:gridSpan w:val="2"/>
            <w:tcBorders>
              <w:top w:val="nil"/>
              <w:left w:val="nil"/>
              <w:bottom w:val="single" w:sz="4" w:space="0" w:color="auto"/>
              <w:right w:val="single" w:sz="4" w:space="0" w:color="auto"/>
            </w:tcBorders>
            <w:shd w:val="clear" w:color="auto" w:fill="auto"/>
          </w:tcPr>
          <w:p w:rsidR="0056059A" w:rsidRDefault="0056059A" w:rsidP="0056059A">
            <w:pPr>
              <w:jc w:val="center"/>
            </w:pPr>
            <w:r w:rsidRPr="00CF061F">
              <w:rPr>
                <w:rFonts w:ascii="Times New Roman" w:hAnsi="Times New Roman"/>
                <w:b/>
                <w:bCs/>
                <w:sz w:val="20"/>
                <w:szCs w:val="20"/>
                <w:lang w:eastAsia="ru-RU"/>
              </w:rPr>
              <w:t>0,0</w:t>
            </w:r>
          </w:p>
        </w:tc>
        <w:tc>
          <w:tcPr>
            <w:tcW w:w="1200" w:type="dxa"/>
            <w:tcBorders>
              <w:top w:val="nil"/>
              <w:left w:val="nil"/>
              <w:bottom w:val="single" w:sz="4" w:space="0" w:color="auto"/>
              <w:right w:val="single" w:sz="4" w:space="0" w:color="auto"/>
            </w:tcBorders>
            <w:shd w:val="clear" w:color="auto" w:fill="auto"/>
          </w:tcPr>
          <w:p w:rsidR="0056059A" w:rsidRDefault="0056059A" w:rsidP="0056059A">
            <w:pPr>
              <w:jc w:val="center"/>
            </w:pPr>
            <w:r w:rsidRPr="00CF061F">
              <w:rPr>
                <w:rFonts w:ascii="Times New Roman" w:hAnsi="Times New Roman"/>
                <w:b/>
                <w:bCs/>
                <w:sz w:val="20"/>
                <w:szCs w:val="20"/>
                <w:lang w:eastAsia="ru-RU"/>
              </w:rPr>
              <w:t>0,0</w:t>
            </w:r>
          </w:p>
        </w:tc>
        <w:tc>
          <w:tcPr>
            <w:tcW w:w="960" w:type="dxa"/>
            <w:gridSpan w:val="2"/>
            <w:tcBorders>
              <w:top w:val="nil"/>
              <w:left w:val="nil"/>
              <w:bottom w:val="single" w:sz="4" w:space="0" w:color="auto"/>
              <w:right w:val="single" w:sz="4" w:space="0" w:color="auto"/>
            </w:tcBorders>
            <w:shd w:val="clear" w:color="auto" w:fill="auto"/>
          </w:tcPr>
          <w:p w:rsidR="0056059A" w:rsidRDefault="0056059A" w:rsidP="0056059A">
            <w:pPr>
              <w:jc w:val="center"/>
            </w:pPr>
            <w:r w:rsidRPr="00CF061F">
              <w:rPr>
                <w:rFonts w:ascii="Times New Roman" w:hAnsi="Times New Roman"/>
                <w:b/>
                <w:bCs/>
                <w:sz w:val="20"/>
                <w:szCs w:val="20"/>
                <w:lang w:eastAsia="ru-RU"/>
              </w:rPr>
              <w:t>0,0</w:t>
            </w:r>
          </w:p>
        </w:tc>
        <w:tc>
          <w:tcPr>
            <w:tcW w:w="1080" w:type="dxa"/>
            <w:gridSpan w:val="3"/>
            <w:tcBorders>
              <w:top w:val="nil"/>
              <w:left w:val="nil"/>
              <w:bottom w:val="single" w:sz="4" w:space="0" w:color="auto"/>
              <w:right w:val="single" w:sz="4" w:space="0" w:color="auto"/>
            </w:tcBorders>
            <w:shd w:val="clear" w:color="auto" w:fill="auto"/>
          </w:tcPr>
          <w:p w:rsidR="0056059A" w:rsidRDefault="0056059A" w:rsidP="0056059A">
            <w:pPr>
              <w:jc w:val="center"/>
            </w:pPr>
            <w:r w:rsidRPr="00CF061F">
              <w:rPr>
                <w:rFonts w:ascii="Times New Roman" w:hAnsi="Times New Roman"/>
                <w:b/>
                <w:bCs/>
                <w:sz w:val="20"/>
                <w:szCs w:val="20"/>
                <w:lang w:eastAsia="ru-RU"/>
              </w:rPr>
              <w:t>0,0</w:t>
            </w:r>
          </w:p>
        </w:tc>
      </w:tr>
    </w:tbl>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0A2972" w:rsidRDefault="000A2972"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tbl>
      <w:tblPr>
        <w:tblW w:w="15881" w:type="dxa"/>
        <w:tblInd w:w="93" w:type="dxa"/>
        <w:tblLook w:val="0000" w:firstRow="0" w:lastRow="0" w:firstColumn="0" w:lastColumn="0" w:noHBand="0" w:noVBand="0"/>
      </w:tblPr>
      <w:tblGrid>
        <w:gridCol w:w="643"/>
        <w:gridCol w:w="2253"/>
        <w:gridCol w:w="67"/>
        <w:gridCol w:w="2692"/>
        <w:gridCol w:w="2180"/>
        <w:gridCol w:w="1546"/>
        <w:gridCol w:w="1546"/>
        <w:gridCol w:w="2540"/>
        <w:gridCol w:w="1546"/>
        <w:gridCol w:w="868"/>
      </w:tblGrid>
      <w:tr w:rsidR="00875501" w:rsidRPr="00875501" w:rsidTr="00875501">
        <w:trPr>
          <w:trHeight w:val="900"/>
        </w:trPr>
        <w:tc>
          <w:tcPr>
            <w:tcW w:w="643" w:type="dxa"/>
            <w:tcBorders>
              <w:top w:val="nil"/>
              <w:left w:val="nil"/>
              <w:bottom w:val="nil"/>
              <w:right w:val="nil"/>
            </w:tcBorders>
            <w:shd w:val="clear" w:color="auto" w:fill="auto"/>
            <w:noWrap/>
            <w:vAlign w:val="bottom"/>
          </w:tcPr>
          <w:p w:rsidR="00875501" w:rsidRPr="00875501" w:rsidRDefault="00875501" w:rsidP="00875501">
            <w:pPr>
              <w:spacing w:after="0" w:line="240" w:lineRule="auto"/>
              <w:rPr>
                <w:rFonts w:ascii="Arial" w:hAnsi="Arial"/>
                <w:sz w:val="20"/>
                <w:szCs w:val="20"/>
                <w:lang w:eastAsia="ru-RU"/>
              </w:rPr>
            </w:pPr>
          </w:p>
        </w:tc>
        <w:tc>
          <w:tcPr>
            <w:tcW w:w="2320" w:type="dxa"/>
            <w:gridSpan w:val="2"/>
            <w:tcBorders>
              <w:top w:val="nil"/>
              <w:left w:val="nil"/>
              <w:bottom w:val="nil"/>
              <w:right w:val="nil"/>
            </w:tcBorders>
            <w:shd w:val="clear" w:color="auto" w:fill="auto"/>
            <w:noWrap/>
            <w:vAlign w:val="bottom"/>
          </w:tcPr>
          <w:p w:rsidR="00875501" w:rsidRPr="00875501" w:rsidRDefault="00875501" w:rsidP="00875501">
            <w:pPr>
              <w:spacing w:after="0" w:line="240" w:lineRule="auto"/>
              <w:rPr>
                <w:rFonts w:ascii="Arial" w:hAnsi="Arial"/>
                <w:sz w:val="20"/>
                <w:szCs w:val="20"/>
                <w:lang w:eastAsia="ru-RU"/>
              </w:rPr>
            </w:pPr>
          </w:p>
        </w:tc>
        <w:tc>
          <w:tcPr>
            <w:tcW w:w="2692" w:type="dxa"/>
            <w:tcBorders>
              <w:top w:val="nil"/>
              <w:left w:val="nil"/>
              <w:bottom w:val="nil"/>
              <w:right w:val="nil"/>
            </w:tcBorders>
            <w:shd w:val="clear" w:color="auto" w:fill="auto"/>
            <w:noWrap/>
            <w:vAlign w:val="bottom"/>
          </w:tcPr>
          <w:p w:rsidR="00875501" w:rsidRPr="00875501" w:rsidRDefault="00875501" w:rsidP="00875501">
            <w:pPr>
              <w:spacing w:after="0" w:line="240" w:lineRule="auto"/>
              <w:rPr>
                <w:rFonts w:ascii="Arial" w:hAnsi="Arial"/>
                <w:sz w:val="20"/>
                <w:szCs w:val="20"/>
                <w:lang w:eastAsia="ru-RU"/>
              </w:rPr>
            </w:pPr>
          </w:p>
        </w:tc>
        <w:tc>
          <w:tcPr>
            <w:tcW w:w="2180" w:type="dxa"/>
            <w:tcBorders>
              <w:top w:val="nil"/>
              <w:left w:val="nil"/>
              <w:bottom w:val="nil"/>
              <w:right w:val="nil"/>
            </w:tcBorders>
            <w:shd w:val="clear" w:color="auto" w:fill="auto"/>
            <w:noWrap/>
            <w:vAlign w:val="bottom"/>
          </w:tcPr>
          <w:p w:rsidR="00875501" w:rsidRPr="00875501" w:rsidRDefault="00875501" w:rsidP="00875501">
            <w:pPr>
              <w:spacing w:after="0" w:line="240" w:lineRule="auto"/>
              <w:rPr>
                <w:rFonts w:ascii="Times New Roman" w:hAnsi="Times New Roman"/>
                <w:sz w:val="24"/>
                <w:szCs w:val="24"/>
                <w:lang w:eastAsia="ru-RU"/>
              </w:rPr>
            </w:pPr>
          </w:p>
        </w:tc>
        <w:tc>
          <w:tcPr>
            <w:tcW w:w="1546" w:type="dxa"/>
            <w:tcBorders>
              <w:top w:val="nil"/>
              <w:left w:val="nil"/>
              <w:bottom w:val="nil"/>
              <w:right w:val="nil"/>
            </w:tcBorders>
            <w:shd w:val="clear" w:color="auto" w:fill="auto"/>
            <w:noWrap/>
            <w:vAlign w:val="bottom"/>
          </w:tcPr>
          <w:p w:rsidR="00875501" w:rsidRPr="00875501" w:rsidRDefault="00875501" w:rsidP="00875501">
            <w:pPr>
              <w:spacing w:after="0" w:line="240" w:lineRule="auto"/>
              <w:rPr>
                <w:rFonts w:ascii="Times New Roman" w:hAnsi="Times New Roman"/>
                <w:sz w:val="24"/>
                <w:szCs w:val="24"/>
                <w:lang w:eastAsia="ru-RU"/>
              </w:rPr>
            </w:pPr>
          </w:p>
        </w:tc>
        <w:tc>
          <w:tcPr>
            <w:tcW w:w="6500" w:type="dxa"/>
            <w:gridSpan w:val="4"/>
            <w:tcBorders>
              <w:top w:val="nil"/>
              <w:left w:val="nil"/>
              <w:bottom w:val="nil"/>
              <w:right w:val="nil"/>
            </w:tcBorders>
            <w:shd w:val="clear" w:color="auto" w:fill="auto"/>
            <w:vAlign w:val="bottom"/>
          </w:tcPr>
          <w:p w:rsidR="00875501" w:rsidRPr="00875501" w:rsidRDefault="00875501" w:rsidP="0056059A">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 xml:space="preserve">Приложение к программе «Развитие </w:t>
            </w:r>
            <w:r w:rsidR="000A2972" w:rsidRPr="000A2972">
              <w:rPr>
                <w:rFonts w:ascii="Times New Roman" w:hAnsi="Times New Roman"/>
                <w:sz w:val="24"/>
                <w:szCs w:val="24"/>
                <w:lang w:eastAsia="ru-RU"/>
              </w:rPr>
              <w:t xml:space="preserve">Малоалабухского </w:t>
            </w:r>
            <w:r w:rsidRPr="00875501">
              <w:rPr>
                <w:rFonts w:ascii="Times New Roman" w:hAnsi="Times New Roman"/>
                <w:sz w:val="24"/>
                <w:szCs w:val="24"/>
                <w:lang w:eastAsia="ru-RU"/>
              </w:rPr>
              <w:t>сельского поселения  Грибановского муниципального  района» на 20</w:t>
            </w:r>
            <w:r w:rsidR="0056059A">
              <w:rPr>
                <w:rFonts w:ascii="Times New Roman" w:hAnsi="Times New Roman"/>
                <w:sz w:val="24"/>
                <w:szCs w:val="24"/>
                <w:lang w:eastAsia="ru-RU"/>
              </w:rPr>
              <w:t>21-2027</w:t>
            </w:r>
            <w:r w:rsidRPr="00875501">
              <w:rPr>
                <w:rFonts w:ascii="Times New Roman" w:hAnsi="Times New Roman"/>
                <w:sz w:val="24"/>
                <w:szCs w:val="24"/>
                <w:lang w:eastAsia="ru-RU"/>
              </w:rPr>
              <w:t>гг.»</w:t>
            </w:r>
          </w:p>
        </w:tc>
      </w:tr>
      <w:tr w:rsidR="00875501" w:rsidRPr="00875501" w:rsidTr="00875501">
        <w:trPr>
          <w:trHeight w:val="315"/>
        </w:trPr>
        <w:tc>
          <w:tcPr>
            <w:tcW w:w="643" w:type="dxa"/>
            <w:tcBorders>
              <w:top w:val="nil"/>
              <w:left w:val="nil"/>
              <w:bottom w:val="nil"/>
              <w:right w:val="nil"/>
            </w:tcBorders>
            <w:shd w:val="clear" w:color="auto" w:fill="auto"/>
            <w:noWrap/>
            <w:vAlign w:val="bottom"/>
          </w:tcPr>
          <w:p w:rsidR="00875501" w:rsidRPr="00875501" w:rsidRDefault="00875501" w:rsidP="00875501">
            <w:pPr>
              <w:spacing w:after="0" w:line="240" w:lineRule="auto"/>
              <w:rPr>
                <w:rFonts w:ascii="Arial" w:hAnsi="Arial"/>
                <w:sz w:val="20"/>
                <w:szCs w:val="20"/>
                <w:lang w:eastAsia="ru-RU"/>
              </w:rPr>
            </w:pPr>
          </w:p>
        </w:tc>
        <w:tc>
          <w:tcPr>
            <w:tcW w:w="2320" w:type="dxa"/>
            <w:gridSpan w:val="2"/>
            <w:tcBorders>
              <w:top w:val="nil"/>
              <w:left w:val="nil"/>
              <w:bottom w:val="nil"/>
              <w:right w:val="nil"/>
            </w:tcBorders>
            <w:shd w:val="clear" w:color="auto" w:fill="auto"/>
            <w:noWrap/>
            <w:vAlign w:val="bottom"/>
          </w:tcPr>
          <w:p w:rsidR="00875501" w:rsidRPr="00875501" w:rsidRDefault="00875501" w:rsidP="00875501">
            <w:pPr>
              <w:spacing w:after="0" w:line="240" w:lineRule="auto"/>
              <w:rPr>
                <w:rFonts w:ascii="Arial" w:hAnsi="Arial"/>
                <w:sz w:val="20"/>
                <w:szCs w:val="20"/>
                <w:lang w:eastAsia="ru-RU"/>
              </w:rPr>
            </w:pPr>
          </w:p>
        </w:tc>
        <w:tc>
          <w:tcPr>
            <w:tcW w:w="2692" w:type="dxa"/>
            <w:tcBorders>
              <w:top w:val="nil"/>
              <w:left w:val="nil"/>
              <w:bottom w:val="nil"/>
              <w:right w:val="nil"/>
            </w:tcBorders>
            <w:shd w:val="clear" w:color="auto" w:fill="auto"/>
            <w:vAlign w:val="center"/>
          </w:tcPr>
          <w:p w:rsidR="00875501" w:rsidRPr="00875501" w:rsidRDefault="00875501" w:rsidP="00875501">
            <w:pPr>
              <w:spacing w:after="0" w:line="240" w:lineRule="auto"/>
              <w:rPr>
                <w:rFonts w:ascii="Times New Roman" w:hAnsi="Times New Roman"/>
                <w:color w:val="000000"/>
                <w:sz w:val="20"/>
                <w:szCs w:val="20"/>
                <w:lang w:eastAsia="ru-RU"/>
              </w:rPr>
            </w:pPr>
          </w:p>
        </w:tc>
        <w:tc>
          <w:tcPr>
            <w:tcW w:w="2180" w:type="dxa"/>
            <w:tcBorders>
              <w:top w:val="nil"/>
              <w:left w:val="nil"/>
              <w:bottom w:val="nil"/>
              <w:right w:val="nil"/>
            </w:tcBorders>
            <w:shd w:val="clear" w:color="auto" w:fill="auto"/>
            <w:noWrap/>
            <w:vAlign w:val="bottom"/>
          </w:tcPr>
          <w:p w:rsidR="00875501" w:rsidRPr="00875501" w:rsidRDefault="00875501" w:rsidP="00875501">
            <w:pPr>
              <w:spacing w:after="0" w:line="240" w:lineRule="auto"/>
              <w:rPr>
                <w:rFonts w:ascii="Times New Roman" w:hAnsi="Times New Roman"/>
                <w:color w:val="000000"/>
                <w:sz w:val="24"/>
                <w:szCs w:val="24"/>
                <w:lang w:eastAsia="ru-RU"/>
              </w:rPr>
            </w:pPr>
          </w:p>
        </w:tc>
        <w:tc>
          <w:tcPr>
            <w:tcW w:w="1546" w:type="dxa"/>
            <w:tcBorders>
              <w:top w:val="nil"/>
              <w:left w:val="nil"/>
              <w:bottom w:val="nil"/>
              <w:right w:val="nil"/>
            </w:tcBorders>
            <w:shd w:val="clear" w:color="auto" w:fill="auto"/>
            <w:noWrap/>
            <w:vAlign w:val="bottom"/>
          </w:tcPr>
          <w:p w:rsidR="00875501" w:rsidRPr="00875501" w:rsidRDefault="00875501" w:rsidP="00875501">
            <w:pPr>
              <w:spacing w:after="0" w:line="240" w:lineRule="auto"/>
              <w:jc w:val="center"/>
              <w:rPr>
                <w:rFonts w:ascii="Times New Roman" w:hAnsi="Times New Roman"/>
                <w:color w:val="000000"/>
                <w:sz w:val="24"/>
                <w:szCs w:val="24"/>
                <w:lang w:eastAsia="ru-RU"/>
              </w:rPr>
            </w:pPr>
          </w:p>
        </w:tc>
        <w:tc>
          <w:tcPr>
            <w:tcW w:w="1546" w:type="dxa"/>
            <w:tcBorders>
              <w:top w:val="nil"/>
              <w:left w:val="nil"/>
              <w:bottom w:val="nil"/>
              <w:right w:val="nil"/>
            </w:tcBorders>
            <w:shd w:val="clear" w:color="auto" w:fill="auto"/>
            <w:noWrap/>
            <w:vAlign w:val="bottom"/>
          </w:tcPr>
          <w:p w:rsidR="00875501" w:rsidRPr="00875501" w:rsidRDefault="00875501" w:rsidP="00875501">
            <w:pPr>
              <w:spacing w:after="0" w:line="240" w:lineRule="auto"/>
              <w:jc w:val="center"/>
              <w:rPr>
                <w:rFonts w:ascii="Times New Roman" w:hAnsi="Times New Roman"/>
                <w:color w:val="000000"/>
                <w:sz w:val="24"/>
                <w:szCs w:val="24"/>
                <w:lang w:eastAsia="ru-RU"/>
              </w:rPr>
            </w:pPr>
          </w:p>
        </w:tc>
        <w:tc>
          <w:tcPr>
            <w:tcW w:w="2540" w:type="dxa"/>
            <w:tcBorders>
              <w:top w:val="nil"/>
              <w:left w:val="nil"/>
              <w:bottom w:val="nil"/>
              <w:right w:val="nil"/>
            </w:tcBorders>
            <w:shd w:val="clear" w:color="auto" w:fill="auto"/>
            <w:noWrap/>
            <w:vAlign w:val="bottom"/>
          </w:tcPr>
          <w:p w:rsidR="00875501" w:rsidRPr="00875501" w:rsidRDefault="00875501" w:rsidP="00875501">
            <w:pPr>
              <w:spacing w:after="0" w:line="240" w:lineRule="auto"/>
              <w:jc w:val="center"/>
              <w:rPr>
                <w:rFonts w:ascii="Times New Roman" w:hAnsi="Times New Roman"/>
                <w:color w:val="000000"/>
                <w:sz w:val="24"/>
                <w:szCs w:val="24"/>
                <w:lang w:eastAsia="ru-RU"/>
              </w:rPr>
            </w:pPr>
          </w:p>
        </w:tc>
        <w:tc>
          <w:tcPr>
            <w:tcW w:w="2414" w:type="dxa"/>
            <w:gridSpan w:val="2"/>
            <w:tcBorders>
              <w:top w:val="nil"/>
              <w:left w:val="nil"/>
              <w:bottom w:val="nil"/>
              <w:right w:val="nil"/>
            </w:tcBorders>
            <w:shd w:val="clear" w:color="auto" w:fill="auto"/>
            <w:noWrap/>
            <w:vAlign w:val="bottom"/>
          </w:tcPr>
          <w:p w:rsidR="00875501" w:rsidRPr="00875501" w:rsidRDefault="00875501" w:rsidP="00875501">
            <w:pPr>
              <w:spacing w:after="0" w:line="240" w:lineRule="auto"/>
              <w:jc w:val="center"/>
              <w:rPr>
                <w:rFonts w:ascii="Times New Roman" w:hAnsi="Times New Roman"/>
                <w:color w:val="000000"/>
                <w:sz w:val="24"/>
                <w:szCs w:val="24"/>
                <w:lang w:eastAsia="ru-RU"/>
              </w:rPr>
            </w:pPr>
          </w:p>
        </w:tc>
      </w:tr>
      <w:tr w:rsidR="00875501" w:rsidRPr="00875501" w:rsidTr="00875501">
        <w:trPr>
          <w:trHeight w:val="315"/>
        </w:trPr>
        <w:tc>
          <w:tcPr>
            <w:tcW w:w="643" w:type="dxa"/>
            <w:tcBorders>
              <w:top w:val="nil"/>
              <w:left w:val="nil"/>
              <w:bottom w:val="nil"/>
              <w:right w:val="nil"/>
            </w:tcBorders>
            <w:shd w:val="clear" w:color="auto" w:fill="auto"/>
            <w:noWrap/>
            <w:vAlign w:val="bottom"/>
          </w:tcPr>
          <w:p w:rsidR="00875501" w:rsidRPr="00875501" w:rsidRDefault="00875501" w:rsidP="00875501">
            <w:pPr>
              <w:spacing w:after="0" w:line="240" w:lineRule="auto"/>
              <w:rPr>
                <w:rFonts w:ascii="Arial" w:hAnsi="Arial"/>
                <w:sz w:val="20"/>
                <w:szCs w:val="20"/>
                <w:lang w:eastAsia="ru-RU"/>
              </w:rPr>
            </w:pPr>
          </w:p>
        </w:tc>
        <w:tc>
          <w:tcPr>
            <w:tcW w:w="2320" w:type="dxa"/>
            <w:gridSpan w:val="2"/>
            <w:tcBorders>
              <w:top w:val="nil"/>
              <w:left w:val="nil"/>
              <w:bottom w:val="nil"/>
              <w:right w:val="nil"/>
            </w:tcBorders>
            <w:shd w:val="clear" w:color="auto" w:fill="auto"/>
            <w:noWrap/>
            <w:vAlign w:val="bottom"/>
          </w:tcPr>
          <w:p w:rsidR="00875501" w:rsidRPr="00875501" w:rsidRDefault="00875501" w:rsidP="00875501">
            <w:pPr>
              <w:spacing w:after="0" w:line="240" w:lineRule="auto"/>
              <w:rPr>
                <w:rFonts w:ascii="Arial" w:hAnsi="Arial"/>
                <w:sz w:val="20"/>
                <w:szCs w:val="20"/>
                <w:lang w:eastAsia="ru-RU"/>
              </w:rPr>
            </w:pPr>
          </w:p>
        </w:tc>
        <w:tc>
          <w:tcPr>
            <w:tcW w:w="2692" w:type="dxa"/>
            <w:tcBorders>
              <w:top w:val="nil"/>
              <w:left w:val="nil"/>
              <w:bottom w:val="nil"/>
              <w:right w:val="nil"/>
            </w:tcBorders>
            <w:shd w:val="clear" w:color="auto" w:fill="auto"/>
            <w:vAlign w:val="center"/>
          </w:tcPr>
          <w:p w:rsidR="00875501" w:rsidRPr="00875501" w:rsidRDefault="00875501" w:rsidP="00875501">
            <w:pPr>
              <w:spacing w:after="0" w:line="240" w:lineRule="auto"/>
              <w:rPr>
                <w:rFonts w:ascii="Times New Roman" w:hAnsi="Times New Roman"/>
                <w:color w:val="000000"/>
                <w:sz w:val="20"/>
                <w:szCs w:val="20"/>
                <w:lang w:eastAsia="ru-RU"/>
              </w:rPr>
            </w:pPr>
          </w:p>
        </w:tc>
        <w:tc>
          <w:tcPr>
            <w:tcW w:w="2180" w:type="dxa"/>
            <w:tcBorders>
              <w:top w:val="nil"/>
              <w:left w:val="nil"/>
              <w:bottom w:val="nil"/>
              <w:right w:val="nil"/>
            </w:tcBorders>
            <w:shd w:val="clear" w:color="auto" w:fill="auto"/>
            <w:noWrap/>
            <w:vAlign w:val="bottom"/>
          </w:tcPr>
          <w:p w:rsidR="00875501" w:rsidRPr="00875501" w:rsidRDefault="00875501" w:rsidP="00875501">
            <w:pPr>
              <w:spacing w:after="0" w:line="240" w:lineRule="auto"/>
              <w:rPr>
                <w:rFonts w:ascii="Times New Roman" w:hAnsi="Times New Roman"/>
                <w:color w:val="000000"/>
                <w:sz w:val="24"/>
                <w:szCs w:val="24"/>
                <w:lang w:eastAsia="ru-RU"/>
              </w:rPr>
            </w:pPr>
          </w:p>
        </w:tc>
        <w:tc>
          <w:tcPr>
            <w:tcW w:w="1546" w:type="dxa"/>
            <w:tcBorders>
              <w:top w:val="nil"/>
              <w:left w:val="nil"/>
              <w:bottom w:val="nil"/>
              <w:right w:val="nil"/>
            </w:tcBorders>
            <w:shd w:val="clear" w:color="auto" w:fill="auto"/>
            <w:noWrap/>
            <w:vAlign w:val="bottom"/>
          </w:tcPr>
          <w:p w:rsidR="00875501" w:rsidRPr="00875501" w:rsidRDefault="00875501" w:rsidP="00875501">
            <w:pPr>
              <w:spacing w:after="0" w:line="240" w:lineRule="auto"/>
              <w:jc w:val="center"/>
              <w:rPr>
                <w:rFonts w:ascii="Times New Roman" w:hAnsi="Times New Roman"/>
                <w:color w:val="000000"/>
                <w:sz w:val="24"/>
                <w:szCs w:val="24"/>
                <w:lang w:eastAsia="ru-RU"/>
              </w:rPr>
            </w:pPr>
          </w:p>
        </w:tc>
        <w:tc>
          <w:tcPr>
            <w:tcW w:w="1546" w:type="dxa"/>
            <w:tcBorders>
              <w:top w:val="nil"/>
              <w:left w:val="nil"/>
              <w:bottom w:val="nil"/>
              <w:right w:val="nil"/>
            </w:tcBorders>
            <w:shd w:val="clear" w:color="auto" w:fill="auto"/>
            <w:noWrap/>
            <w:vAlign w:val="bottom"/>
          </w:tcPr>
          <w:p w:rsidR="00875501" w:rsidRPr="00875501" w:rsidRDefault="00875501" w:rsidP="00875501">
            <w:pPr>
              <w:spacing w:after="0" w:line="240" w:lineRule="auto"/>
              <w:jc w:val="center"/>
              <w:rPr>
                <w:rFonts w:ascii="Times New Roman" w:hAnsi="Times New Roman"/>
                <w:color w:val="000000"/>
                <w:sz w:val="24"/>
                <w:szCs w:val="24"/>
                <w:lang w:eastAsia="ru-RU"/>
              </w:rPr>
            </w:pPr>
          </w:p>
        </w:tc>
        <w:tc>
          <w:tcPr>
            <w:tcW w:w="2540" w:type="dxa"/>
            <w:tcBorders>
              <w:top w:val="nil"/>
              <w:left w:val="nil"/>
              <w:bottom w:val="nil"/>
              <w:right w:val="nil"/>
            </w:tcBorders>
            <w:shd w:val="clear" w:color="auto" w:fill="auto"/>
            <w:noWrap/>
            <w:vAlign w:val="bottom"/>
          </w:tcPr>
          <w:p w:rsidR="00875501" w:rsidRPr="00875501" w:rsidRDefault="00875501" w:rsidP="00875501">
            <w:pPr>
              <w:spacing w:after="0" w:line="240" w:lineRule="auto"/>
              <w:jc w:val="center"/>
              <w:rPr>
                <w:rFonts w:ascii="Times New Roman" w:hAnsi="Times New Roman"/>
                <w:color w:val="000000"/>
                <w:sz w:val="24"/>
                <w:szCs w:val="24"/>
                <w:lang w:eastAsia="ru-RU"/>
              </w:rPr>
            </w:pPr>
          </w:p>
        </w:tc>
        <w:tc>
          <w:tcPr>
            <w:tcW w:w="2414" w:type="dxa"/>
            <w:gridSpan w:val="2"/>
            <w:tcBorders>
              <w:top w:val="nil"/>
              <w:left w:val="nil"/>
              <w:bottom w:val="nil"/>
              <w:right w:val="nil"/>
            </w:tcBorders>
            <w:shd w:val="clear" w:color="auto" w:fill="auto"/>
            <w:noWrap/>
            <w:vAlign w:val="bottom"/>
          </w:tcPr>
          <w:p w:rsidR="00875501" w:rsidRPr="00875501" w:rsidRDefault="00875501" w:rsidP="00875501">
            <w:pPr>
              <w:spacing w:after="0" w:line="240" w:lineRule="auto"/>
              <w:jc w:val="center"/>
              <w:rPr>
                <w:rFonts w:ascii="Times New Roman" w:hAnsi="Times New Roman"/>
                <w:color w:val="000000"/>
                <w:sz w:val="24"/>
                <w:szCs w:val="24"/>
                <w:lang w:eastAsia="ru-RU"/>
              </w:rPr>
            </w:pPr>
          </w:p>
        </w:tc>
      </w:tr>
      <w:tr w:rsidR="00875501" w:rsidRPr="00875501" w:rsidTr="00875501">
        <w:trPr>
          <w:gridAfter w:val="1"/>
          <w:wAfter w:w="868" w:type="dxa"/>
          <w:trHeight w:val="1305"/>
        </w:trPr>
        <w:tc>
          <w:tcPr>
            <w:tcW w:w="15013" w:type="dxa"/>
            <w:gridSpan w:val="9"/>
            <w:tcBorders>
              <w:top w:val="nil"/>
              <w:left w:val="nil"/>
              <w:bottom w:val="nil"/>
              <w:right w:val="nil"/>
            </w:tcBorders>
            <w:shd w:val="clear" w:color="auto" w:fill="auto"/>
            <w:vAlign w:val="center"/>
          </w:tcPr>
          <w:p w:rsidR="00875501" w:rsidRPr="000A2972" w:rsidRDefault="00875501" w:rsidP="0056059A">
            <w:pPr>
              <w:spacing w:after="0" w:line="240" w:lineRule="auto"/>
              <w:jc w:val="center"/>
              <w:rPr>
                <w:rFonts w:ascii="Times New Roman" w:hAnsi="Times New Roman"/>
                <w:color w:val="000000"/>
                <w:sz w:val="28"/>
                <w:szCs w:val="28"/>
                <w:lang w:eastAsia="ru-RU"/>
              </w:rPr>
            </w:pPr>
            <w:r w:rsidRPr="000A2972">
              <w:rPr>
                <w:rFonts w:ascii="Times New Roman" w:hAnsi="Times New Roman"/>
                <w:color w:val="000000"/>
                <w:sz w:val="28"/>
                <w:szCs w:val="28"/>
                <w:lang w:eastAsia="ru-RU"/>
              </w:rPr>
              <w:t xml:space="preserve">План реализации муниципальной программы «Развитие </w:t>
            </w:r>
            <w:r w:rsidR="000A2972" w:rsidRPr="000A2972">
              <w:rPr>
                <w:rFonts w:ascii="Times New Roman" w:hAnsi="Times New Roman"/>
                <w:color w:val="000000"/>
                <w:sz w:val="28"/>
                <w:szCs w:val="28"/>
                <w:lang w:eastAsia="ru-RU"/>
              </w:rPr>
              <w:t>Малоалабухского</w:t>
            </w:r>
            <w:r w:rsidRPr="000A2972">
              <w:rPr>
                <w:rFonts w:ascii="Times New Roman" w:hAnsi="Times New Roman"/>
                <w:color w:val="000000"/>
                <w:sz w:val="28"/>
                <w:szCs w:val="28"/>
                <w:lang w:eastAsia="ru-RU"/>
              </w:rPr>
              <w:t xml:space="preserve"> сельского поселения  Грибановского муниципального  района на 20</w:t>
            </w:r>
            <w:r w:rsidR="0056059A">
              <w:rPr>
                <w:rFonts w:ascii="Times New Roman" w:hAnsi="Times New Roman"/>
                <w:color w:val="000000"/>
                <w:sz w:val="28"/>
                <w:szCs w:val="28"/>
                <w:lang w:eastAsia="ru-RU"/>
              </w:rPr>
              <w:t>21-2027</w:t>
            </w:r>
            <w:r w:rsidRPr="000A2972">
              <w:rPr>
                <w:rFonts w:ascii="Times New Roman" w:hAnsi="Times New Roman"/>
                <w:color w:val="000000"/>
                <w:sz w:val="28"/>
                <w:szCs w:val="28"/>
                <w:lang w:eastAsia="ru-RU"/>
              </w:rPr>
              <w:t>гг.»  на 20</w:t>
            </w:r>
            <w:r w:rsidR="0056059A">
              <w:rPr>
                <w:rFonts w:ascii="Times New Roman" w:hAnsi="Times New Roman"/>
                <w:color w:val="000000"/>
                <w:sz w:val="28"/>
                <w:szCs w:val="28"/>
                <w:lang w:eastAsia="ru-RU"/>
              </w:rPr>
              <w:t>21</w:t>
            </w:r>
            <w:r w:rsidRPr="000A2972">
              <w:rPr>
                <w:rFonts w:ascii="Times New Roman" w:hAnsi="Times New Roman"/>
                <w:color w:val="000000"/>
                <w:sz w:val="28"/>
                <w:szCs w:val="28"/>
                <w:lang w:eastAsia="ru-RU"/>
              </w:rPr>
              <w:t xml:space="preserve"> год.</w:t>
            </w:r>
          </w:p>
        </w:tc>
      </w:tr>
      <w:tr w:rsidR="00875501" w:rsidRPr="00875501" w:rsidTr="00875501">
        <w:trPr>
          <w:trHeight w:val="255"/>
        </w:trPr>
        <w:tc>
          <w:tcPr>
            <w:tcW w:w="643" w:type="dxa"/>
            <w:tcBorders>
              <w:top w:val="nil"/>
              <w:left w:val="nil"/>
              <w:bottom w:val="nil"/>
              <w:right w:val="nil"/>
            </w:tcBorders>
            <w:shd w:val="clear" w:color="auto" w:fill="auto"/>
            <w:noWrap/>
            <w:vAlign w:val="bottom"/>
          </w:tcPr>
          <w:p w:rsidR="00875501" w:rsidRPr="00875501" w:rsidRDefault="00875501" w:rsidP="00875501">
            <w:pPr>
              <w:spacing w:after="0" w:line="240" w:lineRule="auto"/>
              <w:rPr>
                <w:rFonts w:ascii="Arial" w:hAnsi="Arial"/>
                <w:sz w:val="20"/>
                <w:szCs w:val="20"/>
                <w:lang w:eastAsia="ru-RU"/>
              </w:rPr>
            </w:pPr>
          </w:p>
        </w:tc>
        <w:tc>
          <w:tcPr>
            <w:tcW w:w="2253" w:type="dxa"/>
            <w:tcBorders>
              <w:top w:val="nil"/>
              <w:left w:val="nil"/>
              <w:bottom w:val="nil"/>
              <w:right w:val="nil"/>
            </w:tcBorders>
            <w:shd w:val="clear" w:color="auto" w:fill="auto"/>
            <w:noWrap/>
            <w:vAlign w:val="bottom"/>
          </w:tcPr>
          <w:p w:rsidR="00875501" w:rsidRPr="00875501" w:rsidRDefault="00875501" w:rsidP="00875501">
            <w:pPr>
              <w:spacing w:after="0" w:line="240" w:lineRule="auto"/>
              <w:rPr>
                <w:rFonts w:ascii="Arial" w:hAnsi="Arial"/>
                <w:sz w:val="20"/>
                <w:szCs w:val="20"/>
                <w:lang w:eastAsia="ru-RU"/>
              </w:rPr>
            </w:pPr>
          </w:p>
        </w:tc>
        <w:tc>
          <w:tcPr>
            <w:tcW w:w="2759" w:type="dxa"/>
            <w:gridSpan w:val="2"/>
            <w:tcBorders>
              <w:top w:val="nil"/>
              <w:left w:val="nil"/>
              <w:bottom w:val="nil"/>
              <w:right w:val="nil"/>
            </w:tcBorders>
            <w:shd w:val="clear" w:color="auto" w:fill="auto"/>
            <w:vAlign w:val="center"/>
          </w:tcPr>
          <w:p w:rsidR="00875501" w:rsidRPr="00875501" w:rsidRDefault="00875501" w:rsidP="00875501">
            <w:pPr>
              <w:spacing w:after="0" w:line="240" w:lineRule="auto"/>
              <w:rPr>
                <w:rFonts w:ascii="Times New Roman" w:hAnsi="Times New Roman"/>
                <w:color w:val="000000"/>
                <w:sz w:val="20"/>
                <w:szCs w:val="20"/>
                <w:lang w:eastAsia="ru-RU"/>
              </w:rPr>
            </w:pPr>
          </w:p>
        </w:tc>
        <w:tc>
          <w:tcPr>
            <w:tcW w:w="2180" w:type="dxa"/>
            <w:tcBorders>
              <w:top w:val="nil"/>
              <w:left w:val="nil"/>
              <w:bottom w:val="nil"/>
              <w:right w:val="nil"/>
            </w:tcBorders>
            <w:shd w:val="clear" w:color="auto" w:fill="auto"/>
            <w:noWrap/>
            <w:vAlign w:val="bottom"/>
          </w:tcPr>
          <w:p w:rsidR="00875501" w:rsidRPr="00875501" w:rsidRDefault="00875501" w:rsidP="00875501">
            <w:pPr>
              <w:spacing w:after="0" w:line="240" w:lineRule="auto"/>
              <w:rPr>
                <w:rFonts w:ascii="Times New Roman" w:hAnsi="Times New Roman"/>
                <w:color w:val="000000"/>
                <w:sz w:val="20"/>
                <w:szCs w:val="20"/>
                <w:lang w:eastAsia="ru-RU"/>
              </w:rPr>
            </w:pPr>
          </w:p>
        </w:tc>
        <w:tc>
          <w:tcPr>
            <w:tcW w:w="1546" w:type="dxa"/>
            <w:tcBorders>
              <w:top w:val="nil"/>
              <w:left w:val="nil"/>
              <w:bottom w:val="nil"/>
              <w:right w:val="nil"/>
            </w:tcBorders>
            <w:shd w:val="clear" w:color="auto" w:fill="auto"/>
            <w:noWrap/>
            <w:vAlign w:val="bottom"/>
          </w:tcPr>
          <w:p w:rsidR="00875501" w:rsidRPr="00875501" w:rsidRDefault="00875501" w:rsidP="00875501">
            <w:pPr>
              <w:spacing w:after="0" w:line="240" w:lineRule="auto"/>
              <w:jc w:val="center"/>
              <w:rPr>
                <w:rFonts w:ascii="Times New Roman" w:hAnsi="Times New Roman"/>
                <w:color w:val="000000"/>
                <w:sz w:val="20"/>
                <w:szCs w:val="20"/>
                <w:lang w:eastAsia="ru-RU"/>
              </w:rPr>
            </w:pPr>
          </w:p>
        </w:tc>
        <w:tc>
          <w:tcPr>
            <w:tcW w:w="1546" w:type="dxa"/>
            <w:tcBorders>
              <w:top w:val="nil"/>
              <w:left w:val="nil"/>
              <w:bottom w:val="nil"/>
              <w:right w:val="nil"/>
            </w:tcBorders>
            <w:shd w:val="clear" w:color="auto" w:fill="auto"/>
            <w:noWrap/>
            <w:vAlign w:val="bottom"/>
          </w:tcPr>
          <w:p w:rsidR="00875501" w:rsidRPr="00875501" w:rsidRDefault="00875501" w:rsidP="00875501">
            <w:pPr>
              <w:spacing w:after="0" w:line="240" w:lineRule="auto"/>
              <w:jc w:val="center"/>
              <w:rPr>
                <w:rFonts w:ascii="Times New Roman" w:hAnsi="Times New Roman"/>
                <w:color w:val="000000"/>
                <w:sz w:val="20"/>
                <w:szCs w:val="20"/>
                <w:lang w:eastAsia="ru-RU"/>
              </w:rPr>
            </w:pPr>
          </w:p>
        </w:tc>
        <w:tc>
          <w:tcPr>
            <w:tcW w:w="2540" w:type="dxa"/>
            <w:tcBorders>
              <w:top w:val="nil"/>
              <w:left w:val="nil"/>
              <w:bottom w:val="nil"/>
              <w:right w:val="nil"/>
            </w:tcBorders>
            <w:shd w:val="clear" w:color="auto" w:fill="auto"/>
            <w:noWrap/>
            <w:vAlign w:val="bottom"/>
          </w:tcPr>
          <w:p w:rsidR="00875501" w:rsidRPr="00875501" w:rsidRDefault="00875501" w:rsidP="00875501">
            <w:pPr>
              <w:spacing w:after="0" w:line="240" w:lineRule="auto"/>
              <w:jc w:val="center"/>
              <w:rPr>
                <w:rFonts w:ascii="Times New Roman" w:hAnsi="Times New Roman"/>
                <w:color w:val="000000"/>
                <w:sz w:val="20"/>
                <w:szCs w:val="20"/>
                <w:lang w:eastAsia="ru-RU"/>
              </w:rPr>
            </w:pPr>
          </w:p>
        </w:tc>
        <w:tc>
          <w:tcPr>
            <w:tcW w:w="2414" w:type="dxa"/>
            <w:gridSpan w:val="2"/>
            <w:tcBorders>
              <w:top w:val="nil"/>
              <w:left w:val="nil"/>
              <w:bottom w:val="nil"/>
              <w:right w:val="nil"/>
            </w:tcBorders>
            <w:shd w:val="clear" w:color="auto" w:fill="auto"/>
            <w:noWrap/>
            <w:vAlign w:val="bottom"/>
          </w:tcPr>
          <w:p w:rsidR="00875501" w:rsidRPr="00875501" w:rsidRDefault="00875501" w:rsidP="00875501">
            <w:pPr>
              <w:spacing w:after="0" w:line="240" w:lineRule="auto"/>
              <w:jc w:val="center"/>
              <w:rPr>
                <w:rFonts w:ascii="Times New Roman" w:hAnsi="Times New Roman"/>
                <w:color w:val="000000"/>
                <w:sz w:val="20"/>
                <w:szCs w:val="20"/>
                <w:lang w:eastAsia="ru-RU"/>
              </w:rPr>
            </w:pPr>
          </w:p>
        </w:tc>
      </w:tr>
      <w:tr w:rsidR="00875501" w:rsidRPr="00875501" w:rsidTr="00875501">
        <w:trPr>
          <w:trHeight w:val="735"/>
        </w:trPr>
        <w:tc>
          <w:tcPr>
            <w:tcW w:w="6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 </w:t>
            </w:r>
            <w:proofErr w:type="gramStart"/>
            <w:r w:rsidRPr="00875501">
              <w:rPr>
                <w:rFonts w:ascii="Times New Roman" w:hAnsi="Times New Roman"/>
                <w:sz w:val="24"/>
                <w:szCs w:val="24"/>
                <w:lang w:eastAsia="ru-RU"/>
              </w:rPr>
              <w:t>п</w:t>
            </w:r>
            <w:proofErr w:type="gramEnd"/>
            <w:r w:rsidRPr="00875501">
              <w:rPr>
                <w:rFonts w:ascii="Times New Roman" w:hAnsi="Times New Roman"/>
                <w:sz w:val="24"/>
                <w:szCs w:val="24"/>
                <w:lang w:eastAsia="ru-RU"/>
              </w:rPr>
              <w:t>/п</w:t>
            </w:r>
          </w:p>
        </w:tc>
        <w:tc>
          <w:tcPr>
            <w:tcW w:w="22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Статус</w:t>
            </w:r>
          </w:p>
        </w:tc>
        <w:tc>
          <w:tcPr>
            <w:tcW w:w="27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Наименование  подпрограммы,  основного мероприятия, мероприятия</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75501" w:rsidRPr="00875501" w:rsidRDefault="00875501" w:rsidP="00875501">
            <w:pPr>
              <w:spacing w:after="0" w:line="240" w:lineRule="auto"/>
              <w:jc w:val="center"/>
              <w:rPr>
                <w:rFonts w:ascii="Times New Roman" w:hAnsi="Times New Roman"/>
                <w:sz w:val="24"/>
                <w:szCs w:val="24"/>
                <w:lang w:eastAsia="ru-RU"/>
              </w:rPr>
            </w:pPr>
            <w:proofErr w:type="gramStart"/>
            <w:r w:rsidRPr="00875501">
              <w:rPr>
                <w:rFonts w:ascii="Times New Roman" w:hAnsi="Times New Roman"/>
                <w:sz w:val="24"/>
                <w:szCs w:val="24"/>
                <w:lang w:eastAsia="ru-RU"/>
              </w:rPr>
              <w:t xml:space="preserve">Исполнитель мероприятия (структурное подразделение администрации </w:t>
            </w:r>
            <w:r w:rsidR="000A2972">
              <w:rPr>
                <w:rFonts w:ascii="Times New Roman" w:hAnsi="Times New Roman"/>
                <w:sz w:val="24"/>
                <w:szCs w:val="24"/>
                <w:lang w:eastAsia="ru-RU"/>
              </w:rPr>
              <w:t>Малоалабухского</w:t>
            </w:r>
            <w:r w:rsidRPr="00875501">
              <w:rPr>
                <w:rFonts w:ascii="Times New Roman" w:hAnsi="Times New Roman"/>
                <w:sz w:val="24"/>
                <w:szCs w:val="24"/>
                <w:lang w:eastAsia="ru-RU"/>
              </w:rPr>
              <w:t xml:space="preserve"> сельского поселения Грибановского муниципального района, иной главный распорядитель средств местного бюджета), Ф.И.О., должность руководителя исполнителя)</w:t>
            </w:r>
            <w:proofErr w:type="gramEnd"/>
          </w:p>
        </w:tc>
        <w:tc>
          <w:tcPr>
            <w:tcW w:w="1546" w:type="dxa"/>
            <w:tcBorders>
              <w:top w:val="single" w:sz="4" w:space="0" w:color="auto"/>
              <w:left w:val="nil"/>
              <w:bottom w:val="single" w:sz="4" w:space="0" w:color="auto"/>
              <w:right w:val="single" w:sz="4" w:space="0" w:color="auto"/>
            </w:tcBorders>
            <w:shd w:val="clear" w:color="auto" w:fill="FFFFFF"/>
            <w:vAlign w:val="center"/>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Срок</w:t>
            </w:r>
          </w:p>
        </w:tc>
        <w:tc>
          <w:tcPr>
            <w:tcW w:w="1546" w:type="dxa"/>
            <w:tcBorders>
              <w:top w:val="single" w:sz="4" w:space="0" w:color="auto"/>
              <w:left w:val="nil"/>
              <w:bottom w:val="single" w:sz="4" w:space="0" w:color="auto"/>
              <w:right w:val="single" w:sz="4" w:space="0" w:color="auto"/>
            </w:tcBorders>
            <w:shd w:val="clear" w:color="auto" w:fill="FFFFFF"/>
            <w:vAlign w:val="center"/>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 </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2414"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875501" w:rsidRPr="00875501" w:rsidRDefault="00875501" w:rsidP="00875501">
            <w:pPr>
              <w:spacing w:after="0" w:line="240" w:lineRule="auto"/>
              <w:ind w:right="253"/>
              <w:jc w:val="center"/>
              <w:rPr>
                <w:rFonts w:ascii="Times New Roman" w:hAnsi="Times New Roman"/>
                <w:sz w:val="24"/>
                <w:szCs w:val="24"/>
                <w:lang w:eastAsia="ru-RU"/>
              </w:rPr>
            </w:pPr>
            <w:r w:rsidRPr="00875501">
              <w:rPr>
                <w:rFonts w:ascii="Times New Roman" w:hAnsi="Times New Roman"/>
                <w:sz w:val="24"/>
                <w:szCs w:val="24"/>
                <w:lang w:eastAsia="ru-RU"/>
              </w:rPr>
              <w:t>Расходы, предусмотренные решением представительного органа местного самоуправления о местном бюджете, на ______год</w:t>
            </w:r>
          </w:p>
        </w:tc>
      </w:tr>
      <w:tr w:rsidR="00875501" w:rsidRPr="00875501" w:rsidTr="00875501">
        <w:trPr>
          <w:trHeight w:val="315"/>
        </w:trPr>
        <w:tc>
          <w:tcPr>
            <w:tcW w:w="643" w:type="dxa"/>
            <w:vMerge/>
            <w:tcBorders>
              <w:top w:val="single" w:sz="4" w:space="0" w:color="auto"/>
              <w:left w:val="single" w:sz="4" w:space="0" w:color="auto"/>
              <w:bottom w:val="single" w:sz="4" w:space="0" w:color="000000"/>
              <w:right w:val="single" w:sz="4" w:space="0" w:color="auto"/>
            </w:tcBorders>
            <w:vAlign w:val="center"/>
          </w:tcPr>
          <w:p w:rsidR="00875501" w:rsidRPr="00875501" w:rsidRDefault="00875501" w:rsidP="00875501">
            <w:pPr>
              <w:spacing w:after="0" w:line="240" w:lineRule="auto"/>
              <w:rPr>
                <w:rFonts w:ascii="Times New Roman" w:hAnsi="Times New Roman"/>
                <w:sz w:val="24"/>
                <w:szCs w:val="24"/>
                <w:lang w:eastAsia="ru-RU"/>
              </w:rPr>
            </w:pPr>
          </w:p>
        </w:tc>
        <w:tc>
          <w:tcPr>
            <w:tcW w:w="2253" w:type="dxa"/>
            <w:vMerge/>
            <w:tcBorders>
              <w:top w:val="single" w:sz="4" w:space="0" w:color="auto"/>
              <w:left w:val="single" w:sz="4" w:space="0" w:color="auto"/>
              <w:bottom w:val="single" w:sz="4" w:space="0" w:color="000000"/>
              <w:right w:val="single" w:sz="4" w:space="0" w:color="auto"/>
            </w:tcBorders>
            <w:vAlign w:val="center"/>
          </w:tcPr>
          <w:p w:rsidR="00875501" w:rsidRPr="00875501" w:rsidRDefault="00875501" w:rsidP="00875501">
            <w:pPr>
              <w:spacing w:after="0" w:line="240" w:lineRule="auto"/>
              <w:rPr>
                <w:rFonts w:ascii="Times New Roman" w:hAnsi="Times New Roman"/>
                <w:sz w:val="24"/>
                <w:szCs w:val="24"/>
                <w:lang w:eastAsia="ru-RU"/>
              </w:rPr>
            </w:pPr>
          </w:p>
        </w:tc>
        <w:tc>
          <w:tcPr>
            <w:tcW w:w="2759" w:type="dxa"/>
            <w:gridSpan w:val="2"/>
            <w:vMerge/>
            <w:tcBorders>
              <w:top w:val="single" w:sz="4" w:space="0" w:color="auto"/>
              <w:left w:val="single" w:sz="4" w:space="0" w:color="auto"/>
              <w:bottom w:val="single" w:sz="4" w:space="0" w:color="auto"/>
              <w:right w:val="single" w:sz="4" w:space="0" w:color="auto"/>
            </w:tcBorders>
            <w:vAlign w:val="center"/>
          </w:tcPr>
          <w:p w:rsidR="00875501" w:rsidRPr="00875501" w:rsidRDefault="00875501" w:rsidP="00875501">
            <w:pPr>
              <w:spacing w:after="0" w:line="240" w:lineRule="auto"/>
              <w:rPr>
                <w:rFonts w:ascii="Times New Roman" w:hAnsi="Times New Roman"/>
                <w:sz w:val="24"/>
                <w:szCs w:val="24"/>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875501" w:rsidRPr="00875501" w:rsidRDefault="00875501" w:rsidP="00875501">
            <w:pPr>
              <w:spacing w:after="0" w:line="240" w:lineRule="auto"/>
              <w:rPr>
                <w:rFonts w:ascii="Times New Roman" w:hAnsi="Times New Roman"/>
                <w:sz w:val="24"/>
                <w:szCs w:val="24"/>
                <w:lang w:eastAsia="ru-RU"/>
              </w:rPr>
            </w:pPr>
          </w:p>
        </w:tc>
        <w:tc>
          <w:tcPr>
            <w:tcW w:w="1546" w:type="dxa"/>
            <w:tcBorders>
              <w:top w:val="nil"/>
              <w:left w:val="nil"/>
              <w:bottom w:val="nil"/>
              <w:right w:val="single" w:sz="4" w:space="0" w:color="auto"/>
            </w:tcBorders>
            <w:shd w:val="clear" w:color="auto" w:fill="FFFFFF"/>
            <w:vAlign w:val="center"/>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 </w:t>
            </w:r>
          </w:p>
        </w:tc>
        <w:tc>
          <w:tcPr>
            <w:tcW w:w="1546" w:type="dxa"/>
            <w:tcBorders>
              <w:top w:val="nil"/>
              <w:left w:val="nil"/>
              <w:bottom w:val="nil"/>
              <w:right w:val="single" w:sz="4" w:space="0" w:color="auto"/>
            </w:tcBorders>
            <w:shd w:val="clear" w:color="auto" w:fill="FFFFFF"/>
            <w:vAlign w:val="center"/>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 </w:t>
            </w:r>
          </w:p>
        </w:tc>
        <w:tc>
          <w:tcPr>
            <w:tcW w:w="2540" w:type="dxa"/>
            <w:vMerge/>
            <w:tcBorders>
              <w:top w:val="single" w:sz="4" w:space="0" w:color="auto"/>
              <w:left w:val="single" w:sz="4" w:space="0" w:color="auto"/>
              <w:bottom w:val="single" w:sz="4" w:space="0" w:color="auto"/>
              <w:right w:val="single" w:sz="4" w:space="0" w:color="auto"/>
            </w:tcBorders>
            <w:vAlign w:val="center"/>
          </w:tcPr>
          <w:p w:rsidR="00875501" w:rsidRPr="00875501" w:rsidRDefault="00875501" w:rsidP="00875501">
            <w:pPr>
              <w:spacing w:after="0" w:line="240" w:lineRule="auto"/>
              <w:rPr>
                <w:rFonts w:ascii="Times New Roman" w:hAnsi="Times New Roman"/>
                <w:sz w:val="24"/>
                <w:szCs w:val="24"/>
                <w:lang w:eastAsia="ru-RU"/>
              </w:rPr>
            </w:pPr>
          </w:p>
        </w:tc>
        <w:tc>
          <w:tcPr>
            <w:tcW w:w="2414" w:type="dxa"/>
            <w:gridSpan w:val="2"/>
            <w:vMerge/>
            <w:tcBorders>
              <w:top w:val="single" w:sz="4" w:space="0" w:color="auto"/>
              <w:left w:val="single" w:sz="4" w:space="0" w:color="auto"/>
              <w:bottom w:val="single" w:sz="4" w:space="0" w:color="000000"/>
              <w:right w:val="single" w:sz="4" w:space="0" w:color="auto"/>
            </w:tcBorders>
            <w:vAlign w:val="center"/>
          </w:tcPr>
          <w:p w:rsidR="00875501" w:rsidRPr="00875501" w:rsidRDefault="00875501" w:rsidP="00875501">
            <w:pPr>
              <w:spacing w:after="0" w:line="240" w:lineRule="auto"/>
              <w:rPr>
                <w:rFonts w:ascii="Times New Roman" w:hAnsi="Times New Roman"/>
                <w:sz w:val="24"/>
                <w:szCs w:val="24"/>
                <w:lang w:eastAsia="ru-RU"/>
              </w:rPr>
            </w:pPr>
          </w:p>
        </w:tc>
      </w:tr>
      <w:tr w:rsidR="00875501" w:rsidRPr="00875501" w:rsidTr="00875501">
        <w:trPr>
          <w:trHeight w:val="4455"/>
        </w:trPr>
        <w:tc>
          <w:tcPr>
            <w:tcW w:w="643" w:type="dxa"/>
            <w:vMerge/>
            <w:tcBorders>
              <w:top w:val="single" w:sz="4" w:space="0" w:color="auto"/>
              <w:left w:val="single" w:sz="4" w:space="0" w:color="auto"/>
              <w:bottom w:val="single" w:sz="4" w:space="0" w:color="000000"/>
              <w:right w:val="single" w:sz="4" w:space="0" w:color="auto"/>
            </w:tcBorders>
            <w:vAlign w:val="center"/>
          </w:tcPr>
          <w:p w:rsidR="00875501" w:rsidRPr="00875501" w:rsidRDefault="00875501" w:rsidP="00875501">
            <w:pPr>
              <w:spacing w:after="0" w:line="240" w:lineRule="auto"/>
              <w:rPr>
                <w:rFonts w:ascii="Times New Roman" w:hAnsi="Times New Roman"/>
                <w:sz w:val="24"/>
                <w:szCs w:val="24"/>
                <w:lang w:eastAsia="ru-RU"/>
              </w:rPr>
            </w:pPr>
          </w:p>
        </w:tc>
        <w:tc>
          <w:tcPr>
            <w:tcW w:w="2253" w:type="dxa"/>
            <w:vMerge/>
            <w:tcBorders>
              <w:top w:val="single" w:sz="4" w:space="0" w:color="auto"/>
              <w:left w:val="single" w:sz="4" w:space="0" w:color="auto"/>
              <w:bottom w:val="single" w:sz="4" w:space="0" w:color="000000"/>
              <w:right w:val="single" w:sz="4" w:space="0" w:color="auto"/>
            </w:tcBorders>
            <w:vAlign w:val="center"/>
          </w:tcPr>
          <w:p w:rsidR="00875501" w:rsidRPr="00875501" w:rsidRDefault="00875501" w:rsidP="00875501">
            <w:pPr>
              <w:spacing w:after="0" w:line="240" w:lineRule="auto"/>
              <w:rPr>
                <w:rFonts w:ascii="Times New Roman" w:hAnsi="Times New Roman"/>
                <w:sz w:val="24"/>
                <w:szCs w:val="24"/>
                <w:lang w:eastAsia="ru-RU"/>
              </w:rPr>
            </w:pPr>
          </w:p>
        </w:tc>
        <w:tc>
          <w:tcPr>
            <w:tcW w:w="2759" w:type="dxa"/>
            <w:gridSpan w:val="2"/>
            <w:vMerge/>
            <w:tcBorders>
              <w:top w:val="single" w:sz="4" w:space="0" w:color="auto"/>
              <w:left w:val="single" w:sz="4" w:space="0" w:color="auto"/>
              <w:bottom w:val="single" w:sz="4" w:space="0" w:color="auto"/>
              <w:right w:val="single" w:sz="4" w:space="0" w:color="auto"/>
            </w:tcBorders>
            <w:vAlign w:val="center"/>
          </w:tcPr>
          <w:p w:rsidR="00875501" w:rsidRPr="00875501" w:rsidRDefault="00875501" w:rsidP="00875501">
            <w:pPr>
              <w:spacing w:after="0" w:line="240" w:lineRule="auto"/>
              <w:rPr>
                <w:rFonts w:ascii="Times New Roman" w:hAnsi="Times New Roman"/>
                <w:sz w:val="24"/>
                <w:szCs w:val="24"/>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875501" w:rsidRPr="00875501" w:rsidRDefault="00875501" w:rsidP="00875501">
            <w:pPr>
              <w:spacing w:after="0" w:line="240" w:lineRule="auto"/>
              <w:rPr>
                <w:rFonts w:ascii="Times New Roman" w:hAnsi="Times New Roman"/>
                <w:sz w:val="24"/>
                <w:szCs w:val="24"/>
                <w:lang w:eastAsia="ru-RU"/>
              </w:rPr>
            </w:pPr>
          </w:p>
        </w:tc>
        <w:tc>
          <w:tcPr>
            <w:tcW w:w="1546" w:type="dxa"/>
            <w:tcBorders>
              <w:top w:val="nil"/>
              <w:left w:val="nil"/>
              <w:bottom w:val="single" w:sz="4" w:space="0" w:color="auto"/>
              <w:right w:val="single" w:sz="4" w:space="0" w:color="auto"/>
            </w:tcBorders>
            <w:shd w:val="clear" w:color="auto" w:fill="FFFFFF"/>
            <w:vAlign w:val="center"/>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начала реализации</w:t>
            </w:r>
            <w:r w:rsidRPr="00875501">
              <w:rPr>
                <w:rFonts w:ascii="Times New Roman" w:hAnsi="Times New Roman"/>
                <w:sz w:val="24"/>
                <w:szCs w:val="24"/>
                <w:lang w:eastAsia="ru-RU"/>
              </w:rPr>
              <w:br/>
              <w:t xml:space="preserve">мероприятия в очередном финансовом году </w:t>
            </w:r>
          </w:p>
        </w:tc>
        <w:tc>
          <w:tcPr>
            <w:tcW w:w="1546" w:type="dxa"/>
            <w:tcBorders>
              <w:top w:val="nil"/>
              <w:left w:val="nil"/>
              <w:bottom w:val="single" w:sz="4" w:space="0" w:color="auto"/>
              <w:right w:val="single" w:sz="4" w:space="0" w:color="auto"/>
            </w:tcBorders>
            <w:shd w:val="clear" w:color="auto" w:fill="FFFFFF"/>
            <w:vAlign w:val="center"/>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окончания реализации</w:t>
            </w:r>
            <w:r w:rsidRPr="00875501">
              <w:rPr>
                <w:rFonts w:ascii="Times New Roman" w:hAnsi="Times New Roman"/>
                <w:sz w:val="24"/>
                <w:szCs w:val="24"/>
                <w:lang w:eastAsia="ru-RU"/>
              </w:rPr>
              <w:br/>
              <w:t>мероприятия</w:t>
            </w:r>
            <w:r w:rsidRPr="00875501">
              <w:rPr>
                <w:rFonts w:ascii="Times New Roman" w:hAnsi="Times New Roman"/>
                <w:sz w:val="24"/>
                <w:szCs w:val="24"/>
                <w:lang w:eastAsia="ru-RU"/>
              </w:rPr>
              <w:br/>
              <w:t xml:space="preserve">в очередном финансовом году  </w:t>
            </w:r>
          </w:p>
        </w:tc>
        <w:tc>
          <w:tcPr>
            <w:tcW w:w="2540" w:type="dxa"/>
            <w:vMerge/>
            <w:tcBorders>
              <w:top w:val="single" w:sz="4" w:space="0" w:color="auto"/>
              <w:left w:val="single" w:sz="4" w:space="0" w:color="auto"/>
              <w:bottom w:val="single" w:sz="4" w:space="0" w:color="auto"/>
              <w:right w:val="single" w:sz="4" w:space="0" w:color="auto"/>
            </w:tcBorders>
            <w:vAlign w:val="center"/>
          </w:tcPr>
          <w:p w:rsidR="00875501" w:rsidRPr="00875501" w:rsidRDefault="00875501" w:rsidP="00875501">
            <w:pPr>
              <w:spacing w:after="0" w:line="240" w:lineRule="auto"/>
              <w:rPr>
                <w:rFonts w:ascii="Times New Roman" w:hAnsi="Times New Roman"/>
                <w:sz w:val="24"/>
                <w:szCs w:val="24"/>
                <w:lang w:eastAsia="ru-RU"/>
              </w:rPr>
            </w:pPr>
          </w:p>
        </w:tc>
        <w:tc>
          <w:tcPr>
            <w:tcW w:w="2414" w:type="dxa"/>
            <w:gridSpan w:val="2"/>
            <w:vMerge/>
            <w:tcBorders>
              <w:top w:val="single" w:sz="4" w:space="0" w:color="auto"/>
              <w:left w:val="single" w:sz="4" w:space="0" w:color="auto"/>
              <w:bottom w:val="single" w:sz="4" w:space="0" w:color="000000"/>
              <w:right w:val="single" w:sz="4" w:space="0" w:color="auto"/>
            </w:tcBorders>
            <w:vAlign w:val="center"/>
          </w:tcPr>
          <w:p w:rsidR="00875501" w:rsidRPr="00875501" w:rsidRDefault="00875501" w:rsidP="00875501">
            <w:pPr>
              <w:spacing w:after="0" w:line="240" w:lineRule="auto"/>
              <w:rPr>
                <w:rFonts w:ascii="Times New Roman" w:hAnsi="Times New Roman"/>
                <w:sz w:val="24"/>
                <w:szCs w:val="24"/>
                <w:lang w:eastAsia="ru-RU"/>
              </w:rPr>
            </w:pPr>
          </w:p>
        </w:tc>
      </w:tr>
      <w:tr w:rsidR="00875501" w:rsidRPr="00875501" w:rsidTr="00875501">
        <w:trPr>
          <w:trHeight w:val="315"/>
        </w:trPr>
        <w:tc>
          <w:tcPr>
            <w:tcW w:w="643" w:type="dxa"/>
            <w:tcBorders>
              <w:top w:val="nil"/>
              <w:left w:val="single" w:sz="4" w:space="0" w:color="auto"/>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1</w:t>
            </w:r>
          </w:p>
        </w:tc>
        <w:tc>
          <w:tcPr>
            <w:tcW w:w="2253" w:type="dxa"/>
            <w:tcBorders>
              <w:top w:val="nil"/>
              <w:left w:val="nil"/>
              <w:bottom w:val="single" w:sz="4" w:space="0" w:color="auto"/>
              <w:right w:val="single" w:sz="4" w:space="0" w:color="auto"/>
            </w:tcBorders>
            <w:shd w:val="clear" w:color="auto" w:fill="FFFFFF"/>
            <w:vAlign w:val="center"/>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2</w:t>
            </w:r>
          </w:p>
        </w:tc>
        <w:tc>
          <w:tcPr>
            <w:tcW w:w="2759" w:type="dxa"/>
            <w:gridSpan w:val="2"/>
            <w:tcBorders>
              <w:top w:val="nil"/>
              <w:left w:val="nil"/>
              <w:bottom w:val="single" w:sz="4" w:space="0" w:color="auto"/>
              <w:right w:val="single" w:sz="4" w:space="0" w:color="auto"/>
            </w:tcBorders>
            <w:shd w:val="clear" w:color="auto" w:fill="FFFFFF"/>
            <w:vAlign w:val="center"/>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3</w:t>
            </w:r>
          </w:p>
        </w:tc>
        <w:tc>
          <w:tcPr>
            <w:tcW w:w="2180" w:type="dxa"/>
            <w:tcBorders>
              <w:top w:val="nil"/>
              <w:left w:val="nil"/>
              <w:bottom w:val="single" w:sz="4" w:space="0" w:color="auto"/>
              <w:right w:val="single" w:sz="4" w:space="0" w:color="auto"/>
            </w:tcBorders>
            <w:shd w:val="clear" w:color="auto" w:fill="FFFFFF"/>
            <w:vAlign w:val="center"/>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4</w:t>
            </w:r>
          </w:p>
        </w:tc>
        <w:tc>
          <w:tcPr>
            <w:tcW w:w="1546" w:type="dxa"/>
            <w:tcBorders>
              <w:top w:val="nil"/>
              <w:left w:val="nil"/>
              <w:bottom w:val="single" w:sz="4" w:space="0" w:color="auto"/>
              <w:right w:val="single" w:sz="4" w:space="0" w:color="auto"/>
            </w:tcBorders>
            <w:shd w:val="clear" w:color="auto" w:fill="FFFFFF"/>
            <w:vAlign w:val="center"/>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5</w:t>
            </w:r>
          </w:p>
        </w:tc>
        <w:tc>
          <w:tcPr>
            <w:tcW w:w="1546" w:type="dxa"/>
            <w:tcBorders>
              <w:top w:val="nil"/>
              <w:left w:val="nil"/>
              <w:bottom w:val="single" w:sz="4" w:space="0" w:color="auto"/>
              <w:right w:val="single" w:sz="4" w:space="0" w:color="auto"/>
            </w:tcBorders>
            <w:shd w:val="clear" w:color="auto" w:fill="FFFFFF"/>
            <w:vAlign w:val="center"/>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6</w:t>
            </w:r>
          </w:p>
        </w:tc>
        <w:tc>
          <w:tcPr>
            <w:tcW w:w="2540" w:type="dxa"/>
            <w:tcBorders>
              <w:top w:val="nil"/>
              <w:left w:val="nil"/>
              <w:bottom w:val="single" w:sz="4" w:space="0" w:color="auto"/>
              <w:right w:val="single" w:sz="4" w:space="0" w:color="auto"/>
            </w:tcBorders>
            <w:shd w:val="clear" w:color="auto" w:fill="FFFFFF"/>
            <w:vAlign w:val="center"/>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7</w:t>
            </w:r>
          </w:p>
        </w:tc>
        <w:tc>
          <w:tcPr>
            <w:tcW w:w="2414" w:type="dxa"/>
            <w:gridSpan w:val="2"/>
            <w:tcBorders>
              <w:top w:val="nil"/>
              <w:left w:val="nil"/>
              <w:bottom w:val="single" w:sz="4" w:space="0" w:color="auto"/>
              <w:right w:val="single" w:sz="4" w:space="0" w:color="auto"/>
            </w:tcBorders>
            <w:shd w:val="clear" w:color="auto" w:fill="FFFFFF"/>
            <w:vAlign w:val="center"/>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9</w:t>
            </w:r>
          </w:p>
        </w:tc>
      </w:tr>
      <w:tr w:rsidR="00875501" w:rsidRPr="00875501" w:rsidTr="00875501">
        <w:trPr>
          <w:trHeight w:val="1365"/>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lastRenderedPageBreak/>
              <w:t>1</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ПОДПРОГРАММА 1</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Обеспечение реализации муниципальной программы</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 xml:space="preserve">Малоалабухского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56059A" w:rsidRDefault="00875501" w:rsidP="0056059A">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w:t>
            </w:r>
            <w:r w:rsidR="0056059A">
              <w:rPr>
                <w:rFonts w:ascii="Times New Roman" w:hAnsi="Times New Roman"/>
                <w:sz w:val="24"/>
                <w:szCs w:val="24"/>
                <w:lang w:eastAsia="ru-RU"/>
              </w:rPr>
              <w:t>2201,0</w:t>
            </w:r>
          </w:p>
        </w:tc>
      </w:tr>
      <w:tr w:rsidR="00875501" w:rsidRPr="00875501" w:rsidTr="00875501">
        <w:trPr>
          <w:trHeight w:val="1719"/>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2</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Основное мероприятие 1.1</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 xml:space="preserve">Финансовое обеспечение деятельности    администрации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 xml:space="preserve">сельского поселения </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875501" w:rsidRDefault="0056059A" w:rsidP="008755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2201,0</w:t>
            </w:r>
            <w:r w:rsidR="00875501" w:rsidRPr="00875501">
              <w:rPr>
                <w:rFonts w:ascii="Times New Roman" w:hAnsi="Times New Roman"/>
                <w:sz w:val="24"/>
                <w:szCs w:val="24"/>
                <w:lang w:eastAsia="ru-RU"/>
              </w:rPr>
              <w:t> </w:t>
            </w:r>
          </w:p>
        </w:tc>
      </w:tr>
      <w:tr w:rsidR="00875501" w:rsidRPr="00875501" w:rsidTr="00875501">
        <w:trPr>
          <w:trHeight w:val="1438"/>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3</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ПОДПРОГРАММА 2</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56059A" w:rsidRDefault="0056059A" w:rsidP="008755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90,6</w:t>
            </w:r>
          </w:p>
        </w:tc>
      </w:tr>
      <w:tr w:rsidR="00875501" w:rsidRPr="00875501" w:rsidTr="00875501">
        <w:trPr>
          <w:trHeight w:val="2858"/>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4</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Основное мероприятие 2.1</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 xml:space="preserve">Финансовое обеспечение деятельности военно-учетного работника на территории </w:t>
            </w:r>
            <w:r w:rsidR="00E157B9">
              <w:rPr>
                <w:rFonts w:ascii="Times New Roman" w:hAnsi="Times New Roman"/>
                <w:sz w:val="24"/>
                <w:szCs w:val="24"/>
                <w:lang w:eastAsia="ru-RU"/>
              </w:rPr>
              <w:t>Малоалабухского</w:t>
            </w:r>
            <w:r w:rsidRPr="00875501">
              <w:rPr>
                <w:rFonts w:ascii="Times New Roman" w:hAnsi="Times New Roman"/>
                <w:sz w:val="24"/>
                <w:szCs w:val="24"/>
                <w:lang w:eastAsia="ru-RU"/>
              </w:rPr>
              <w:t xml:space="preserve"> сельского поселения Грибановского муниципального района Воронежской области</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875501" w:rsidRDefault="0056059A" w:rsidP="008755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90,6</w:t>
            </w:r>
            <w:r w:rsidR="00875501" w:rsidRPr="00875501">
              <w:rPr>
                <w:rFonts w:ascii="Times New Roman" w:hAnsi="Times New Roman"/>
                <w:sz w:val="24"/>
                <w:szCs w:val="24"/>
                <w:lang w:eastAsia="ru-RU"/>
              </w:rPr>
              <w:t> </w:t>
            </w:r>
          </w:p>
        </w:tc>
      </w:tr>
      <w:tr w:rsidR="00875501" w:rsidRPr="00875501" w:rsidTr="00875501">
        <w:trPr>
          <w:trHeight w:val="2011"/>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5</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ПОДПРОГРАММА 3</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56059A" w:rsidRDefault="0056059A" w:rsidP="008755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w:t>
            </w:r>
          </w:p>
        </w:tc>
      </w:tr>
      <w:tr w:rsidR="00875501" w:rsidRPr="00875501" w:rsidTr="00875501">
        <w:trPr>
          <w:trHeight w:val="1875"/>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lastRenderedPageBreak/>
              <w:t>6</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Основное мероприятие 3.1</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Финансовое обеспечение мероприятий согласно Соглашению по передаче полномочий</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875501" w:rsidRDefault="0056059A" w:rsidP="008755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w:t>
            </w:r>
            <w:r w:rsidR="00875501" w:rsidRPr="00875501">
              <w:rPr>
                <w:rFonts w:ascii="Times New Roman" w:hAnsi="Times New Roman"/>
                <w:sz w:val="24"/>
                <w:szCs w:val="24"/>
                <w:lang w:eastAsia="ru-RU"/>
              </w:rPr>
              <w:t> </w:t>
            </w:r>
          </w:p>
        </w:tc>
      </w:tr>
      <w:tr w:rsidR="00875501" w:rsidRPr="00875501" w:rsidTr="00875501">
        <w:trPr>
          <w:trHeight w:val="1680"/>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7</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ПОДПРОГРАММА 4</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Развитие градостроительной деятельности</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56059A" w:rsidRDefault="0056059A" w:rsidP="008755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647,6</w:t>
            </w:r>
          </w:p>
        </w:tc>
      </w:tr>
      <w:tr w:rsidR="00875501" w:rsidRPr="00875501" w:rsidTr="00875501">
        <w:trPr>
          <w:trHeight w:val="1680"/>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8</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Основное мероприятие 4.1</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Финансовое обеспечение мероприятий согласно Соглашению по передаче полномочий</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56059A" w:rsidRDefault="0056059A" w:rsidP="008755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647,6</w:t>
            </w:r>
          </w:p>
        </w:tc>
      </w:tr>
      <w:tr w:rsidR="00875501" w:rsidRPr="00875501" w:rsidTr="00875501">
        <w:trPr>
          <w:trHeight w:val="2115"/>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9</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ПОДПРОГРАММА 5</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Создание условий для обеспечения качественными услугами ЖКХ населения поселения и развитие дорожного хозяйства поселения</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875501" w:rsidRDefault="0056059A" w:rsidP="008755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278,4</w:t>
            </w:r>
            <w:r w:rsidR="00875501" w:rsidRPr="00875501">
              <w:rPr>
                <w:rFonts w:ascii="Times New Roman" w:hAnsi="Times New Roman"/>
                <w:sz w:val="24"/>
                <w:szCs w:val="24"/>
                <w:lang w:eastAsia="ru-RU"/>
              </w:rPr>
              <w:t> </w:t>
            </w:r>
          </w:p>
        </w:tc>
      </w:tr>
      <w:tr w:rsidR="00875501" w:rsidRPr="00875501" w:rsidTr="00875501">
        <w:trPr>
          <w:trHeight w:val="3795"/>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lastRenderedPageBreak/>
              <w:t>10</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Мероприятие 5.1</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Исполнение мероприятий согласно утвержденной программе «Комплексное    развитие     систем</w:t>
            </w:r>
            <w:r w:rsidRPr="00875501">
              <w:rPr>
                <w:rFonts w:ascii="Times New Roman" w:hAnsi="Times New Roman"/>
                <w:sz w:val="24"/>
                <w:szCs w:val="24"/>
                <w:lang w:eastAsia="ru-RU"/>
              </w:rPr>
              <w:br/>
              <w:t xml:space="preserve">коммунальной       инфраструктуры </w:t>
            </w:r>
            <w:r w:rsidR="00E157B9">
              <w:rPr>
                <w:rFonts w:ascii="Times New Roman" w:hAnsi="Times New Roman"/>
                <w:sz w:val="24"/>
                <w:szCs w:val="24"/>
                <w:lang w:eastAsia="ru-RU"/>
              </w:rPr>
              <w:t>Малоалабухского</w:t>
            </w:r>
            <w:r w:rsidRPr="00875501">
              <w:rPr>
                <w:rFonts w:ascii="Times New Roman" w:hAnsi="Times New Roman"/>
                <w:sz w:val="24"/>
                <w:szCs w:val="24"/>
                <w:lang w:eastAsia="ru-RU"/>
              </w:rPr>
              <w:t xml:space="preserve"> сельского поселения Грибановского муниципального района Воронежской области на период 2014-2024 годы»</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56059A" w:rsidRDefault="0056059A" w:rsidP="008755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875501" w:rsidRPr="00875501" w:rsidTr="00875501">
        <w:trPr>
          <w:trHeight w:val="1680"/>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11</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Мероприятие 5.2</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Улучшение внешнего благоустройства, озеленения и санитарного состояния поселения</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56059A" w:rsidRDefault="0056059A" w:rsidP="008755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875501" w:rsidRPr="00875501" w:rsidTr="00875501">
        <w:trPr>
          <w:trHeight w:val="2637"/>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12</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Мероприятие 5.3</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56059A" w:rsidRDefault="0056059A" w:rsidP="008755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278,4</w:t>
            </w:r>
          </w:p>
        </w:tc>
      </w:tr>
      <w:tr w:rsidR="00875501" w:rsidRPr="00875501" w:rsidTr="00875501">
        <w:trPr>
          <w:trHeight w:val="2370"/>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lastRenderedPageBreak/>
              <w:t>13</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Мероприятие 5.4</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w:t>
            </w:r>
          </w:p>
        </w:tc>
      </w:tr>
      <w:tr w:rsidR="00875501" w:rsidRPr="00875501" w:rsidTr="00875501">
        <w:trPr>
          <w:trHeight w:val="1680"/>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14</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ПОДПРОГРАММА 6</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Создание условий для организации отдыха и оздоровления детей и молодежи</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D66BF8" w:rsidRDefault="00875501" w:rsidP="00875501">
            <w:pPr>
              <w:spacing w:after="0" w:line="240" w:lineRule="auto"/>
              <w:jc w:val="center"/>
              <w:rPr>
                <w:rFonts w:ascii="Times New Roman" w:hAnsi="Times New Roman"/>
                <w:sz w:val="24"/>
                <w:szCs w:val="24"/>
                <w:lang w:val="en-US" w:eastAsia="ru-RU"/>
              </w:rPr>
            </w:pPr>
            <w:r w:rsidRPr="00875501">
              <w:rPr>
                <w:rFonts w:ascii="Times New Roman" w:hAnsi="Times New Roman"/>
                <w:sz w:val="24"/>
                <w:szCs w:val="24"/>
                <w:lang w:eastAsia="ru-RU"/>
              </w:rPr>
              <w:t> </w:t>
            </w:r>
            <w:r w:rsidR="00D66BF8">
              <w:rPr>
                <w:rFonts w:ascii="Times New Roman" w:hAnsi="Times New Roman"/>
                <w:sz w:val="24"/>
                <w:szCs w:val="24"/>
                <w:lang w:val="en-US" w:eastAsia="ru-RU"/>
              </w:rPr>
              <w:t>7.6</w:t>
            </w:r>
          </w:p>
        </w:tc>
      </w:tr>
      <w:tr w:rsidR="00875501" w:rsidRPr="00875501" w:rsidTr="00875501">
        <w:trPr>
          <w:trHeight w:val="1680"/>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15</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Основное мероприятие 6.1</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Финансовое обеспечение мероприятий согласно Соглашению по передаче полномочий</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875501" w:rsidRDefault="00D66BF8" w:rsidP="00875501">
            <w:pPr>
              <w:spacing w:after="0" w:line="240" w:lineRule="auto"/>
              <w:jc w:val="center"/>
              <w:rPr>
                <w:rFonts w:ascii="Times New Roman" w:hAnsi="Times New Roman"/>
                <w:sz w:val="24"/>
                <w:szCs w:val="24"/>
                <w:lang w:eastAsia="ru-RU"/>
              </w:rPr>
            </w:pPr>
            <w:r>
              <w:rPr>
                <w:rFonts w:ascii="Times New Roman" w:hAnsi="Times New Roman"/>
                <w:sz w:val="24"/>
                <w:szCs w:val="24"/>
                <w:lang w:val="en-US" w:eastAsia="ru-RU"/>
              </w:rPr>
              <w:t>7.6</w:t>
            </w:r>
            <w:r w:rsidR="00875501" w:rsidRPr="00875501">
              <w:rPr>
                <w:rFonts w:ascii="Times New Roman" w:hAnsi="Times New Roman"/>
                <w:sz w:val="24"/>
                <w:szCs w:val="24"/>
                <w:lang w:eastAsia="ru-RU"/>
              </w:rPr>
              <w:t> </w:t>
            </w:r>
          </w:p>
        </w:tc>
      </w:tr>
      <w:tr w:rsidR="00875501" w:rsidRPr="00875501" w:rsidTr="00875501">
        <w:trPr>
          <w:trHeight w:val="1680"/>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16</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ПОДПРОГРАММА 7</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Развитие  культуры сельского  поселения</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56059A" w:rsidRDefault="00875501" w:rsidP="0056059A">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w:t>
            </w:r>
            <w:r w:rsidR="0056059A">
              <w:rPr>
                <w:rFonts w:ascii="Times New Roman" w:hAnsi="Times New Roman"/>
                <w:sz w:val="24"/>
                <w:szCs w:val="24"/>
                <w:lang w:eastAsia="ru-RU"/>
              </w:rPr>
              <w:t>2549,0</w:t>
            </w:r>
          </w:p>
        </w:tc>
      </w:tr>
      <w:tr w:rsidR="00875501" w:rsidRPr="00875501" w:rsidTr="00875501">
        <w:trPr>
          <w:trHeight w:val="1680"/>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17</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Мероприятие 7.1</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Обеспечение условий для развития культуры сельского поселения</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56059A" w:rsidRDefault="0056059A" w:rsidP="008755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2549,0</w:t>
            </w:r>
          </w:p>
        </w:tc>
      </w:tr>
      <w:tr w:rsidR="00875501" w:rsidRPr="00875501" w:rsidTr="00875501">
        <w:trPr>
          <w:trHeight w:val="1830"/>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lastRenderedPageBreak/>
              <w:t>18</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Мероприятие 7.2</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Финансовое обеспечение деятельности подведомственных муниципальных учреждений культуры</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56059A" w:rsidRDefault="0056059A" w:rsidP="008755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2549,0</w:t>
            </w:r>
          </w:p>
        </w:tc>
      </w:tr>
      <w:tr w:rsidR="00875501" w:rsidRPr="00875501" w:rsidTr="00875501">
        <w:trPr>
          <w:trHeight w:val="1680"/>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19</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ПОДПРОГРАММА 8</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Развитие  физической культуры  и спорта</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56059A" w:rsidRDefault="00875501" w:rsidP="0056059A">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w:t>
            </w:r>
            <w:r w:rsidR="0056059A">
              <w:rPr>
                <w:rFonts w:ascii="Times New Roman" w:hAnsi="Times New Roman"/>
                <w:sz w:val="24"/>
                <w:szCs w:val="24"/>
                <w:lang w:eastAsia="ru-RU"/>
              </w:rPr>
              <w:t>1,9</w:t>
            </w:r>
          </w:p>
        </w:tc>
      </w:tr>
      <w:tr w:rsidR="00875501" w:rsidRPr="00875501" w:rsidTr="00875501">
        <w:trPr>
          <w:trHeight w:val="1680"/>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20</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Основное мероприятие 8.1</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Финансовое обеспечение мероприятий согласно Соглашению по передаче полномочий</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vAlign w:val="bottom"/>
          </w:tcPr>
          <w:p w:rsidR="00875501" w:rsidRPr="00875501" w:rsidRDefault="0056059A" w:rsidP="008755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r w:rsidR="00875501" w:rsidRPr="00875501">
              <w:rPr>
                <w:rFonts w:ascii="Times New Roman" w:hAnsi="Times New Roman"/>
                <w:sz w:val="24"/>
                <w:szCs w:val="24"/>
                <w:lang w:eastAsia="ru-RU"/>
              </w:rPr>
              <w:t> </w:t>
            </w:r>
          </w:p>
        </w:tc>
      </w:tr>
      <w:tr w:rsidR="00875501" w:rsidRPr="00875501" w:rsidTr="00875501">
        <w:trPr>
          <w:trHeight w:val="1680"/>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21</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ПОДПРОГРАММА 9</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Развитие мер социальной поддержки отдельных категорий граждан</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Pr="00875501">
              <w:rPr>
                <w:rFonts w:ascii="Times New Roman" w:hAnsi="Times New Roman"/>
                <w:sz w:val="24"/>
                <w:szCs w:val="24"/>
                <w:lang w:eastAsia="ru-RU"/>
              </w:rPr>
              <w:t xml:space="preserve"> 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noWrap/>
            <w:vAlign w:val="bottom"/>
          </w:tcPr>
          <w:p w:rsidR="00875501" w:rsidRPr="0056059A" w:rsidRDefault="0056059A" w:rsidP="00D66BF8">
            <w:pPr>
              <w:spacing w:after="0" w:line="240" w:lineRule="auto"/>
              <w:jc w:val="center"/>
              <w:rPr>
                <w:rFonts w:ascii="Times New Roman" w:hAnsi="Times New Roman"/>
                <w:sz w:val="24"/>
                <w:szCs w:val="24"/>
                <w:lang w:eastAsia="ru-RU"/>
              </w:rPr>
            </w:pPr>
            <w:r w:rsidRPr="0056059A">
              <w:rPr>
                <w:rFonts w:ascii="Times New Roman" w:hAnsi="Times New Roman"/>
                <w:sz w:val="24"/>
                <w:szCs w:val="24"/>
                <w:lang w:eastAsia="ru-RU"/>
              </w:rPr>
              <w:t>145,1</w:t>
            </w:r>
          </w:p>
        </w:tc>
      </w:tr>
      <w:tr w:rsidR="00875501" w:rsidRPr="00875501" w:rsidTr="00875501">
        <w:trPr>
          <w:trHeight w:val="1920"/>
        </w:trPr>
        <w:tc>
          <w:tcPr>
            <w:tcW w:w="643" w:type="dxa"/>
            <w:tcBorders>
              <w:top w:val="nil"/>
              <w:left w:val="single" w:sz="4" w:space="0" w:color="auto"/>
              <w:bottom w:val="single" w:sz="4" w:space="0" w:color="auto"/>
              <w:right w:val="single" w:sz="4" w:space="0" w:color="auto"/>
            </w:tcBorders>
            <w:shd w:val="clear" w:color="auto" w:fill="auto"/>
            <w:noWrap/>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22</w:t>
            </w:r>
          </w:p>
        </w:tc>
        <w:tc>
          <w:tcPr>
            <w:tcW w:w="2253" w:type="dxa"/>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Основное мероприятие 9.1</w:t>
            </w:r>
          </w:p>
        </w:tc>
        <w:tc>
          <w:tcPr>
            <w:tcW w:w="2759" w:type="dxa"/>
            <w:gridSpan w:val="2"/>
            <w:tcBorders>
              <w:top w:val="nil"/>
              <w:left w:val="nil"/>
              <w:bottom w:val="single" w:sz="4" w:space="0" w:color="auto"/>
              <w:right w:val="single" w:sz="4" w:space="0" w:color="auto"/>
            </w:tcBorders>
            <w:shd w:val="clear" w:color="auto" w:fill="auto"/>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 xml:space="preserve">Доплаты к пенсиям муниципальных служащих </w:t>
            </w:r>
            <w:r w:rsidR="00E157B9">
              <w:rPr>
                <w:rFonts w:ascii="Times New Roman" w:hAnsi="Times New Roman"/>
                <w:sz w:val="24"/>
                <w:szCs w:val="24"/>
                <w:lang w:eastAsia="ru-RU"/>
              </w:rPr>
              <w:t>Малоалабухского</w:t>
            </w:r>
            <w:r w:rsidRPr="00875501">
              <w:rPr>
                <w:rFonts w:ascii="Times New Roman" w:hAnsi="Times New Roman"/>
                <w:sz w:val="24"/>
                <w:szCs w:val="24"/>
                <w:lang w:eastAsia="ru-RU"/>
              </w:rPr>
              <w:t xml:space="preserve"> сельского поселения Грибановского муниципального района</w:t>
            </w:r>
          </w:p>
        </w:tc>
        <w:tc>
          <w:tcPr>
            <w:tcW w:w="2180" w:type="dxa"/>
            <w:tcBorders>
              <w:top w:val="nil"/>
              <w:left w:val="nil"/>
              <w:bottom w:val="single" w:sz="4" w:space="0" w:color="auto"/>
              <w:right w:val="single" w:sz="4" w:space="0" w:color="auto"/>
            </w:tcBorders>
            <w:shd w:val="clear" w:color="auto" w:fill="FFFFFF"/>
            <w:vAlign w:val="bottom"/>
          </w:tcPr>
          <w:p w:rsidR="00875501" w:rsidRPr="00875501" w:rsidRDefault="00875501" w:rsidP="00875501">
            <w:pPr>
              <w:spacing w:after="0" w:line="240" w:lineRule="auto"/>
              <w:rPr>
                <w:rFonts w:ascii="Times New Roman" w:hAnsi="Times New Roman"/>
                <w:sz w:val="24"/>
                <w:szCs w:val="24"/>
                <w:lang w:eastAsia="ru-RU"/>
              </w:rPr>
            </w:pPr>
            <w:r w:rsidRPr="00875501">
              <w:rPr>
                <w:rFonts w:ascii="Times New Roman" w:hAnsi="Times New Roman"/>
                <w:sz w:val="24"/>
                <w:szCs w:val="24"/>
                <w:lang w:eastAsia="ru-RU"/>
              </w:rPr>
              <w:t>Админ</w:t>
            </w:r>
            <w:r w:rsidR="000A2972">
              <w:rPr>
                <w:rFonts w:ascii="Times New Roman" w:hAnsi="Times New Roman"/>
                <w:sz w:val="24"/>
                <w:szCs w:val="24"/>
                <w:lang w:eastAsia="ru-RU"/>
              </w:rPr>
              <w:t>и</w:t>
            </w:r>
            <w:r w:rsidRPr="00875501">
              <w:rPr>
                <w:rFonts w:ascii="Times New Roman" w:hAnsi="Times New Roman"/>
                <w:sz w:val="24"/>
                <w:szCs w:val="24"/>
                <w:lang w:eastAsia="ru-RU"/>
              </w:rPr>
              <w:t xml:space="preserve">страция </w:t>
            </w:r>
            <w:r w:rsidR="00E157B9">
              <w:rPr>
                <w:rFonts w:ascii="Times New Roman" w:hAnsi="Times New Roman"/>
                <w:sz w:val="24"/>
                <w:szCs w:val="24"/>
                <w:lang w:eastAsia="ru-RU"/>
              </w:rPr>
              <w:t>Малоалабухского</w:t>
            </w:r>
            <w:r w:rsidR="00E157B9" w:rsidRPr="00875501">
              <w:rPr>
                <w:rFonts w:ascii="Times New Roman" w:hAnsi="Times New Roman"/>
                <w:sz w:val="24"/>
                <w:szCs w:val="24"/>
                <w:lang w:eastAsia="ru-RU"/>
              </w:rPr>
              <w:t xml:space="preserve"> </w:t>
            </w:r>
            <w:r w:rsidRPr="00875501">
              <w:rPr>
                <w:rFonts w:ascii="Times New Roman" w:hAnsi="Times New Roman"/>
                <w:sz w:val="24"/>
                <w:szCs w:val="24"/>
                <w:lang w:eastAsia="ru-RU"/>
              </w:rPr>
              <w:t>сельского поселения</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январь</w:t>
            </w:r>
          </w:p>
        </w:tc>
        <w:tc>
          <w:tcPr>
            <w:tcW w:w="1546" w:type="dxa"/>
            <w:tcBorders>
              <w:top w:val="nil"/>
              <w:left w:val="nil"/>
              <w:bottom w:val="single" w:sz="4" w:space="0" w:color="auto"/>
              <w:right w:val="single" w:sz="4" w:space="0" w:color="auto"/>
            </w:tcBorders>
            <w:shd w:val="clear" w:color="auto" w:fill="FFFFFF"/>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декабрь</w:t>
            </w:r>
          </w:p>
        </w:tc>
        <w:tc>
          <w:tcPr>
            <w:tcW w:w="2540" w:type="dxa"/>
            <w:tcBorders>
              <w:top w:val="nil"/>
              <w:left w:val="nil"/>
              <w:bottom w:val="single" w:sz="4" w:space="0" w:color="auto"/>
              <w:right w:val="single" w:sz="4" w:space="0" w:color="auto"/>
            </w:tcBorders>
            <w:shd w:val="clear" w:color="auto" w:fill="auto"/>
            <w:vAlign w:val="bottom"/>
          </w:tcPr>
          <w:p w:rsidR="00875501" w:rsidRPr="00875501" w:rsidRDefault="00875501" w:rsidP="00875501">
            <w:pPr>
              <w:spacing w:after="0" w:line="240" w:lineRule="auto"/>
              <w:jc w:val="center"/>
              <w:rPr>
                <w:rFonts w:ascii="Times New Roman" w:hAnsi="Times New Roman"/>
                <w:sz w:val="24"/>
                <w:szCs w:val="24"/>
                <w:lang w:eastAsia="ru-RU"/>
              </w:rPr>
            </w:pPr>
            <w:r w:rsidRPr="00875501">
              <w:rPr>
                <w:rFonts w:ascii="Times New Roman" w:hAnsi="Times New Roman"/>
                <w:sz w:val="24"/>
                <w:szCs w:val="24"/>
                <w:lang w:eastAsia="ru-RU"/>
              </w:rPr>
              <w:t xml:space="preserve">Достижение значений целевых показателей </w:t>
            </w:r>
            <w:proofErr w:type="gramStart"/>
            <w:r w:rsidRPr="00875501">
              <w:rPr>
                <w:rFonts w:ascii="Times New Roman" w:hAnsi="Times New Roman"/>
                <w:sz w:val="24"/>
                <w:szCs w:val="24"/>
                <w:lang w:eastAsia="ru-RU"/>
              </w:rPr>
              <w:t>согласно</w:t>
            </w:r>
            <w:proofErr w:type="gramEnd"/>
            <w:r w:rsidRPr="00875501">
              <w:rPr>
                <w:rFonts w:ascii="Times New Roman" w:hAnsi="Times New Roman"/>
                <w:sz w:val="24"/>
                <w:szCs w:val="24"/>
                <w:lang w:eastAsia="ru-RU"/>
              </w:rPr>
              <w:t xml:space="preserve"> их плановых значений</w:t>
            </w:r>
          </w:p>
        </w:tc>
        <w:tc>
          <w:tcPr>
            <w:tcW w:w="2414" w:type="dxa"/>
            <w:gridSpan w:val="2"/>
            <w:tcBorders>
              <w:top w:val="nil"/>
              <w:left w:val="nil"/>
              <w:bottom w:val="single" w:sz="4" w:space="0" w:color="auto"/>
              <w:right w:val="single" w:sz="4" w:space="0" w:color="auto"/>
            </w:tcBorders>
            <w:shd w:val="clear" w:color="auto" w:fill="auto"/>
            <w:noWrap/>
            <w:vAlign w:val="bottom"/>
          </w:tcPr>
          <w:p w:rsidR="00875501" w:rsidRPr="0056059A" w:rsidRDefault="0056059A" w:rsidP="00D66BF8">
            <w:pPr>
              <w:spacing w:after="0" w:line="240" w:lineRule="auto"/>
              <w:jc w:val="center"/>
              <w:rPr>
                <w:rFonts w:ascii="Times New Roman" w:hAnsi="Times New Roman"/>
                <w:sz w:val="24"/>
                <w:szCs w:val="24"/>
                <w:lang w:eastAsia="ru-RU"/>
              </w:rPr>
            </w:pPr>
            <w:r w:rsidRPr="0056059A">
              <w:rPr>
                <w:rFonts w:ascii="Times New Roman" w:hAnsi="Times New Roman"/>
                <w:sz w:val="24"/>
                <w:szCs w:val="24"/>
                <w:lang w:eastAsia="ru-RU"/>
              </w:rPr>
              <w:t>145,1</w:t>
            </w:r>
          </w:p>
        </w:tc>
      </w:tr>
    </w:tbl>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p w:rsidR="00875501" w:rsidRDefault="00875501" w:rsidP="00A44AAF">
      <w:pPr>
        <w:spacing w:after="0" w:line="240" w:lineRule="auto"/>
        <w:rPr>
          <w:rFonts w:ascii="Times New Roman" w:hAnsi="Times New Roman"/>
        </w:rPr>
      </w:pPr>
    </w:p>
    <w:sectPr w:rsidR="00875501" w:rsidSect="00875501">
      <w:pgSz w:w="16838" w:h="11906" w:orient="landscape"/>
      <w:pgMar w:top="719" w:right="1134"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58" w:rsidRDefault="000A7158">
      <w:r>
        <w:separator/>
      </w:r>
    </w:p>
  </w:endnote>
  <w:endnote w:type="continuationSeparator" w:id="0">
    <w:p w:rsidR="000A7158" w:rsidRDefault="000A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203" w:usb1="00000000" w:usb2="00000000" w:usb3="00000000" w:csb0="00000005" w:csb1="00000000"/>
  </w:font>
  <w:font w:name="Consultant">
    <w:altName w:val="Courier New"/>
    <w:charset w:val="CC"/>
    <w:family w:val="modern"/>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9" w:rsidRDefault="00DE43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9" w:rsidRDefault="00DE43C9">
    <w:pPr>
      <w:pStyle w:val="af8"/>
      <w:ind w:right="360"/>
    </w:pPr>
    <w:r>
      <w:pict>
        <v:shapetype id="_x0000_t202" coordsize="21600,21600" o:spt="202" path="m,l,21600r21600,l21600,xe">
          <v:stroke joinstyle="miter"/>
          <v:path gradientshapeok="t" o:connecttype="rect"/>
        </v:shapetype>
        <v:shape id="_x0000_s2050" type="#_x0000_t202" style="position:absolute;margin-left:551.8pt;margin-top:.05pt;width:2.7pt;height:10.45pt;z-index:251657728;mso-wrap-distance-left:0;mso-wrap-distance-right:0;mso-position-horizontal-relative:page" stroked="f">
          <v:fill opacity="0" color2="black"/>
          <v:textbox inset="0,0,0,0">
            <w:txbxContent>
              <w:p w:rsidR="00DE43C9" w:rsidRDefault="00DE43C9">
                <w:pPr>
                  <w:pStyle w:val="af8"/>
                </w:pPr>
                <w:r>
                  <w:rPr>
                    <w:rStyle w:val="aa"/>
                  </w:rPr>
                  <w:fldChar w:fldCharType="begin"/>
                </w:r>
                <w:r>
                  <w:rPr>
                    <w:rStyle w:val="aa"/>
                  </w:rPr>
                  <w:instrText xml:space="preserve"> PAGE </w:instrText>
                </w:r>
                <w:r>
                  <w:rPr>
                    <w:rStyle w:val="aa"/>
                  </w:rPr>
                  <w:fldChar w:fldCharType="separate"/>
                </w:r>
                <w:r w:rsidR="005A6F4C">
                  <w:rPr>
                    <w:rStyle w:val="aa"/>
                    <w:noProof/>
                  </w:rPr>
                  <w:t>10</w:t>
                </w:r>
                <w:r>
                  <w:rPr>
                    <w:rStyle w:val="aa"/>
                  </w:rPr>
                  <w:fldChar w:fldCharType="end"/>
                </w:r>
              </w:p>
            </w:txbxContent>
          </v:textbox>
          <w10:wrap type="square" side="largest" anchorx="page"/>
        </v:shape>
      </w:pict>
    </w:r>
    <w:r>
      <w:pict>
        <v:shape id="_x0000_s2051" type="#_x0000_t202" style="position:absolute;margin-left:551.8pt;margin-top:.05pt;width:2.2pt;height:9.95pt;z-index:251658752;mso-wrap-distance-left:0;mso-wrap-distance-right:0;mso-position-horizontal-relative:page" stroked="f">
          <v:fill opacity="0" color2="black"/>
          <v:textbox inset="0,0,0,0">
            <w:txbxContent>
              <w:p w:rsidR="00DE43C9" w:rsidRDefault="00DE43C9">
                <w:pPr>
                  <w:pStyle w:val="af8"/>
                </w:pP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9" w:rsidRDefault="00DE43C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9" w:rsidRDefault="00DE43C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9" w:rsidRDefault="00DE43C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9" w:rsidRDefault="00DE43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58" w:rsidRDefault="000A7158">
      <w:r>
        <w:separator/>
      </w:r>
    </w:p>
  </w:footnote>
  <w:footnote w:type="continuationSeparator" w:id="0">
    <w:p w:rsidR="000A7158" w:rsidRDefault="000A7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9" w:rsidRDefault="00DE43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9" w:rsidRDefault="00DE43C9">
    <w:pPr>
      <w:pStyle w:val="af6"/>
      <w:ind w:right="360"/>
    </w:pPr>
    <w:r>
      <w:pict>
        <v:shapetype id="_x0000_t202" coordsize="21600,21600" o:spt="202" path="m,l,21600r21600,l21600,xe">
          <v:stroke joinstyle="miter"/>
          <v:path gradientshapeok="t" o:connecttype="rect"/>
        </v:shapetype>
        <v:shape id="_x0000_s2049" type="#_x0000_t202" style="position:absolute;margin-left:556.7pt;margin-top:.05pt;width:1.1pt;height:9.95pt;z-index:251656704;mso-wrap-distance-left:0;mso-wrap-distance-right:0;mso-position-horizontal-relative:page" stroked="f">
          <v:fill opacity="0" color2="black"/>
          <v:textbox inset="0,0,0,0">
            <w:txbxContent>
              <w:p w:rsidR="00DE43C9" w:rsidRDefault="00DE43C9">
                <w:pPr>
                  <w:pStyle w:val="af6"/>
                </w:pPr>
              </w:p>
            </w:txbxContent>
          </v:textbox>
          <w10:wrap type="square" side="largest"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9" w:rsidRDefault="00DE43C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9" w:rsidRDefault="00DE43C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9" w:rsidRDefault="00DE43C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C9" w:rsidRDefault="00DE43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E2CDD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decimal"/>
      <w:lvlText w:val="%1."/>
      <w:lvlJc w:val="left"/>
      <w:pPr>
        <w:tabs>
          <w:tab w:val="num" w:pos="1069"/>
        </w:tabs>
        <w:ind w:left="1069" w:hanging="360"/>
      </w:pPr>
    </w:lvl>
  </w:abstractNum>
  <w:abstractNum w:abstractNumId="4">
    <w:nsid w:val="00000004"/>
    <w:multiLevelType w:val="multilevel"/>
    <w:tmpl w:val="00000004"/>
    <w:name w:val="WW8Num4"/>
    <w:lvl w:ilvl="0">
      <w:start w:val="1"/>
      <w:numFmt w:val="decimal"/>
      <w:lvlText w:val="%1."/>
      <w:lvlJc w:val="left"/>
      <w:pPr>
        <w:tabs>
          <w:tab w:val="num" w:pos="600"/>
        </w:tabs>
        <w:ind w:left="600" w:hanging="600"/>
      </w:pPr>
    </w:lvl>
    <w:lvl w:ilvl="1">
      <w:start w:val="1"/>
      <w:numFmt w:val="decimal"/>
      <w:lvlText w:val="%1.%2."/>
      <w:lvlJc w:val="left"/>
      <w:pPr>
        <w:tabs>
          <w:tab w:val="num" w:pos="952"/>
        </w:tabs>
        <w:ind w:left="952" w:hanging="600"/>
      </w:pPr>
    </w:lvl>
    <w:lvl w:ilvl="2">
      <w:start w:val="1"/>
      <w:numFmt w:val="decimal"/>
      <w:lvlText w:val="%1.%2.%3."/>
      <w:lvlJc w:val="left"/>
      <w:pPr>
        <w:tabs>
          <w:tab w:val="num" w:pos="1424"/>
        </w:tabs>
        <w:ind w:left="1424" w:hanging="720"/>
      </w:p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000006"/>
    <w:multiLevelType w:val="multilevel"/>
    <w:tmpl w:val="00000006"/>
    <w:name w:val="WW8Num6"/>
    <w:lvl w:ilvl="0">
      <w:start w:val="7"/>
      <w:numFmt w:val="decimal"/>
      <w:lvlText w:val="%1."/>
      <w:lvlJc w:val="left"/>
      <w:pPr>
        <w:tabs>
          <w:tab w:val="num" w:pos="720"/>
        </w:tabs>
        <w:ind w:left="720" w:hanging="360"/>
      </w:pPr>
      <w:rPr>
        <w:u w:val="none"/>
      </w:rPr>
    </w:lvl>
    <w:lvl w:ilvl="1">
      <w:start w:val="3"/>
      <w:numFmt w:val="decimal"/>
      <w:lvlText w:val="%1.%2"/>
      <w:lvlJc w:val="left"/>
      <w:pPr>
        <w:tabs>
          <w:tab w:val="num" w:pos="1080"/>
        </w:tabs>
        <w:ind w:left="1080" w:hanging="360"/>
      </w:pPr>
      <w:rPr>
        <w:u w:val="no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b w:val="0"/>
        <w:i w:val="0"/>
      </w:rPr>
    </w:lvl>
    <w:lvl w:ilvl="1">
      <w:start w:val="1"/>
      <w:numFmt w:val="bullet"/>
      <w:lvlText w:val=""/>
      <w:lvlJc w:val="left"/>
      <w:pPr>
        <w:tabs>
          <w:tab w:val="num" w:pos="1080"/>
        </w:tabs>
        <w:ind w:left="1080" w:hanging="360"/>
      </w:pPr>
      <w:rPr>
        <w:rFonts w:ascii="Symbol" w:hAnsi="Symbol"/>
        <w:b w:val="0"/>
        <w:i w:val="0"/>
      </w:rPr>
    </w:lvl>
    <w:lvl w:ilvl="2">
      <w:start w:val="1"/>
      <w:numFmt w:val="bullet"/>
      <w:lvlText w:val=""/>
      <w:lvlJc w:val="left"/>
      <w:pPr>
        <w:tabs>
          <w:tab w:val="num" w:pos="1440"/>
        </w:tabs>
        <w:ind w:left="1440" w:hanging="360"/>
      </w:pPr>
      <w:rPr>
        <w:rFonts w:ascii="Symbol" w:hAnsi="Symbol"/>
        <w:b w:val="0"/>
        <w:i w:val="0"/>
      </w:rPr>
    </w:lvl>
    <w:lvl w:ilvl="3">
      <w:start w:val="1"/>
      <w:numFmt w:val="bullet"/>
      <w:lvlText w:val=""/>
      <w:lvlJc w:val="left"/>
      <w:pPr>
        <w:tabs>
          <w:tab w:val="num" w:pos="1800"/>
        </w:tabs>
        <w:ind w:left="1800" w:hanging="360"/>
      </w:pPr>
      <w:rPr>
        <w:rFonts w:ascii="Symbol" w:hAnsi="Symbol"/>
        <w:b w:val="0"/>
        <w:i w:val="0"/>
      </w:rPr>
    </w:lvl>
    <w:lvl w:ilvl="4">
      <w:start w:val="1"/>
      <w:numFmt w:val="bullet"/>
      <w:lvlText w:val=""/>
      <w:lvlJc w:val="left"/>
      <w:pPr>
        <w:tabs>
          <w:tab w:val="num" w:pos="2160"/>
        </w:tabs>
        <w:ind w:left="2160" w:hanging="360"/>
      </w:pPr>
      <w:rPr>
        <w:rFonts w:ascii="Symbol" w:hAnsi="Symbol"/>
        <w:b w:val="0"/>
        <w:i w:val="0"/>
      </w:rPr>
    </w:lvl>
    <w:lvl w:ilvl="5">
      <w:start w:val="1"/>
      <w:numFmt w:val="bullet"/>
      <w:lvlText w:val=""/>
      <w:lvlJc w:val="left"/>
      <w:pPr>
        <w:tabs>
          <w:tab w:val="num" w:pos="2520"/>
        </w:tabs>
        <w:ind w:left="2520" w:hanging="360"/>
      </w:pPr>
      <w:rPr>
        <w:rFonts w:ascii="Symbol" w:hAnsi="Symbol"/>
        <w:b w:val="0"/>
        <w:i w:val="0"/>
      </w:rPr>
    </w:lvl>
    <w:lvl w:ilvl="6">
      <w:start w:val="1"/>
      <w:numFmt w:val="bullet"/>
      <w:lvlText w:val=""/>
      <w:lvlJc w:val="left"/>
      <w:pPr>
        <w:tabs>
          <w:tab w:val="num" w:pos="2880"/>
        </w:tabs>
        <w:ind w:left="2880" w:hanging="360"/>
      </w:pPr>
      <w:rPr>
        <w:rFonts w:ascii="Symbol" w:hAnsi="Symbol"/>
        <w:b w:val="0"/>
        <w:i w:val="0"/>
      </w:rPr>
    </w:lvl>
    <w:lvl w:ilvl="7">
      <w:start w:val="1"/>
      <w:numFmt w:val="bullet"/>
      <w:lvlText w:val=""/>
      <w:lvlJc w:val="left"/>
      <w:pPr>
        <w:tabs>
          <w:tab w:val="num" w:pos="3240"/>
        </w:tabs>
        <w:ind w:left="3240" w:hanging="360"/>
      </w:pPr>
      <w:rPr>
        <w:rFonts w:ascii="Symbol" w:hAnsi="Symbol"/>
        <w:b w:val="0"/>
        <w:i w:val="0"/>
      </w:rPr>
    </w:lvl>
    <w:lvl w:ilvl="8">
      <w:start w:val="1"/>
      <w:numFmt w:val="bullet"/>
      <w:lvlText w:val=""/>
      <w:lvlJc w:val="left"/>
      <w:pPr>
        <w:tabs>
          <w:tab w:val="num" w:pos="3600"/>
        </w:tabs>
        <w:ind w:left="3600" w:hanging="360"/>
      </w:pPr>
      <w:rPr>
        <w:rFonts w:ascii="Symbol" w:hAnsi="Symbol"/>
        <w:b w:val="0"/>
        <w:i w:val="0"/>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nsid w:val="028D166D"/>
    <w:multiLevelType w:val="singleLevel"/>
    <w:tmpl w:val="D6841CA4"/>
    <w:lvl w:ilvl="0">
      <w:start w:val="1"/>
      <w:numFmt w:val="decimal"/>
      <w:lvlText w:val="%1."/>
      <w:legacy w:legacy="1" w:legacySpace="0" w:legacyIndent="230"/>
      <w:lvlJc w:val="left"/>
      <w:rPr>
        <w:rFonts w:ascii="Times New Roman" w:eastAsia="Times New Roman" w:hAnsi="Times New Roman" w:cs="Times New Roman"/>
      </w:rPr>
    </w:lvl>
  </w:abstractNum>
  <w:abstractNum w:abstractNumId="13">
    <w:nsid w:val="09CA2C16"/>
    <w:multiLevelType w:val="multilevel"/>
    <w:tmpl w:val="736A0CE4"/>
    <w:lvl w:ilvl="0">
      <w:start w:val="1"/>
      <w:numFmt w:val="decimal"/>
      <w:lvlText w:val="%1."/>
      <w:lvlJc w:val="left"/>
      <w:pPr>
        <w:ind w:left="360" w:hanging="360"/>
      </w:pPr>
      <w:rPr>
        <w:rFonts w:hint="default"/>
      </w:rPr>
    </w:lvl>
    <w:lvl w:ilvl="1">
      <w:start w:val="3"/>
      <w:numFmt w:val="decimal"/>
      <w:isLgl/>
      <w:lvlText w:val="%1.%2."/>
      <w:lvlJc w:val="left"/>
      <w:pPr>
        <w:ind w:left="88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4">
    <w:nsid w:val="0B1A2273"/>
    <w:multiLevelType w:val="hybridMultilevel"/>
    <w:tmpl w:val="FE84C0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C943EAB"/>
    <w:multiLevelType w:val="hybridMultilevel"/>
    <w:tmpl w:val="B4769AE0"/>
    <w:lvl w:ilvl="0" w:tplc="8938C0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0D4531A6"/>
    <w:multiLevelType w:val="hybridMultilevel"/>
    <w:tmpl w:val="61544F38"/>
    <w:lvl w:ilvl="0" w:tplc="886AC530">
      <w:start w:val="1"/>
      <w:numFmt w:val="decimal"/>
      <w:lvlText w:val="%1."/>
      <w:lvlJc w:val="left"/>
      <w:pPr>
        <w:ind w:left="786"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F7A61AC"/>
    <w:multiLevelType w:val="hybridMultilevel"/>
    <w:tmpl w:val="F63CE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2612C2"/>
    <w:multiLevelType w:val="hybridMultilevel"/>
    <w:tmpl w:val="AC00EB1E"/>
    <w:lvl w:ilvl="0" w:tplc="B3F8A634">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DC6E58"/>
    <w:multiLevelType w:val="hybridMultilevel"/>
    <w:tmpl w:val="66E00E2C"/>
    <w:lvl w:ilvl="0" w:tplc="2EFA767E">
      <w:start w:val="1"/>
      <w:numFmt w:val="decimal"/>
      <w:lvlText w:val="%1."/>
      <w:lvlJc w:val="left"/>
      <w:pPr>
        <w:tabs>
          <w:tab w:val="num" w:pos="825"/>
        </w:tabs>
        <w:ind w:left="825" w:hanging="46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B64701C"/>
    <w:multiLevelType w:val="hybridMultilevel"/>
    <w:tmpl w:val="1968F6F2"/>
    <w:lvl w:ilvl="0" w:tplc="4CC2132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0E565F"/>
    <w:multiLevelType w:val="hybridMultilevel"/>
    <w:tmpl w:val="530A0FA4"/>
    <w:lvl w:ilvl="0" w:tplc="61E64D2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03060E"/>
    <w:multiLevelType w:val="hybridMultilevel"/>
    <w:tmpl w:val="97263286"/>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2A1317"/>
    <w:multiLevelType w:val="hybridMultilevel"/>
    <w:tmpl w:val="AA7625BA"/>
    <w:lvl w:ilvl="0" w:tplc="CD606DE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5CE1984"/>
    <w:multiLevelType w:val="hybridMultilevel"/>
    <w:tmpl w:val="A9E6498A"/>
    <w:lvl w:ilvl="0" w:tplc="C99AA9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26F82349"/>
    <w:multiLevelType w:val="hybridMultilevel"/>
    <w:tmpl w:val="EB5CA79A"/>
    <w:lvl w:ilvl="0" w:tplc="4BAEC7EE">
      <w:start w:val="1"/>
      <w:numFmt w:val="decimal"/>
      <w:lvlText w:val="%1."/>
      <w:lvlJc w:val="left"/>
      <w:pPr>
        <w:ind w:left="502"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2A360849"/>
    <w:multiLevelType w:val="singleLevel"/>
    <w:tmpl w:val="1730EF4C"/>
    <w:lvl w:ilvl="0">
      <w:start w:val="9"/>
      <w:numFmt w:val="decimal"/>
      <w:lvlText w:val="2.%1."/>
      <w:legacy w:legacy="1" w:legacySpace="0" w:legacyIndent="628"/>
      <w:lvlJc w:val="left"/>
      <w:rPr>
        <w:rFonts w:ascii="Times New Roman" w:hAnsi="Times New Roman" w:cs="Times New Roman" w:hint="default"/>
      </w:rPr>
    </w:lvl>
  </w:abstractNum>
  <w:abstractNum w:abstractNumId="27">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28">
    <w:nsid w:val="35AF4829"/>
    <w:multiLevelType w:val="hybridMultilevel"/>
    <w:tmpl w:val="D68C67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C0123A8"/>
    <w:multiLevelType w:val="hybridMultilevel"/>
    <w:tmpl w:val="0EAE9E28"/>
    <w:lvl w:ilvl="0" w:tplc="EC44AA2C">
      <w:start w:val="5"/>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0">
    <w:nsid w:val="43345646"/>
    <w:multiLevelType w:val="hybridMultilevel"/>
    <w:tmpl w:val="5A560762"/>
    <w:lvl w:ilvl="0" w:tplc="AC3E7CD4">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4A2538F6"/>
    <w:multiLevelType w:val="hybridMultilevel"/>
    <w:tmpl w:val="9BE06168"/>
    <w:lvl w:ilvl="0" w:tplc="A8044F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4AC2408A"/>
    <w:multiLevelType w:val="hybridMultilevel"/>
    <w:tmpl w:val="3E406A20"/>
    <w:lvl w:ilvl="0" w:tplc="5950BEE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595632"/>
    <w:multiLevelType w:val="hybridMultilevel"/>
    <w:tmpl w:val="7AD018CE"/>
    <w:lvl w:ilvl="0" w:tplc="CD76AD8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1F32180"/>
    <w:multiLevelType w:val="hybridMultilevel"/>
    <w:tmpl w:val="E1A07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1956DC"/>
    <w:multiLevelType w:val="hybridMultilevel"/>
    <w:tmpl w:val="97006E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99195F"/>
    <w:multiLevelType w:val="hybridMultilevel"/>
    <w:tmpl w:val="A58A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693B5B"/>
    <w:multiLevelType w:val="hybridMultilevel"/>
    <w:tmpl w:val="7A885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8073D59"/>
    <w:multiLevelType w:val="hybridMultilevel"/>
    <w:tmpl w:val="091481E6"/>
    <w:lvl w:ilvl="0" w:tplc="D6ECCCC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A031A3"/>
    <w:multiLevelType w:val="multilevel"/>
    <w:tmpl w:val="7744D20A"/>
    <w:lvl w:ilvl="0">
      <w:start w:val="1"/>
      <w:numFmt w:val="bullet"/>
      <w:lvlText w:val=""/>
      <w:lvlJc w:val="left"/>
      <w:pPr>
        <w:tabs>
          <w:tab w:val="num" w:pos="284"/>
        </w:tabs>
      </w:pPr>
      <w:rPr>
        <w:rFonts w:ascii="Symbol" w:hAnsi="Symbol" w:hint="default"/>
        <w:color w:val="auto"/>
        <w:sz w:val="18"/>
      </w:rPr>
    </w:lvl>
    <w:lvl w:ilvl="1">
      <w:start w:val="1"/>
      <w:numFmt w:val="none"/>
      <w:suff w:val="nothing"/>
      <w:lvlText w:val=""/>
      <w:lvlJc w:val="left"/>
      <w:pPr>
        <w:ind w:left="576" w:hanging="576"/>
      </w:pPr>
      <w:rPr>
        <w:rFonts w:cs="Times New Roman" w:hint="default"/>
      </w:rPr>
    </w:lvl>
    <w:lvl w:ilvl="2">
      <w:start w:val="1"/>
      <w:numFmt w:val="none"/>
      <w:suff w:val="nothing"/>
      <w:lvlText w:val=""/>
      <w:lvlJc w:val="left"/>
      <w:pPr>
        <w:ind w:left="720" w:hanging="720"/>
      </w:pPr>
      <w:rPr>
        <w:rFonts w:cs="Times New Roman" w:hint="default"/>
      </w:rPr>
    </w:lvl>
    <w:lvl w:ilvl="3">
      <w:start w:val="1"/>
      <w:numFmt w:val="none"/>
      <w:suff w:val="nothing"/>
      <w:lvlText w:val=""/>
      <w:lvlJc w:val="left"/>
      <w:pPr>
        <w:ind w:left="864" w:hanging="864"/>
      </w:pPr>
      <w:rPr>
        <w:rFonts w:cs="Times New Roman" w:hint="default"/>
      </w:rPr>
    </w:lvl>
    <w:lvl w:ilvl="4">
      <w:start w:val="1"/>
      <w:numFmt w:val="none"/>
      <w:suff w:val="nothing"/>
      <w:lvlText w:val=""/>
      <w:lvlJc w:val="left"/>
      <w:pPr>
        <w:ind w:left="1008" w:hanging="1008"/>
      </w:pPr>
      <w:rPr>
        <w:rFonts w:cs="Times New Roman" w:hint="default"/>
      </w:rPr>
    </w:lvl>
    <w:lvl w:ilvl="5">
      <w:start w:val="1"/>
      <w:numFmt w:val="none"/>
      <w:suff w:val="nothing"/>
      <w:lvlText w:val=""/>
      <w:lvlJc w:val="left"/>
      <w:pPr>
        <w:ind w:left="1152" w:hanging="1152"/>
      </w:pPr>
      <w:rPr>
        <w:rFonts w:cs="Times New Roman" w:hint="default"/>
      </w:rPr>
    </w:lvl>
    <w:lvl w:ilvl="6">
      <w:start w:val="1"/>
      <w:numFmt w:val="none"/>
      <w:suff w:val="nothing"/>
      <w:lvlText w:val=""/>
      <w:lvlJc w:val="left"/>
      <w:pPr>
        <w:ind w:left="1296" w:hanging="1296"/>
      </w:pPr>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abstractNum w:abstractNumId="40">
    <w:nsid w:val="5DA13A30"/>
    <w:multiLevelType w:val="hybridMultilevel"/>
    <w:tmpl w:val="CA36F26A"/>
    <w:lvl w:ilvl="0" w:tplc="9398A5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5F482976"/>
    <w:multiLevelType w:val="hybridMultilevel"/>
    <w:tmpl w:val="71960332"/>
    <w:lvl w:ilvl="0" w:tplc="591CDA62">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5E6DC3"/>
    <w:multiLevelType w:val="hybridMultilevel"/>
    <w:tmpl w:val="2BEEB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DE30A7"/>
    <w:multiLevelType w:val="hybridMultilevel"/>
    <w:tmpl w:val="C69E11E8"/>
    <w:lvl w:ilvl="0" w:tplc="6F90579E">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25B4A8B"/>
    <w:multiLevelType w:val="hybridMultilevel"/>
    <w:tmpl w:val="58D2C962"/>
    <w:lvl w:ilvl="0" w:tplc="18C6C45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F61B33"/>
    <w:multiLevelType w:val="hybridMultilevel"/>
    <w:tmpl w:val="538EF820"/>
    <w:lvl w:ilvl="0" w:tplc="8A7636DE">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4"/>
  </w:num>
  <w:num w:numId="3">
    <w:abstractNumId w:val="44"/>
  </w:num>
  <w:num w:numId="4">
    <w:abstractNumId w:val="19"/>
  </w:num>
  <w:num w:numId="5">
    <w:abstractNumId w:val="28"/>
  </w:num>
  <w:num w:numId="6">
    <w:abstractNumId w:val="12"/>
  </w:num>
  <w:num w:numId="7">
    <w:abstractNumId w:val="13"/>
  </w:num>
  <w:num w:numId="8">
    <w:abstractNumId w:val="40"/>
  </w:num>
  <w:num w:numId="9">
    <w:abstractNumId w:val="31"/>
  </w:num>
  <w:num w:numId="10">
    <w:abstractNumId w:val="24"/>
  </w:num>
  <w:num w:numId="11">
    <w:abstractNumId w:val="41"/>
  </w:num>
  <w:num w:numId="12">
    <w:abstractNumId w:val="18"/>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2"/>
  </w:num>
  <w:num w:numId="16">
    <w:abstractNumId w:val="38"/>
  </w:num>
  <w:num w:numId="17">
    <w:abstractNumId w:val="21"/>
  </w:num>
  <w:num w:numId="18">
    <w:abstractNumId w:val="27"/>
  </w:num>
  <w:num w:numId="19">
    <w:abstractNumId w:val="23"/>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6"/>
  </w:num>
  <w:num w:numId="32">
    <w:abstractNumId w:val="39"/>
  </w:num>
  <w:num w:numId="33">
    <w:abstractNumId w:val="43"/>
  </w:num>
  <w:num w:numId="34">
    <w:abstractNumId w:val="35"/>
  </w:num>
  <w:num w:numId="35">
    <w:abstractNumId w:val="22"/>
  </w:num>
  <w:num w:numId="3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7">
    <w:abstractNumId w:val="42"/>
  </w:num>
  <w:num w:numId="38">
    <w:abstractNumId w:val="25"/>
  </w:num>
  <w:num w:numId="39">
    <w:abstractNumId w:val="30"/>
  </w:num>
  <w:num w:numId="40">
    <w:abstractNumId w:val="36"/>
  </w:num>
  <w:num w:numId="41">
    <w:abstractNumId w:val="37"/>
  </w:num>
  <w:num w:numId="42">
    <w:abstractNumId w:val="26"/>
  </w:num>
  <w:num w:numId="43">
    <w:abstractNumId w:val="14"/>
  </w:num>
  <w:num w:numId="44">
    <w:abstractNumId w:val="29"/>
  </w:num>
  <w:num w:numId="45">
    <w:abstractNumId w:val="1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BB2507"/>
    <w:rsid w:val="000011EB"/>
    <w:rsid w:val="000031DE"/>
    <w:rsid w:val="00011B0B"/>
    <w:rsid w:val="00011DB6"/>
    <w:rsid w:val="00025A90"/>
    <w:rsid w:val="000340D6"/>
    <w:rsid w:val="00037DFE"/>
    <w:rsid w:val="00044353"/>
    <w:rsid w:val="00044D70"/>
    <w:rsid w:val="000562C8"/>
    <w:rsid w:val="000630FA"/>
    <w:rsid w:val="00063F20"/>
    <w:rsid w:val="00081005"/>
    <w:rsid w:val="000824BA"/>
    <w:rsid w:val="0009252E"/>
    <w:rsid w:val="000932CE"/>
    <w:rsid w:val="0009499E"/>
    <w:rsid w:val="000A202F"/>
    <w:rsid w:val="000A2972"/>
    <w:rsid w:val="000A3279"/>
    <w:rsid w:val="000A7158"/>
    <w:rsid w:val="000A7CBD"/>
    <w:rsid w:val="000B0765"/>
    <w:rsid w:val="000B3672"/>
    <w:rsid w:val="000C146E"/>
    <w:rsid w:val="000C74D7"/>
    <w:rsid w:val="000D303A"/>
    <w:rsid w:val="000E27CC"/>
    <w:rsid w:val="000E4B2C"/>
    <w:rsid w:val="000E555D"/>
    <w:rsid w:val="000E6A8E"/>
    <w:rsid w:val="000E7FE6"/>
    <w:rsid w:val="000F0AEF"/>
    <w:rsid w:val="000F7A56"/>
    <w:rsid w:val="00104341"/>
    <w:rsid w:val="0011498F"/>
    <w:rsid w:val="00117D33"/>
    <w:rsid w:val="0012677C"/>
    <w:rsid w:val="00136C54"/>
    <w:rsid w:val="0015230D"/>
    <w:rsid w:val="00157291"/>
    <w:rsid w:val="00171F0D"/>
    <w:rsid w:val="0018026F"/>
    <w:rsid w:val="001819ED"/>
    <w:rsid w:val="00186CD6"/>
    <w:rsid w:val="001C7BA9"/>
    <w:rsid w:val="001D32B8"/>
    <w:rsid w:val="001E6A0E"/>
    <w:rsid w:val="001F76BF"/>
    <w:rsid w:val="00210607"/>
    <w:rsid w:val="002121BE"/>
    <w:rsid w:val="002239E1"/>
    <w:rsid w:val="00235B7A"/>
    <w:rsid w:val="00242E05"/>
    <w:rsid w:val="00246AE0"/>
    <w:rsid w:val="00247ECE"/>
    <w:rsid w:val="002505A5"/>
    <w:rsid w:val="00251116"/>
    <w:rsid w:val="002645D9"/>
    <w:rsid w:val="00264BB7"/>
    <w:rsid w:val="002664A3"/>
    <w:rsid w:val="00266848"/>
    <w:rsid w:val="00270CF0"/>
    <w:rsid w:val="00284C58"/>
    <w:rsid w:val="00287C25"/>
    <w:rsid w:val="00294A58"/>
    <w:rsid w:val="002977AC"/>
    <w:rsid w:val="002A3186"/>
    <w:rsid w:val="002B1B16"/>
    <w:rsid w:val="002B5E12"/>
    <w:rsid w:val="002C04A1"/>
    <w:rsid w:val="002F2F8E"/>
    <w:rsid w:val="002F4D05"/>
    <w:rsid w:val="002F5733"/>
    <w:rsid w:val="00306854"/>
    <w:rsid w:val="00314E43"/>
    <w:rsid w:val="003232AE"/>
    <w:rsid w:val="00325B51"/>
    <w:rsid w:val="00326E82"/>
    <w:rsid w:val="00331E09"/>
    <w:rsid w:val="00332E57"/>
    <w:rsid w:val="00340659"/>
    <w:rsid w:val="0034185E"/>
    <w:rsid w:val="00344895"/>
    <w:rsid w:val="0035634C"/>
    <w:rsid w:val="003820DA"/>
    <w:rsid w:val="003948E6"/>
    <w:rsid w:val="00397B9E"/>
    <w:rsid w:val="003A3EBF"/>
    <w:rsid w:val="003A4682"/>
    <w:rsid w:val="003A66DC"/>
    <w:rsid w:val="003A7272"/>
    <w:rsid w:val="003C542D"/>
    <w:rsid w:val="003C62C6"/>
    <w:rsid w:val="003D5B7B"/>
    <w:rsid w:val="003E08DC"/>
    <w:rsid w:val="003E57E2"/>
    <w:rsid w:val="003F1473"/>
    <w:rsid w:val="00404655"/>
    <w:rsid w:val="004052F5"/>
    <w:rsid w:val="00410519"/>
    <w:rsid w:val="00415F36"/>
    <w:rsid w:val="00432947"/>
    <w:rsid w:val="00435F7A"/>
    <w:rsid w:val="004375F2"/>
    <w:rsid w:val="00440B6D"/>
    <w:rsid w:val="00445469"/>
    <w:rsid w:val="00454110"/>
    <w:rsid w:val="00457944"/>
    <w:rsid w:val="0046655D"/>
    <w:rsid w:val="004758B7"/>
    <w:rsid w:val="00477389"/>
    <w:rsid w:val="00485BAF"/>
    <w:rsid w:val="004972B6"/>
    <w:rsid w:val="004A0E40"/>
    <w:rsid w:val="004A535B"/>
    <w:rsid w:val="004C2567"/>
    <w:rsid w:val="004E2A67"/>
    <w:rsid w:val="004E3309"/>
    <w:rsid w:val="004E45B3"/>
    <w:rsid w:val="004F098E"/>
    <w:rsid w:val="00502941"/>
    <w:rsid w:val="0050340B"/>
    <w:rsid w:val="005154F6"/>
    <w:rsid w:val="005200E2"/>
    <w:rsid w:val="00524A0A"/>
    <w:rsid w:val="005264BF"/>
    <w:rsid w:val="005325E0"/>
    <w:rsid w:val="0054640E"/>
    <w:rsid w:val="0056059A"/>
    <w:rsid w:val="005636D1"/>
    <w:rsid w:val="005724F3"/>
    <w:rsid w:val="00582577"/>
    <w:rsid w:val="00583245"/>
    <w:rsid w:val="00584449"/>
    <w:rsid w:val="005A6F4C"/>
    <w:rsid w:val="005B1873"/>
    <w:rsid w:val="005B2EEA"/>
    <w:rsid w:val="005B332A"/>
    <w:rsid w:val="005C76C2"/>
    <w:rsid w:val="005F1CA2"/>
    <w:rsid w:val="005F4E1A"/>
    <w:rsid w:val="0060055F"/>
    <w:rsid w:val="006125EC"/>
    <w:rsid w:val="00613DC4"/>
    <w:rsid w:val="00617312"/>
    <w:rsid w:val="00666DD0"/>
    <w:rsid w:val="00676AAC"/>
    <w:rsid w:val="0067798B"/>
    <w:rsid w:val="0068171A"/>
    <w:rsid w:val="0068280D"/>
    <w:rsid w:val="00683239"/>
    <w:rsid w:val="006854D9"/>
    <w:rsid w:val="006855F1"/>
    <w:rsid w:val="006A3ADC"/>
    <w:rsid w:val="006A49C8"/>
    <w:rsid w:val="006B4EF4"/>
    <w:rsid w:val="006B67C3"/>
    <w:rsid w:val="006C0324"/>
    <w:rsid w:val="006C0C91"/>
    <w:rsid w:val="006C78CD"/>
    <w:rsid w:val="006C7F5F"/>
    <w:rsid w:val="006D0E5E"/>
    <w:rsid w:val="006D7E77"/>
    <w:rsid w:val="006E3952"/>
    <w:rsid w:val="006F0A73"/>
    <w:rsid w:val="00700B74"/>
    <w:rsid w:val="0070461E"/>
    <w:rsid w:val="00706D2A"/>
    <w:rsid w:val="0071362B"/>
    <w:rsid w:val="00721768"/>
    <w:rsid w:val="0073244F"/>
    <w:rsid w:val="0073650E"/>
    <w:rsid w:val="00737135"/>
    <w:rsid w:val="0074326B"/>
    <w:rsid w:val="007505EE"/>
    <w:rsid w:val="007610AA"/>
    <w:rsid w:val="007637EF"/>
    <w:rsid w:val="00764174"/>
    <w:rsid w:val="00786530"/>
    <w:rsid w:val="007900CC"/>
    <w:rsid w:val="00791A5C"/>
    <w:rsid w:val="007A0943"/>
    <w:rsid w:val="007B0D73"/>
    <w:rsid w:val="007B1F55"/>
    <w:rsid w:val="007B3F8E"/>
    <w:rsid w:val="007B512A"/>
    <w:rsid w:val="007D5FEB"/>
    <w:rsid w:val="007F3F8D"/>
    <w:rsid w:val="007F4A00"/>
    <w:rsid w:val="00803C6E"/>
    <w:rsid w:val="00812304"/>
    <w:rsid w:val="00813674"/>
    <w:rsid w:val="00822527"/>
    <w:rsid w:val="00830145"/>
    <w:rsid w:val="00836760"/>
    <w:rsid w:val="0084269B"/>
    <w:rsid w:val="00847F86"/>
    <w:rsid w:val="00850782"/>
    <w:rsid w:val="0087307A"/>
    <w:rsid w:val="00875501"/>
    <w:rsid w:val="00887212"/>
    <w:rsid w:val="00890DEE"/>
    <w:rsid w:val="00891204"/>
    <w:rsid w:val="00892CFC"/>
    <w:rsid w:val="008974E9"/>
    <w:rsid w:val="008A3BA0"/>
    <w:rsid w:val="008A6E25"/>
    <w:rsid w:val="008C1CD4"/>
    <w:rsid w:val="008C29EB"/>
    <w:rsid w:val="008C51B4"/>
    <w:rsid w:val="008C64A1"/>
    <w:rsid w:val="008C6D2B"/>
    <w:rsid w:val="008F03C2"/>
    <w:rsid w:val="00900B9C"/>
    <w:rsid w:val="00901298"/>
    <w:rsid w:val="009030AE"/>
    <w:rsid w:val="009075FC"/>
    <w:rsid w:val="0091064D"/>
    <w:rsid w:val="00911CAF"/>
    <w:rsid w:val="009213BA"/>
    <w:rsid w:val="00926BF8"/>
    <w:rsid w:val="00931352"/>
    <w:rsid w:val="009438ED"/>
    <w:rsid w:val="0097223A"/>
    <w:rsid w:val="009746B1"/>
    <w:rsid w:val="00977728"/>
    <w:rsid w:val="00987BFB"/>
    <w:rsid w:val="009A143A"/>
    <w:rsid w:val="009A5C46"/>
    <w:rsid w:val="009B4FD7"/>
    <w:rsid w:val="009B5392"/>
    <w:rsid w:val="009B6146"/>
    <w:rsid w:val="009C46F7"/>
    <w:rsid w:val="009C6C63"/>
    <w:rsid w:val="009D2E93"/>
    <w:rsid w:val="009D531A"/>
    <w:rsid w:val="009E1303"/>
    <w:rsid w:val="009E43F8"/>
    <w:rsid w:val="009F3C98"/>
    <w:rsid w:val="00A00CF4"/>
    <w:rsid w:val="00A066D3"/>
    <w:rsid w:val="00A142C9"/>
    <w:rsid w:val="00A2294C"/>
    <w:rsid w:val="00A40AB9"/>
    <w:rsid w:val="00A40E58"/>
    <w:rsid w:val="00A44AAF"/>
    <w:rsid w:val="00A44C9E"/>
    <w:rsid w:val="00A538E7"/>
    <w:rsid w:val="00A55140"/>
    <w:rsid w:val="00A578A3"/>
    <w:rsid w:val="00A61548"/>
    <w:rsid w:val="00A62068"/>
    <w:rsid w:val="00A7465B"/>
    <w:rsid w:val="00A7718F"/>
    <w:rsid w:val="00A81B43"/>
    <w:rsid w:val="00A854D3"/>
    <w:rsid w:val="00A92AA9"/>
    <w:rsid w:val="00AA4BE0"/>
    <w:rsid w:val="00AA64D0"/>
    <w:rsid w:val="00AA74E4"/>
    <w:rsid w:val="00AB6FE0"/>
    <w:rsid w:val="00AC2F7D"/>
    <w:rsid w:val="00AD2CA4"/>
    <w:rsid w:val="00AD32E6"/>
    <w:rsid w:val="00AD3A38"/>
    <w:rsid w:val="00AE65C4"/>
    <w:rsid w:val="00AE6A2A"/>
    <w:rsid w:val="00AE6C2A"/>
    <w:rsid w:val="00B02DE3"/>
    <w:rsid w:val="00B03A2D"/>
    <w:rsid w:val="00B06A88"/>
    <w:rsid w:val="00B24FC1"/>
    <w:rsid w:val="00B268B6"/>
    <w:rsid w:val="00B27538"/>
    <w:rsid w:val="00B324EE"/>
    <w:rsid w:val="00B457A7"/>
    <w:rsid w:val="00B457CE"/>
    <w:rsid w:val="00B526C9"/>
    <w:rsid w:val="00B531D7"/>
    <w:rsid w:val="00B5588C"/>
    <w:rsid w:val="00B55949"/>
    <w:rsid w:val="00B6633F"/>
    <w:rsid w:val="00B67D20"/>
    <w:rsid w:val="00B86F40"/>
    <w:rsid w:val="00B91B8B"/>
    <w:rsid w:val="00BA1363"/>
    <w:rsid w:val="00BA5BBF"/>
    <w:rsid w:val="00BA7557"/>
    <w:rsid w:val="00BB2507"/>
    <w:rsid w:val="00BB66B4"/>
    <w:rsid w:val="00BE17A4"/>
    <w:rsid w:val="00BE7196"/>
    <w:rsid w:val="00BF0E5D"/>
    <w:rsid w:val="00BF56D3"/>
    <w:rsid w:val="00C0615F"/>
    <w:rsid w:val="00C078AA"/>
    <w:rsid w:val="00C0795A"/>
    <w:rsid w:val="00C12785"/>
    <w:rsid w:val="00C17C7A"/>
    <w:rsid w:val="00C2255C"/>
    <w:rsid w:val="00C22982"/>
    <w:rsid w:val="00C26644"/>
    <w:rsid w:val="00C323EE"/>
    <w:rsid w:val="00C32CF6"/>
    <w:rsid w:val="00C3503B"/>
    <w:rsid w:val="00C538D8"/>
    <w:rsid w:val="00C56232"/>
    <w:rsid w:val="00C61C14"/>
    <w:rsid w:val="00C63253"/>
    <w:rsid w:val="00C72419"/>
    <w:rsid w:val="00C7662B"/>
    <w:rsid w:val="00CA32CA"/>
    <w:rsid w:val="00CA5060"/>
    <w:rsid w:val="00CB1C75"/>
    <w:rsid w:val="00CB200A"/>
    <w:rsid w:val="00CB4040"/>
    <w:rsid w:val="00CB5D57"/>
    <w:rsid w:val="00CB7B77"/>
    <w:rsid w:val="00CC09C9"/>
    <w:rsid w:val="00CC7F99"/>
    <w:rsid w:val="00CD4C06"/>
    <w:rsid w:val="00CE34A7"/>
    <w:rsid w:val="00CF3158"/>
    <w:rsid w:val="00D05F58"/>
    <w:rsid w:val="00D23465"/>
    <w:rsid w:val="00D26900"/>
    <w:rsid w:val="00D26A89"/>
    <w:rsid w:val="00D34F92"/>
    <w:rsid w:val="00D44D2E"/>
    <w:rsid w:val="00D45523"/>
    <w:rsid w:val="00D56B5F"/>
    <w:rsid w:val="00D57F66"/>
    <w:rsid w:val="00D65A62"/>
    <w:rsid w:val="00D65A7F"/>
    <w:rsid w:val="00D66BF8"/>
    <w:rsid w:val="00D84983"/>
    <w:rsid w:val="00D939B8"/>
    <w:rsid w:val="00DA4759"/>
    <w:rsid w:val="00DB5AD2"/>
    <w:rsid w:val="00DB68EB"/>
    <w:rsid w:val="00DD78EE"/>
    <w:rsid w:val="00DE249D"/>
    <w:rsid w:val="00DE335C"/>
    <w:rsid w:val="00DE43C9"/>
    <w:rsid w:val="00DE470F"/>
    <w:rsid w:val="00DE7A66"/>
    <w:rsid w:val="00E00172"/>
    <w:rsid w:val="00E07219"/>
    <w:rsid w:val="00E07A4A"/>
    <w:rsid w:val="00E13C0A"/>
    <w:rsid w:val="00E157B9"/>
    <w:rsid w:val="00E17514"/>
    <w:rsid w:val="00E3485F"/>
    <w:rsid w:val="00E40D85"/>
    <w:rsid w:val="00E53909"/>
    <w:rsid w:val="00E65974"/>
    <w:rsid w:val="00E74A0D"/>
    <w:rsid w:val="00E8146B"/>
    <w:rsid w:val="00E83594"/>
    <w:rsid w:val="00EA132B"/>
    <w:rsid w:val="00EA1D61"/>
    <w:rsid w:val="00EA6E72"/>
    <w:rsid w:val="00EB0F45"/>
    <w:rsid w:val="00EB1A2C"/>
    <w:rsid w:val="00EB1E6E"/>
    <w:rsid w:val="00EB30CC"/>
    <w:rsid w:val="00EC60EF"/>
    <w:rsid w:val="00ED47A3"/>
    <w:rsid w:val="00ED7D75"/>
    <w:rsid w:val="00EE3C7B"/>
    <w:rsid w:val="00EE3F35"/>
    <w:rsid w:val="00EE7278"/>
    <w:rsid w:val="00EF746F"/>
    <w:rsid w:val="00F03BB9"/>
    <w:rsid w:val="00F171D4"/>
    <w:rsid w:val="00F254C0"/>
    <w:rsid w:val="00F27009"/>
    <w:rsid w:val="00F31F5D"/>
    <w:rsid w:val="00F4346A"/>
    <w:rsid w:val="00F5128E"/>
    <w:rsid w:val="00F55BBD"/>
    <w:rsid w:val="00F63E57"/>
    <w:rsid w:val="00F67C48"/>
    <w:rsid w:val="00F724E1"/>
    <w:rsid w:val="00F758FE"/>
    <w:rsid w:val="00F8464C"/>
    <w:rsid w:val="00F90D40"/>
    <w:rsid w:val="00F9107E"/>
    <w:rsid w:val="00FA141C"/>
    <w:rsid w:val="00FA1B01"/>
    <w:rsid w:val="00FA1D98"/>
    <w:rsid w:val="00FB50F4"/>
    <w:rsid w:val="00FC0068"/>
    <w:rsid w:val="00FC2DED"/>
    <w:rsid w:val="00FC5D27"/>
    <w:rsid w:val="00FC67E5"/>
    <w:rsid w:val="00FD6012"/>
    <w:rsid w:val="00FE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2507"/>
    <w:pPr>
      <w:spacing w:after="200" w:line="276" w:lineRule="auto"/>
    </w:pPr>
    <w:rPr>
      <w:rFonts w:ascii="Calibri" w:hAnsi="Calibri"/>
      <w:sz w:val="22"/>
      <w:szCs w:val="22"/>
      <w:lang w:eastAsia="en-US"/>
    </w:rPr>
  </w:style>
  <w:style w:type="paragraph" w:styleId="1">
    <w:name w:val="heading 1"/>
    <w:basedOn w:val="a"/>
    <w:next w:val="a"/>
    <w:link w:val="10"/>
    <w:qFormat/>
    <w:rsid w:val="000A3279"/>
    <w:pPr>
      <w:keepNext/>
      <w:spacing w:after="0" w:line="240" w:lineRule="auto"/>
      <w:ind w:left="900" w:firstLine="567"/>
      <w:jc w:val="center"/>
      <w:outlineLvl w:val="0"/>
    </w:pPr>
    <w:rPr>
      <w:rFonts w:ascii="Times New Roman" w:hAnsi="Times New Roman"/>
      <w:b/>
      <w:sz w:val="24"/>
      <w:szCs w:val="20"/>
      <w:lang w:eastAsia="ar-SA"/>
    </w:rPr>
  </w:style>
  <w:style w:type="paragraph" w:styleId="2">
    <w:name w:val="heading 2"/>
    <w:basedOn w:val="a"/>
    <w:next w:val="a"/>
    <w:link w:val="20"/>
    <w:qFormat/>
    <w:rsid w:val="000A3279"/>
    <w:pPr>
      <w:keepNext/>
      <w:spacing w:before="360" w:after="360" w:line="240" w:lineRule="auto"/>
      <w:ind w:left="1620" w:hanging="360"/>
      <w:jc w:val="center"/>
      <w:outlineLvl w:val="1"/>
    </w:pPr>
    <w:rPr>
      <w:rFonts w:ascii="Times New Roman" w:hAnsi="Times New Roman"/>
      <w:b/>
      <w:smallCaps/>
      <w:sz w:val="24"/>
      <w:szCs w:val="20"/>
      <w:lang w:eastAsia="ar-SA"/>
    </w:rPr>
  </w:style>
  <w:style w:type="paragraph" w:styleId="3">
    <w:name w:val="heading 3"/>
    <w:basedOn w:val="a"/>
    <w:next w:val="a"/>
    <w:link w:val="30"/>
    <w:qFormat/>
    <w:rsid w:val="00457944"/>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qFormat/>
    <w:rsid w:val="000A3279"/>
    <w:pPr>
      <w:keepNext/>
      <w:spacing w:before="120" w:after="120" w:line="240" w:lineRule="auto"/>
      <w:ind w:left="3060" w:firstLine="720"/>
      <w:jc w:val="center"/>
      <w:outlineLvl w:val="3"/>
    </w:pPr>
    <w:rPr>
      <w:rFonts w:ascii="Times New Roman" w:hAnsi="Times New Roman"/>
      <w:sz w:val="24"/>
      <w:szCs w:val="20"/>
      <w:lang w:eastAsia="ar-SA"/>
    </w:rPr>
  </w:style>
  <w:style w:type="paragraph" w:styleId="5">
    <w:name w:val="heading 5"/>
    <w:basedOn w:val="a"/>
    <w:next w:val="a"/>
    <w:link w:val="50"/>
    <w:qFormat/>
    <w:rsid w:val="000A3279"/>
    <w:pPr>
      <w:keepNext/>
      <w:spacing w:before="240" w:after="0" w:line="240" w:lineRule="auto"/>
      <w:ind w:left="3780" w:hanging="360"/>
      <w:jc w:val="center"/>
      <w:outlineLvl w:val="4"/>
    </w:pPr>
    <w:rPr>
      <w:rFonts w:ascii="Times New Roman" w:hAnsi="Times New Roman"/>
      <w:b/>
      <w:smallCaps/>
      <w:sz w:val="26"/>
      <w:szCs w:val="20"/>
      <w:lang w:eastAsia="ar-SA"/>
    </w:rPr>
  </w:style>
  <w:style w:type="paragraph" w:styleId="6">
    <w:name w:val="heading 6"/>
    <w:basedOn w:val="a"/>
    <w:next w:val="a"/>
    <w:link w:val="60"/>
    <w:qFormat/>
    <w:rsid w:val="000A3279"/>
    <w:pPr>
      <w:keepNext/>
      <w:spacing w:after="0" w:line="240" w:lineRule="auto"/>
      <w:ind w:left="4500" w:hanging="180"/>
      <w:jc w:val="center"/>
      <w:outlineLvl w:val="5"/>
    </w:pPr>
    <w:rPr>
      <w:rFonts w:ascii="Times New Roman" w:hAnsi="Times New Roman"/>
      <w:sz w:val="28"/>
      <w:szCs w:val="24"/>
      <w:lang w:eastAsia="ar-SA"/>
    </w:rPr>
  </w:style>
  <w:style w:type="paragraph" w:styleId="7">
    <w:name w:val="heading 7"/>
    <w:basedOn w:val="a"/>
    <w:next w:val="a"/>
    <w:link w:val="70"/>
    <w:qFormat/>
    <w:rsid w:val="000A3279"/>
    <w:pPr>
      <w:keepNext/>
      <w:spacing w:after="0" w:line="360" w:lineRule="auto"/>
      <w:ind w:left="5220" w:firstLine="567"/>
      <w:jc w:val="center"/>
      <w:outlineLvl w:val="6"/>
    </w:pPr>
    <w:rPr>
      <w:rFonts w:ascii="Times New Roman" w:hAnsi="Times New Roman"/>
      <w:b/>
      <w:bCs/>
      <w:sz w:val="28"/>
      <w:szCs w:val="24"/>
      <w:lang w:eastAsia="ar-SA"/>
    </w:rPr>
  </w:style>
  <w:style w:type="paragraph" w:styleId="8">
    <w:name w:val="heading 8"/>
    <w:basedOn w:val="a"/>
    <w:next w:val="a"/>
    <w:link w:val="80"/>
    <w:qFormat/>
    <w:rsid w:val="000A3279"/>
    <w:pPr>
      <w:keepNext/>
      <w:spacing w:after="0" w:line="360" w:lineRule="auto"/>
      <w:ind w:left="5940" w:firstLine="720"/>
      <w:jc w:val="right"/>
      <w:outlineLvl w:val="7"/>
    </w:pPr>
    <w:rPr>
      <w:rFonts w:ascii="Times New Roman" w:hAnsi="Times New Roman"/>
      <w:sz w:val="28"/>
      <w:szCs w:val="24"/>
      <w:lang w:eastAsia="ar-SA"/>
    </w:rPr>
  </w:style>
  <w:style w:type="paragraph" w:styleId="9">
    <w:name w:val="heading 9"/>
    <w:basedOn w:val="a"/>
    <w:next w:val="a"/>
    <w:link w:val="90"/>
    <w:qFormat/>
    <w:rsid w:val="000A3279"/>
    <w:pPr>
      <w:keepNext/>
      <w:spacing w:after="0" w:line="360" w:lineRule="auto"/>
      <w:ind w:left="6660" w:firstLine="567"/>
      <w:jc w:val="right"/>
      <w:outlineLvl w:val="8"/>
    </w:pPr>
    <w:rPr>
      <w:rFonts w:ascii="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2507"/>
    <w:pPr>
      <w:widowControl w:val="0"/>
      <w:autoSpaceDE w:val="0"/>
      <w:autoSpaceDN w:val="0"/>
      <w:adjustRightInd w:val="0"/>
    </w:pPr>
    <w:rPr>
      <w:rFonts w:ascii="Calibri" w:eastAsia="Calibri" w:hAnsi="Calibri" w:cs="Calibri"/>
      <w:b/>
      <w:bCs/>
      <w:sz w:val="22"/>
      <w:szCs w:val="22"/>
    </w:rPr>
  </w:style>
  <w:style w:type="character" w:customStyle="1" w:styleId="a3">
    <w:name w:val="Основной текст Знак"/>
    <w:link w:val="a4"/>
    <w:locked/>
    <w:rsid w:val="00BB2507"/>
    <w:rPr>
      <w:rFonts w:ascii="Arial Narrow" w:hAnsi="Arial Narrow" w:cs="Arial Narrow"/>
      <w:b/>
      <w:bCs/>
      <w:i/>
      <w:iCs/>
      <w:sz w:val="36"/>
      <w:szCs w:val="36"/>
      <w:lang w:val="ru-RU" w:eastAsia="ru-RU" w:bidi="ar-SA"/>
    </w:rPr>
  </w:style>
  <w:style w:type="paragraph" w:styleId="a4">
    <w:name w:val="Body Text"/>
    <w:basedOn w:val="a"/>
    <w:link w:val="a3"/>
    <w:rsid w:val="00BB2507"/>
    <w:pPr>
      <w:spacing w:after="0" w:line="360" w:lineRule="auto"/>
      <w:jc w:val="center"/>
    </w:pPr>
    <w:rPr>
      <w:rFonts w:ascii="Arial Narrow" w:hAnsi="Arial Narrow" w:cs="Arial Narrow"/>
      <w:b/>
      <w:bCs/>
      <w:i/>
      <w:iCs/>
      <w:sz w:val="36"/>
      <w:szCs w:val="36"/>
      <w:lang w:eastAsia="ru-RU"/>
    </w:rPr>
  </w:style>
  <w:style w:type="paragraph" w:customStyle="1" w:styleId="ConsPlusNormal">
    <w:name w:val="ConsPlusNormal"/>
    <w:link w:val="ConsPlusNormal0"/>
    <w:rsid w:val="0009252E"/>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09252E"/>
    <w:rPr>
      <w:rFonts w:ascii="Arial" w:hAnsi="Arial" w:cs="Arial"/>
      <w:lang w:val="ru-RU" w:eastAsia="ar-SA" w:bidi="ar-SA"/>
    </w:rPr>
  </w:style>
  <w:style w:type="character" w:customStyle="1" w:styleId="30">
    <w:name w:val="Заголовок 3 Знак"/>
    <w:link w:val="3"/>
    <w:rsid w:val="00457944"/>
    <w:rPr>
      <w:rFonts w:ascii="Cambria" w:hAnsi="Cambria"/>
      <w:b/>
      <w:bCs/>
      <w:sz w:val="26"/>
      <w:szCs w:val="26"/>
      <w:lang w:eastAsia="ru-RU" w:bidi="ar-SA"/>
    </w:rPr>
  </w:style>
  <w:style w:type="paragraph" w:styleId="a5">
    <w:name w:val="List Paragraph"/>
    <w:basedOn w:val="a"/>
    <w:link w:val="a6"/>
    <w:uiPriority w:val="34"/>
    <w:qFormat/>
    <w:rsid w:val="00E65974"/>
    <w:pPr>
      <w:ind w:left="720"/>
      <w:contextualSpacing/>
    </w:pPr>
    <w:rPr>
      <w:lang w:val="en-US" w:bidi="en-US"/>
    </w:rPr>
  </w:style>
  <w:style w:type="paragraph" w:customStyle="1" w:styleId="ConsPlusCell">
    <w:name w:val="ConsPlusCell"/>
    <w:rsid w:val="00C56232"/>
    <w:pPr>
      <w:autoSpaceDE w:val="0"/>
      <w:autoSpaceDN w:val="0"/>
      <w:adjustRightInd w:val="0"/>
    </w:pPr>
    <w:rPr>
      <w:sz w:val="24"/>
      <w:szCs w:val="24"/>
      <w:lang w:eastAsia="en-US"/>
    </w:rPr>
  </w:style>
  <w:style w:type="paragraph" w:styleId="a7">
    <w:name w:val="Normal (Web)"/>
    <w:basedOn w:val="a"/>
    <w:rsid w:val="00931352"/>
    <w:pPr>
      <w:spacing w:before="100" w:beforeAutospacing="1" w:after="100" w:afterAutospacing="1" w:line="240" w:lineRule="auto"/>
    </w:pPr>
    <w:rPr>
      <w:rFonts w:ascii="Times New Roman" w:hAnsi="Times New Roman"/>
      <w:sz w:val="24"/>
      <w:szCs w:val="24"/>
      <w:lang w:eastAsia="ru-RU"/>
    </w:rPr>
  </w:style>
  <w:style w:type="paragraph" w:customStyle="1" w:styleId="11">
    <w:name w:val="Обычный1"/>
    <w:rsid w:val="006C78CD"/>
    <w:pPr>
      <w:widowControl w:val="0"/>
      <w:spacing w:line="320" w:lineRule="auto"/>
      <w:ind w:firstLine="620"/>
      <w:jc w:val="both"/>
    </w:pPr>
    <w:rPr>
      <w:snapToGrid w:val="0"/>
      <w:sz w:val="18"/>
      <w:szCs w:val="28"/>
    </w:rPr>
  </w:style>
  <w:style w:type="paragraph" w:customStyle="1" w:styleId="22">
    <w:name w:val="Основной текст 22"/>
    <w:basedOn w:val="a"/>
    <w:rsid w:val="0084269B"/>
    <w:pPr>
      <w:suppressAutoHyphens/>
      <w:spacing w:after="120" w:line="480" w:lineRule="auto"/>
    </w:pPr>
    <w:rPr>
      <w:rFonts w:ascii="Times New Roman" w:hAnsi="Times New Roman"/>
      <w:sz w:val="24"/>
      <w:szCs w:val="24"/>
      <w:lang w:eastAsia="ar-SA"/>
    </w:rPr>
  </w:style>
  <w:style w:type="table" w:styleId="a8">
    <w:name w:val="Table Grid"/>
    <w:basedOn w:val="a1"/>
    <w:uiPriority w:val="59"/>
    <w:rsid w:val="00AD2CA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EB30CC"/>
    <w:pPr>
      <w:spacing w:after="0" w:line="240" w:lineRule="auto"/>
    </w:pPr>
    <w:rPr>
      <w:rFonts w:ascii="Courier New" w:hAnsi="Courier New"/>
      <w:sz w:val="20"/>
      <w:szCs w:val="20"/>
      <w:lang w:eastAsia="ru-RU"/>
    </w:rPr>
  </w:style>
  <w:style w:type="paragraph" w:customStyle="1" w:styleId="ConsPlusNonformat">
    <w:name w:val="ConsPlusNonformat"/>
    <w:rsid w:val="00812304"/>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0A3279"/>
    <w:rPr>
      <w:b/>
      <w:sz w:val="24"/>
      <w:lang w:eastAsia="ar-SA"/>
    </w:rPr>
  </w:style>
  <w:style w:type="character" w:customStyle="1" w:styleId="20">
    <w:name w:val="Заголовок 2 Знак"/>
    <w:basedOn w:val="a0"/>
    <w:link w:val="2"/>
    <w:rsid w:val="000A3279"/>
    <w:rPr>
      <w:b/>
      <w:smallCaps/>
      <w:sz w:val="24"/>
      <w:lang w:eastAsia="ar-SA"/>
    </w:rPr>
  </w:style>
  <w:style w:type="character" w:customStyle="1" w:styleId="40">
    <w:name w:val="Заголовок 4 Знак"/>
    <w:basedOn w:val="a0"/>
    <w:link w:val="4"/>
    <w:rsid w:val="000A3279"/>
    <w:rPr>
      <w:sz w:val="24"/>
      <w:lang w:eastAsia="ar-SA"/>
    </w:rPr>
  </w:style>
  <w:style w:type="character" w:customStyle="1" w:styleId="50">
    <w:name w:val="Заголовок 5 Знак"/>
    <w:basedOn w:val="a0"/>
    <w:link w:val="5"/>
    <w:rsid w:val="000A3279"/>
    <w:rPr>
      <w:b/>
      <w:smallCaps/>
      <w:sz w:val="26"/>
      <w:lang w:eastAsia="ar-SA"/>
    </w:rPr>
  </w:style>
  <w:style w:type="character" w:customStyle="1" w:styleId="60">
    <w:name w:val="Заголовок 6 Знак"/>
    <w:basedOn w:val="a0"/>
    <w:link w:val="6"/>
    <w:rsid w:val="000A3279"/>
    <w:rPr>
      <w:sz w:val="28"/>
      <w:szCs w:val="24"/>
      <w:lang w:eastAsia="ar-SA"/>
    </w:rPr>
  </w:style>
  <w:style w:type="character" w:customStyle="1" w:styleId="70">
    <w:name w:val="Заголовок 7 Знак"/>
    <w:basedOn w:val="a0"/>
    <w:link w:val="7"/>
    <w:rsid w:val="000A3279"/>
    <w:rPr>
      <w:b/>
      <w:bCs/>
      <w:sz w:val="28"/>
      <w:szCs w:val="24"/>
      <w:lang w:eastAsia="ar-SA"/>
    </w:rPr>
  </w:style>
  <w:style w:type="character" w:customStyle="1" w:styleId="80">
    <w:name w:val="Заголовок 8 Знак"/>
    <w:basedOn w:val="a0"/>
    <w:link w:val="8"/>
    <w:rsid w:val="000A3279"/>
    <w:rPr>
      <w:sz w:val="28"/>
      <w:szCs w:val="24"/>
      <w:lang w:eastAsia="ar-SA"/>
    </w:rPr>
  </w:style>
  <w:style w:type="character" w:customStyle="1" w:styleId="90">
    <w:name w:val="Заголовок 9 Знак"/>
    <w:basedOn w:val="a0"/>
    <w:link w:val="9"/>
    <w:rsid w:val="000A3279"/>
    <w:rPr>
      <w:sz w:val="28"/>
      <w:szCs w:val="24"/>
      <w:lang w:eastAsia="ar-SA"/>
    </w:rPr>
  </w:style>
  <w:style w:type="character" w:customStyle="1" w:styleId="WW8Num5z0">
    <w:name w:val="WW8Num5z0"/>
    <w:rsid w:val="000A3279"/>
    <w:rPr>
      <w:rFonts w:ascii="Times New Roman" w:eastAsia="Times New Roman" w:hAnsi="Times New Roman" w:cs="Times New Roman"/>
    </w:rPr>
  </w:style>
  <w:style w:type="character" w:customStyle="1" w:styleId="WW8Num6z0">
    <w:name w:val="WW8Num6z0"/>
    <w:rsid w:val="000A3279"/>
    <w:rPr>
      <w:u w:val="none"/>
    </w:rPr>
  </w:style>
  <w:style w:type="character" w:customStyle="1" w:styleId="WW8Num7z0">
    <w:name w:val="WW8Num7z0"/>
    <w:rsid w:val="000A3279"/>
    <w:rPr>
      <w:rFonts w:ascii="Symbol" w:hAnsi="Symbol"/>
    </w:rPr>
  </w:style>
  <w:style w:type="character" w:customStyle="1" w:styleId="WW8Num8z0">
    <w:name w:val="WW8Num8z0"/>
    <w:rsid w:val="000A3279"/>
    <w:rPr>
      <w:rFonts w:ascii="Symbol" w:hAnsi="Symbol"/>
      <w:b w:val="0"/>
      <w:i w:val="0"/>
      <w:color w:val="auto"/>
    </w:rPr>
  </w:style>
  <w:style w:type="character" w:customStyle="1" w:styleId="WW8Num9z0">
    <w:name w:val="WW8Num9z0"/>
    <w:rsid w:val="000A3279"/>
    <w:rPr>
      <w:rFonts w:ascii="Symbol" w:hAnsi="Symbol" w:cs="StarSymbol"/>
      <w:sz w:val="18"/>
      <w:szCs w:val="18"/>
    </w:rPr>
  </w:style>
  <w:style w:type="character" w:customStyle="1" w:styleId="WW8Num10z0">
    <w:name w:val="WW8Num10z0"/>
    <w:rsid w:val="000A3279"/>
    <w:rPr>
      <w:b w:val="0"/>
      <w:bCs w:val="0"/>
    </w:rPr>
  </w:style>
  <w:style w:type="character" w:customStyle="1" w:styleId="WW8Num11z0">
    <w:name w:val="WW8Num11z0"/>
    <w:rsid w:val="000A3279"/>
    <w:rPr>
      <w:rFonts w:ascii="Times New Roman" w:eastAsia="Times New Roman" w:hAnsi="Times New Roman" w:cs="Times New Roman"/>
    </w:rPr>
  </w:style>
  <w:style w:type="character" w:customStyle="1" w:styleId="Absatz-Standardschriftart">
    <w:name w:val="Absatz-Standardschriftart"/>
    <w:rsid w:val="000A3279"/>
  </w:style>
  <w:style w:type="character" w:customStyle="1" w:styleId="WW-Absatz-Standardschriftart">
    <w:name w:val="WW-Absatz-Standardschriftart"/>
    <w:rsid w:val="000A3279"/>
  </w:style>
  <w:style w:type="character" w:customStyle="1" w:styleId="WW-Absatz-Standardschriftart1">
    <w:name w:val="WW-Absatz-Standardschriftart1"/>
    <w:rsid w:val="000A3279"/>
  </w:style>
  <w:style w:type="character" w:customStyle="1" w:styleId="WW-Absatz-Standardschriftart11">
    <w:name w:val="WW-Absatz-Standardschriftart11"/>
    <w:rsid w:val="000A3279"/>
  </w:style>
  <w:style w:type="character" w:customStyle="1" w:styleId="WW-Absatz-Standardschriftart111">
    <w:name w:val="WW-Absatz-Standardschriftart111"/>
    <w:rsid w:val="000A3279"/>
  </w:style>
  <w:style w:type="character" w:customStyle="1" w:styleId="WW-Absatz-Standardschriftart1111">
    <w:name w:val="WW-Absatz-Standardschriftart1111"/>
    <w:rsid w:val="000A3279"/>
  </w:style>
  <w:style w:type="character" w:customStyle="1" w:styleId="WW-Absatz-Standardschriftart11111">
    <w:name w:val="WW-Absatz-Standardschriftart11111"/>
    <w:rsid w:val="000A3279"/>
  </w:style>
  <w:style w:type="character" w:customStyle="1" w:styleId="WW-Absatz-Standardschriftart111111">
    <w:name w:val="WW-Absatz-Standardschriftart111111"/>
    <w:rsid w:val="000A3279"/>
  </w:style>
  <w:style w:type="character" w:customStyle="1" w:styleId="WW-Absatz-Standardschriftart1111111">
    <w:name w:val="WW-Absatz-Standardschriftart1111111"/>
    <w:rsid w:val="000A3279"/>
  </w:style>
  <w:style w:type="character" w:customStyle="1" w:styleId="WW-Absatz-Standardschriftart11111111">
    <w:name w:val="WW-Absatz-Standardschriftart11111111"/>
    <w:rsid w:val="000A3279"/>
  </w:style>
  <w:style w:type="character" w:customStyle="1" w:styleId="WW-Absatz-Standardschriftart111111111">
    <w:name w:val="WW-Absatz-Standardschriftart111111111"/>
    <w:rsid w:val="000A3279"/>
  </w:style>
  <w:style w:type="character" w:customStyle="1" w:styleId="WW-Absatz-Standardschriftart1111111111">
    <w:name w:val="WW-Absatz-Standardschriftart1111111111"/>
    <w:rsid w:val="000A3279"/>
  </w:style>
  <w:style w:type="character" w:customStyle="1" w:styleId="WW-Absatz-Standardschriftart11111111111">
    <w:name w:val="WW-Absatz-Standardschriftart11111111111"/>
    <w:rsid w:val="000A3279"/>
  </w:style>
  <w:style w:type="character" w:customStyle="1" w:styleId="WW-Absatz-Standardschriftart111111111111">
    <w:name w:val="WW-Absatz-Standardschriftart111111111111"/>
    <w:rsid w:val="000A3279"/>
  </w:style>
  <w:style w:type="character" w:customStyle="1" w:styleId="WW-Absatz-Standardschriftart1111111111111">
    <w:name w:val="WW-Absatz-Standardschriftart1111111111111"/>
    <w:rsid w:val="000A3279"/>
  </w:style>
  <w:style w:type="character" w:customStyle="1" w:styleId="WW8Num7z2">
    <w:name w:val="WW8Num7z2"/>
    <w:rsid w:val="000A3279"/>
    <w:rPr>
      <w:rFonts w:ascii="Wingdings" w:hAnsi="Wingdings"/>
    </w:rPr>
  </w:style>
  <w:style w:type="character" w:customStyle="1" w:styleId="WW-Absatz-Standardschriftart11111111111111">
    <w:name w:val="WW-Absatz-Standardschriftart11111111111111"/>
    <w:rsid w:val="000A3279"/>
  </w:style>
  <w:style w:type="character" w:customStyle="1" w:styleId="WW8Num8z2">
    <w:name w:val="WW8Num8z2"/>
    <w:rsid w:val="000A3279"/>
    <w:rPr>
      <w:b w:val="0"/>
      <w:bCs w:val="0"/>
    </w:rPr>
  </w:style>
  <w:style w:type="character" w:customStyle="1" w:styleId="WW-Absatz-Standardschriftart111111111111111">
    <w:name w:val="WW-Absatz-Standardschriftart111111111111111"/>
    <w:rsid w:val="000A3279"/>
  </w:style>
  <w:style w:type="character" w:customStyle="1" w:styleId="WW-Absatz-Standardschriftart1111111111111111">
    <w:name w:val="WW-Absatz-Standardschriftart1111111111111111"/>
    <w:rsid w:val="000A3279"/>
  </w:style>
  <w:style w:type="character" w:customStyle="1" w:styleId="WW-Absatz-Standardschriftart11111111111111111">
    <w:name w:val="WW-Absatz-Standardschriftart11111111111111111"/>
    <w:rsid w:val="000A3279"/>
  </w:style>
  <w:style w:type="character" w:customStyle="1" w:styleId="WW-Absatz-Standardschriftart111111111111111111">
    <w:name w:val="WW-Absatz-Standardschriftart111111111111111111"/>
    <w:rsid w:val="000A3279"/>
  </w:style>
  <w:style w:type="character" w:customStyle="1" w:styleId="WW-Absatz-Standardschriftart1111111111111111111">
    <w:name w:val="WW-Absatz-Standardschriftart1111111111111111111"/>
    <w:rsid w:val="000A3279"/>
  </w:style>
  <w:style w:type="character" w:customStyle="1" w:styleId="WW-Absatz-Standardschriftart11111111111111111111">
    <w:name w:val="WW-Absatz-Standardschriftart11111111111111111111"/>
    <w:rsid w:val="000A3279"/>
  </w:style>
  <w:style w:type="character" w:customStyle="1" w:styleId="WW-Absatz-Standardschriftart111111111111111111111">
    <w:name w:val="WW-Absatz-Standardschriftart111111111111111111111"/>
    <w:rsid w:val="000A3279"/>
  </w:style>
  <w:style w:type="character" w:customStyle="1" w:styleId="WW-Absatz-Standardschriftart1111111111111111111111">
    <w:name w:val="WW-Absatz-Standardschriftart1111111111111111111111"/>
    <w:rsid w:val="000A3279"/>
  </w:style>
  <w:style w:type="character" w:customStyle="1" w:styleId="WW-Absatz-Standardschriftart11111111111111111111111">
    <w:name w:val="WW-Absatz-Standardschriftart11111111111111111111111"/>
    <w:rsid w:val="000A3279"/>
  </w:style>
  <w:style w:type="character" w:customStyle="1" w:styleId="WW-Absatz-Standardschriftart111111111111111111111111">
    <w:name w:val="WW-Absatz-Standardschriftart111111111111111111111111"/>
    <w:rsid w:val="000A3279"/>
  </w:style>
  <w:style w:type="character" w:customStyle="1" w:styleId="WW-Absatz-Standardschriftart1111111111111111111111111">
    <w:name w:val="WW-Absatz-Standardschriftart1111111111111111111111111"/>
    <w:rsid w:val="000A3279"/>
  </w:style>
  <w:style w:type="character" w:customStyle="1" w:styleId="WW-Absatz-Standardschriftart11111111111111111111111111">
    <w:name w:val="WW-Absatz-Standardschriftart11111111111111111111111111"/>
    <w:rsid w:val="000A3279"/>
  </w:style>
  <w:style w:type="character" w:customStyle="1" w:styleId="WW8Num9z2">
    <w:name w:val="WW8Num9z2"/>
    <w:rsid w:val="000A3279"/>
    <w:rPr>
      <w:b w:val="0"/>
      <w:bCs w:val="0"/>
    </w:rPr>
  </w:style>
  <w:style w:type="character" w:customStyle="1" w:styleId="WW-Absatz-Standardschriftart111111111111111111111111111">
    <w:name w:val="WW-Absatz-Standardschriftart111111111111111111111111111"/>
    <w:rsid w:val="000A3279"/>
  </w:style>
  <w:style w:type="character" w:customStyle="1" w:styleId="WW-Absatz-Standardschriftart1111111111111111111111111111">
    <w:name w:val="WW-Absatz-Standardschriftart1111111111111111111111111111"/>
    <w:rsid w:val="000A3279"/>
  </w:style>
  <w:style w:type="character" w:customStyle="1" w:styleId="WW8Num10z2">
    <w:name w:val="WW8Num10z2"/>
    <w:rsid w:val="000A3279"/>
    <w:rPr>
      <w:b w:val="0"/>
      <w:bCs w:val="0"/>
    </w:rPr>
  </w:style>
  <w:style w:type="character" w:customStyle="1" w:styleId="WW-Absatz-Standardschriftart11111111111111111111111111111">
    <w:name w:val="WW-Absatz-Standardschriftart11111111111111111111111111111"/>
    <w:rsid w:val="000A3279"/>
  </w:style>
  <w:style w:type="character" w:customStyle="1" w:styleId="WW8Num11z2">
    <w:name w:val="WW8Num11z2"/>
    <w:rsid w:val="000A3279"/>
    <w:rPr>
      <w:b w:val="0"/>
      <w:bCs w:val="0"/>
    </w:rPr>
  </w:style>
  <w:style w:type="character" w:customStyle="1" w:styleId="WW8Num12z2">
    <w:name w:val="WW8Num12z2"/>
    <w:rsid w:val="000A3279"/>
    <w:rPr>
      <w:rFonts w:ascii="Wingdings" w:hAnsi="Wingdings"/>
    </w:rPr>
  </w:style>
  <w:style w:type="character" w:customStyle="1" w:styleId="WW-Absatz-Standardschriftart111111111111111111111111111111">
    <w:name w:val="WW-Absatz-Standardschriftart111111111111111111111111111111"/>
    <w:rsid w:val="000A3279"/>
  </w:style>
  <w:style w:type="character" w:customStyle="1" w:styleId="WW-Absatz-Standardschriftart1111111111111111111111111111111">
    <w:name w:val="WW-Absatz-Standardschriftart1111111111111111111111111111111"/>
    <w:rsid w:val="000A3279"/>
  </w:style>
  <w:style w:type="character" w:customStyle="1" w:styleId="WW-Absatz-Standardschriftart11111111111111111111111111111111">
    <w:name w:val="WW-Absatz-Standardschriftart11111111111111111111111111111111"/>
    <w:rsid w:val="000A3279"/>
  </w:style>
  <w:style w:type="character" w:customStyle="1" w:styleId="WW-Absatz-Standardschriftart111111111111111111111111111111111">
    <w:name w:val="WW-Absatz-Standardschriftart111111111111111111111111111111111"/>
    <w:rsid w:val="000A3279"/>
  </w:style>
  <w:style w:type="character" w:customStyle="1" w:styleId="WW-Absatz-Standardschriftart1111111111111111111111111111111111">
    <w:name w:val="WW-Absatz-Standardschriftart1111111111111111111111111111111111"/>
    <w:rsid w:val="000A3279"/>
  </w:style>
  <w:style w:type="character" w:customStyle="1" w:styleId="WW-Absatz-Standardschriftart11111111111111111111111111111111111">
    <w:name w:val="WW-Absatz-Standardschriftart11111111111111111111111111111111111"/>
    <w:rsid w:val="000A3279"/>
  </w:style>
  <w:style w:type="character" w:customStyle="1" w:styleId="WW-Absatz-Standardschriftart111111111111111111111111111111111111">
    <w:name w:val="WW-Absatz-Standardschriftart111111111111111111111111111111111111"/>
    <w:rsid w:val="000A3279"/>
  </w:style>
  <w:style w:type="character" w:customStyle="1" w:styleId="WW-Absatz-Standardschriftart1111111111111111111111111111111111111">
    <w:name w:val="WW-Absatz-Standardschriftart1111111111111111111111111111111111111"/>
    <w:rsid w:val="000A3279"/>
  </w:style>
  <w:style w:type="character" w:customStyle="1" w:styleId="WW-Absatz-Standardschriftart11111111111111111111111111111111111111">
    <w:name w:val="WW-Absatz-Standardschriftart11111111111111111111111111111111111111"/>
    <w:rsid w:val="000A3279"/>
  </w:style>
  <w:style w:type="character" w:customStyle="1" w:styleId="WW-Absatz-Standardschriftart111111111111111111111111111111111111111">
    <w:name w:val="WW-Absatz-Standardschriftart111111111111111111111111111111111111111"/>
    <w:rsid w:val="000A3279"/>
  </w:style>
  <w:style w:type="character" w:customStyle="1" w:styleId="WW-Absatz-Standardschriftart1111111111111111111111111111111111111111">
    <w:name w:val="WW-Absatz-Standardschriftart1111111111111111111111111111111111111111"/>
    <w:rsid w:val="000A3279"/>
  </w:style>
  <w:style w:type="character" w:customStyle="1" w:styleId="WW-Absatz-Standardschriftart11111111111111111111111111111111111111111">
    <w:name w:val="WW-Absatz-Standardschriftart11111111111111111111111111111111111111111"/>
    <w:rsid w:val="000A3279"/>
  </w:style>
  <w:style w:type="character" w:customStyle="1" w:styleId="WW-Absatz-Standardschriftart111111111111111111111111111111111111111111">
    <w:name w:val="WW-Absatz-Standardschriftart111111111111111111111111111111111111111111"/>
    <w:rsid w:val="000A3279"/>
  </w:style>
  <w:style w:type="character" w:customStyle="1" w:styleId="WW-Absatz-Standardschriftart1111111111111111111111111111111111111111111">
    <w:name w:val="WW-Absatz-Standardschriftart1111111111111111111111111111111111111111111"/>
    <w:rsid w:val="000A3279"/>
  </w:style>
  <w:style w:type="character" w:customStyle="1" w:styleId="WW-Absatz-Standardschriftart11111111111111111111111111111111111111111111">
    <w:name w:val="WW-Absatz-Standardschriftart11111111111111111111111111111111111111111111"/>
    <w:rsid w:val="000A3279"/>
  </w:style>
  <w:style w:type="character" w:customStyle="1" w:styleId="WW-Absatz-Standardschriftart111111111111111111111111111111111111111111111">
    <w:name w:val="WW-Absatz-Standardschriftart111111111111111111111111111111111111111111111"/>
    <w:rsid w:val="000A3279"/>
  </w:style>
  <w:style w:type="character" w:customStyle="1" w:styleId="WW-Absatz-Standardschriftart1111111111111111111111111111111111111111111111">
    <w:name w:val="WW-Absatz-Standardschriftart1111111111111111111111111111111111111111111111"/>
    <w:rsid w:val="000A3279"/>
  </w:style>
  <w:style w:type="character" w:customStyle="1" w:styleId="WW-Absatz-Standardschriftart11111111111111111111111111111111111111111111111">
    <w:name w:val="WW-Absatz-Standardschriftart11111111111111111111111111111111111111111111111"/>
    <w:rsid w:val="000A3279"/>
  </w:style>
  <w:style w:type="character" w:customStyle="1" w:styleId="WW-Absatz-Standardschriftart111111111111111111111111111111111111111111111111">
    <w:name w:val="WW-Absatz-Standardschriftart111111111111111111111111111111111111111111111111"/>
    <w:rsid w:val="000A3279"/>
  </w:style>
  <w:style w:type="character" w:customStyle="1" w:styleId="WW-Absatz-Standardschriftart1111111111111111111111111111111111111111111111111">
    <w:name w:val="WW-Absatz-Standardschriftart1111111111111111111111111111111111111111111111111"/>
    <w:rsid w:val="000A3279"/>
  </w:style>
  <w:style w:type="character" w:customStyle="1" w:styleId="WW-Absatz-Standardschriftart11111111111111111111111111111111111111111111111111">
    <w:name w:val="WW-Absatz-Standardschriftart11111111111111111111111111111111111111111111111111"/>
    <w:rsid w:val="000A3279"/>
  </w:style>
  <w:style w:type="character" w:customStyle="1" w:styleId="WW-Absatz-Standardschriftart111111111111111111111111111111111111111111111111111">
    <w:name w:val="WW-Absatz-Standardschriftart111111111111111111111111111111111111111111111111111"/>
    <w:rsid w:val="000A3279"/>
  </w:style>
  <w:style w:type="character" w:customStyle="1" w:styleId="WW-Absatz-Standardschriftart1111111111111111111111111111111111111111111111111111">
    <w:name w:val="WW-Absatz-Standardschriftart1111111111111111111111111111111111111111111111111111"/>
    <w:rsid w:val="000A3279"/>
  </w:style>
  <w:style w:type="character" w:customStyle="1" w:styleId="WW-Absatz-Standardschriftart11111111111111111111111111111111111111111111111111111">
    <w:name w:val="WW-Absatz-Standardschriftart11111111111111111111111111111111111111111111111111111"/>
    <w:rsid w:val="000A3279"/>
  </w:style>
  <w:style w:type="character" w:customStyle="1" w:styleId="WW-Absatz-Standardschriftart111111111111111111111111111111111111111111111111111111">
    <w:name w:val="WW-Absatz-Standardschriftart111111111111111111111111111111111111111111111111111111"/>
    <w:rsid w:val="000A3279"/>
  </w:style>
  <w:style w:type="character" w:customStyle="1" w:styleId="WW-Absatz-Standardschriftart1111111111111111111111111111111111111111111111111111111">
    <w:name w:val="WW-Absatz-Standardschriftart1111111111111111111111111111111111111111111111111111111"/>
    <w:rsid w:val="000A3279"/>
  </w:style>
  <w:style w:type="character" w:customStyle="1" w:styleId="WW-Absatz-Standardschriftart11111111111111111111111111111111111111111111111111111111">
    <w:name w:val="WW-Absatz-Standardschriftart11111111111111111111111111111111111111111111111111111111"/>
    <w:rsid w:val="000A3279"/>
  </w:style>
  <w:style w:type="character" w:customStyle="1" w:styleId="WW-Absatz-Standardschriftart111111111111111111111111111111111111111111111111111111111">
    <w:name w:val="WW-Absatz-Standardschriftart111111111111111111111111111111111111111111111111111111111"/>
    <w:rsid w:val="000A3279"/>
  </w:style>
  <w:style w:type="character" w:customStyle="1" w:styleId="WW-Absatz-Standardschriftart1111111111111111111111111111111111111111111111111111111111">
    <w:name w:val="WW-Absatz-Standardschriftart1111111111111111111111111111111111111111111111111111111111"/>
    <w:rsid w:val="000A3279"/>
  </w:style>
  <w:style w:type="character" w:customStyle="1" w:styleId="WW8Num4z0">
    <w:name w:val="WW8Num4z0"/>
    <w:rsid w:val="000A3279"/>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0A3279"/>
  </w:style>
  <w:style w:type="character" w:customStyle="1" w:styleId="WW8Num3z0">
    <w:name w:val="WW8Num3z0"/>
    <w:rsid w:val="000A3279"/>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0A3279"/>
  </w:style>
  <w:style w:type="character" w:customStyle="1" w:styleId="WW-Absatz-Standardschriftart1111111111111111111111111111111111111111111111111111111111111">
    <w:name w:val="WW-Absatz-Standardschriftart1111111111111111111111111111111111111111111111111111111111111"/>
    <w:rsid w:val="000A3279"/>
  </w:style>
  <w:style w:type="character" w:customStyle="1" w:styleId="WW-Absatz-Standardschriftart11111111111111111111111111111111111111111111111111111111111111">
    <w:name w:val="WW-Absatz-Standardschriftart11111111111111111111111111111111111111111111111111111111111111"/>
    <w:rsid w:val="000A3279"/>
  </w:style>
  <w:style w:type="character" w:customStyle="1" w:styleId="WW-Absatz-Standardschriftart111111111111111111111111111111111111111111111111111111111111111">
    <w:name w:val="WW-Absatz-Standardschriftart111111111111111111111111111111111111111111111111111111111111111"/>
    <w:rsid w:val="000A3279"/>
  </w:style>
  <w:style w:type="character" w:customStyle="1" w:styleId="WW-Absatz-Standardschriftart1111111111111111111111111111111111111111111111111111111111111111">
    <w:name w:val="WW-Absatz-Standardschriftart1111111111111111111111111111111111111111111111111111111111111111"/>
    <w:rsid w:val="000A3279"/>
  </w:style>
  <w:style w:type="character" w:customStyle="1" w:styleId="12">
    <w:name w:val="Основной шрифт абзаца1"/>
    <w:rsid w:val="000A3279"/>
  </w:style>
  <w:style w:type="character" w:styleId="aa">
    <w:name w:val="page number"/>
    <w:basedOn w:val="12"/>
    <w:rsid w:val="000A3279"/>
  </w:style>
  <w:style w:type="character" w:customStyle="1" w:styleId="ab">
    <w:name w:val="Маркеры списка"/>
    <w:rsid w:val="000A3279"/>
    <w:rPr>
      <w:rFonts w:ascii="StarSymbol" w:eastAsia="StarSymbol" w:hAnsi="StarSymbol" w:cs="StarSymbol"/>
      <w:sz w:val="18"/>
      <w:szCs w:val="18"/>
    </w:rPr>
  </w:style>
  <w:style w:type="character" w:styleId="ac">
    <w:name w:val="Strong"/>
    <w:qFormat/>
    <w:rsid w:val="000A3279"/>
    <w:rPr>
      <w:b/>
      <w:bCs/>
    </w:rPr>
  </w:style>
  <w:style w:type="character" w:customStyle="1" w:styleId="21">
    <w:name w:val="Основной шрифт абзаца2"/>
    <w:rsid w:val="000A3279"/>
  </w:style>
  <w:style w:type="character" w:customStyle="1" w:styleId="WW-Absatz-Standardschriftart11111111111111111111111111111111111111111111111111111111111111111">
    <w:name w:val="WW-Absatz-Standardschriftart11111111111111111111111111111111111111111111111111111111111111111"/>
    <w:rsid w:val="000A3279"/>
  </w:style>
  <w:style w:type="character" w:customStyle="1" w:styleId="WW-Absatz-Standardschriftart111111111111111111111111111111111111111111111111111111111111111111">
    <w:name w:val="WW-Absatz-Standardschriftart111111111111111111111111111111111111111111111111111111111111111111"/>
    <w:rsid w:val="000A3279"/>
  </w:style>
  <w:style w:type="character" w:customStyle="1" w:styleId="WW-Absatz-Standardschriftart1111111111111111111111111111111111111111111111111111111111111111111">
    <w:name w:val="WW-Absatz-Standardschriftart1111111111111111111111111111111111111111111111111111111111111111111"/>
    <w:rsid w:val="000A3279"/>
  </w:style>
  <w:style w:type="character" w:customStyle="1" w:styleId="WW-Absatz-Standardschriftart11111111111111111111111111111111111111111111111111111111111111111111">
    <w:name w:val="WW-Absatz-Standardschriftart11111111111111111111111111111111111111111111111111111111111111111111"/>
    <w:rsid w:val="000A3279"/>
  </w:style>
  <w:style w:type="character" w:customStyle="1" w:styleId="WW-Absatz-Standardschriftart111111111111111111111111111111111111111111111111111111111111111111111">
    <w:name w:val="WW-Absatz-Standardschriftart111111111111111111111111111111111111111111111111111111111111111111111"/>
    <w:rsid w:val="000A3279"/>
  </w:style>
  <w:style w:type="character" w:customStyle="1" w:styleId="WW-Absatz-Standardschriftart1111111111111111111111111111111111111111111111111111111111111111111111">
    <w:name w:val="WW-Absatz-Standardschriftart1111111111111111111111111111111111111111111111111111111111111111111111"/>
    <w:rsid w:val="000A3279"/>
  </w:style>
  <w:style w:type="character" w:customStyle="1" w:styleId="WW-Absatz-Standardschriftart11111111111111111111111111111111111111111111111111111111111111111111111">
    <w:name w:val="WW-Absatz-Standardschriftart11111111111111111111111111111111111111111111111111111111111111111111111"/>
    <w:rsid w:val="000A3279"/>
  </w:style>
  <w:style w:type="character" w:customStyle="1" w:styleId="WW-Absatz-Standardschriftart111111111111111111111111111111111111111111111111111111111111111111111111">
    <w:name w:val="WW-Absatz-Standardschriftart111111111111111111111111111111111111111111111111111111111111111111111111"/>
    <w:rsid w:val="000A3279"/>
  </w:style>
  <w:style w:type="character" w:customStyle="1" w:styleId="WW-Absatz-Standardschriftart1111111111111111111111111111111111111111111111111111111111111111111111111">
    <w:name w:val="WW-Absatz-Standardschriftart1111111111111111111111111111111111111111111111111111111111111111111111111"/>
    <w:rsid w:val="000A3279"/>
  </w:style>
  <w:style w:type="character" w:customStyle="1" w:styleId="WW8Num4z1">
    <w:name w:val="WW8Num4z1"/>
    <w:rsid w:val="000A3279"/>
    <w:rPr>
      <w:rFonts w:ascii="Courier New" w:hAnsi="Courier New" w:cs="Courier New"/>
    </w:rPr>
  </w:style>
  <w:style w:type="character" w:customStyle="1" w:styleId="WW8Num4z2">
    <w:name w:val="WW8Num4z2"/>
    <w:rsid w:val="000A3279"/>
    <w:rPr>
      <w:rFonts w:ascii="Wingdings" w:hAnsi="Wingdings"/>
    </w:rPr>
  </w:style>
  <w:style w:type="character" w:customStyle="1" w:styleId="WW8Num5z1">
    <w:name w:val="WW8Num5z1"/>
    <w:rsid w:val="000A3279"/>
    <w:rPr>
      <w:rFonts w:ascii="Courier New" w:hAnsi="Courier New"/>
    </w:rPr>
  </w:style>
  <w:style w:type="character" w:customStyle="1" w:styleId="WW8Num5z2">
    <w:name w:val="WW8Num5z2"/>
    <w:rsid w:val="000A3279"/>
    <w:rPr>
      <w:rFonts w:ascii="Wingdings" w:hAnsi="Wingdings"/>
    </w:rPr>
  </w:style>
  <w:style w:type="character" w:customStyle="1" w:styleId="WW8Num5z3">
    <w:name w:val="WW8Num5z3"/>
    <w:rsid w:val="000A3279"/>
    <w:rPr>
      <w:rFonts w:ascii="Symbol" w:hAnsi="Symbol"/>
    </w:rPr>
  </w:style>
  <w:style w:type="character" w:customStyle="1" w:styleId="WW8Num7z1">
    <w:name w:val="WW8Num7z1"/>
    <w:rsid w:val="000A3279"/>
    <w:rPr>
      <w:rFonts w:ascii="Courier New" w:hAnsi="Courier New" w:cs="Courier New"/>
    </w:rPr>
  </w:style>
  <w:style w:type="character" w:customStyle="1" w:styleId="WW8Num12z0">
    <w:name w:val="WW8Num12z0"/>
    <w:rsid w:val="000A3279"/>
    <w:rPr>
      <w:rFonts w:ascii="Symbol" w:hAnsi="Symbol"/>
    </w:rPr>
  </w:style>
  <w:style w:type="character" w:customStyle="1" w:styleId="WW8Num12z1">
    <w:name w:val="WW8Num12z1"/>
    <w:rsid w:val="000A3279"/>
    <w:rPr>
      <w:rFonts w:ascii="Courier New" w:hAnsi="Courier New"/>
    </w:rPr>
  </w:style>
  <w:style w:type="character" w:customStyle="1" w:styleId="WW8Num14z0">
    <w:name w:val="WW8Num14z0"/>
    <w:rsid w:val="000A3279"/>
    <w:rPr>
      <w:rFonts w:ascii="Symbol" w:hAnsi="Symbol"/>
    </w:rPr>
  </w:style>
  <w:style w:type="character" w:customStyle="1" w:styleId="WW8Num14z1">
    <w:name w:val="WW8Num14z1"/>
    <w:rsid w:val="000A3279"/>
    <w:rPr>
      <w:rFonts w:ascii="Courier New" w:hAnsi="Courier New"/>
    </w:rPr>
  </w:style>
  <w:style w:type="character" w:customStyle="1" w:styleId="WW8Num14z2">
    <w:name w:val="WW8Num14z2"/>
    <w:rsid w:val="000A3279"/>
    <w:rPr>
      <w:rFonts w:ascii="Wingdings" w:hAnsi="Wingdings"/>
    </w:rPr>
  </w:style>
  <w:style w:type="character" w:customStyle="1" w:styleId="WW8Num15z0">
    <w:name w:val="WW8Num15z0"/>
    <w:rsid w:val="000A3279"/>
    <w:rPr>
      <w:rFonts w:ascii="Symbol" w:hAnsi="Symbol"/>
      <w:b w:val="0"/>
      <w:i w:val="0"/>
      <w:color w:val="auto"/>
    </w:rPr>
  </w:style>
  <w:style w:type="character" w:customStyle="1" w:styleId="WW8Num16z0">
    <w:name w:val="WW8Num16z0"/>
    <w:rsid w:val="000A3279"/>
    <w:rPr>
      <w:rFonts w:ascii="Times New Roman" w:eastAsia="Times New Roman" w:hAnsi="Times New Roman" w:cs="Times New Roman"/>
    </w:rPr>
  </w:style>
  <w:style w:type="character" w:customStyle="1" w:styleId="WW8Num17z0">
    <w:name w:val="WW8Num17z0"/>
    <w:rsid w:val="000A3279"/>
    <w:rPr>
      <w:rFonts w:ascii="Symbol" w:hAnsi="Symbol" w:cs="Times New Roman"/>
    </w:rPr>
  </w:style>
  <w:style w:type="character" w:customStyle="1" w:styleId="WW8Num17z1">
    <w:name w:val="WW8Num17z1"/>
    <w:rsid w:val="000A3279"/>
    <w:rPr>
      <w:rFonts w:ascii="Courier New" w:hAnsi="Courier New" w:cs="Courier New"/>
    </w:rPr>
  </w:style>
  <w:style w:type="character" w:customStyle="1" w:styleId="WW8Num17z2">
    <w:name w:val="WW8Num17z2"/>
    <w:rsid w:val="000A3279"/>
    <w:rPr>
      <w:rFonts w:ascii="Wingdings" w:hAnsi="Wingdings" w:cs="Times New Roman"/>
    </w:rPr>
  </w:style>
  <w:style w:type="character" w:customStyle="1" w:styleId="WW8Num19z0">
    <w:name w:val="WW8Num19z0"/>
    <w:rsid w:val="000A3279"/>
    <w:rPr>
      <w:rFonts w:ascii="Symbol" w:hAnsi="Symbol"/>
    </w:rPr>
  </w:style>
  <w:style w:type="character" w:customStyle="1" w:styleId="WW8Num23z0">
    <w:name w:val="WW8Num23z0"/>
    <w:rsid w:val="000A3279"/>
    <w:rPr>
      <w:rFonts w:ascii="Symbol" w:hAnsi="Symbol"/>
    </w:rPr>
  </w:style>
  <w:style w:type="character" w:customStyle="1" w:styleId="WW8Num24z0">
    <w:name w:val="WW8Num24z0"/>
    <w:rsid w:val="000A3279"/>
    <w:rPr>
      <w:rFonts w:ascii="Symbol" w:hAnsi="Symbol"/>
    </w:rPr>
  </w:style>
  <w:style w:type="character" w:customStyle="1" w:styleId="WW8Num24z1">
    <w:name w:val="WW8Num24z1"/>
    <w:rsid w:val="000A3279"/>
    <w:rPr>
      <w:rFonts w:ascii="Courier New" w:hAnsi="Courier New" w:cs="Courier New"/>
    </w:rPr>
  </w:style>
  <w:style w:type="character" w:customStyle="1" w:styleId="WW8Num24z2">
    <w:name w:val="WW8Num24z2"/>
    <w:rsid w:val="000A3279"/>
    <w:rPr>
      <w:rFonts w:ascii="Wingdings" w:hAnsi="Wingdings"/>
    </w:rPr>
  </w:style>
  <w:style w:type="character" w:customStyle="1" w:styleId="WW8Num25z0">
    <w:name w:val="WW8Num25z0"/>
    <w:rsid w:val="000A3279"/>
    <w:rPr>
      <w:b/>
    </w:rPr>
  </w:style>
  <w:style w:type="character" w:customStyle="1" w:styleId="WW8Num26z0">
    <w:name w:val="WW8Num26z0"/>
    <w:rsid w:val="000A3279"/>
    <w:rPr>
      <w:rFonts w:ascii="Times New Roman" w:eastAsia="Times New Roman" w:hAnsi="Times New Roman" w:cs="Times New Roman"/>
    </w:rPr>
  </w:style>
  <w:style w:type="character" w:customStyle="1" w:styleId="WW8Num26z1">
    <w:name w:val="WW8Num26z1"/>
    <w:rsid w:val="000A3279"/>
    <w:rPr>
      <w:rFonts w:ascii="Courier New" w:hAnsi="Courier New"/>
    </w:rPr>
  </w:style>
  <w:style w:type="character" w:customStyle="1" w:styleId="WW8Num26z2">
    <w:name w:val="WW8Num26z2"/>
    <w:rsid w:val="000A3279"/>
    <w:rPr>
      <w:rFonts w:ascii="Wingdings" w:hAnsi="Wingdings"/>
    </w:rPr>
  </w:style>
  <w:style w:type="character" w:customStyle="1" w:styleId="WW8Num26z3">
    <w:name w:val="WW8Num26z3"/>
    <w:rsid w:val="000A3279"/>
    <w:rPr>
      <w:rFonts w:ascii="Symbol" w:hAnsi="Symbol"/>
    </w:rPr>
  </w:style>
  <w:style w:type="character" w:customStyle="1" w:styleId="WW8Num27z0">
    <w:name w:val="WW8Num27z0"/>
    <w:rsid w:val="000A3279"/>
    <w:rPr>
      <w:rFonts w:ascii="Symbol" w:hAnsi="Symbol"/>
    </w:rPr>
  </w:style>
  <w:style w:type="character" w:customStyle="1" w:styleId="WW8Num27z1">
    <w:name w:val="WW8Num27z1"/>
    <w:rsid w:val="000A3279"/>
    <w:rPr>
      <w:rFonts w:ascii="Courier New" w:hAnsi="Courier New"/>
    </w:rPr>
  </w:style>
  <w:style w:type="character" w:customStyle="1" w:styleId="WW8Num27z2">
    <w:name w:val="WW8Num27z2"/>
    <w:rsid w:val="000A3279"/>
    <w:rPr>
      <w:rFonts w:ascii="Wingdings" w:hAnsi="Wingdings"/>
    </w:rPr>
  </w:style>
  <w:style w:type="character" w:customStyle="1" w:styleId="WW8Num28z0">
    <w:name w:val="WW8Num28z0"/>
    <w:rsid w:val="000A3279"/>
    <w:rPr>
      <w:rFonts w:ascii="Symbol" w:hAnsi="Symbol"/>
    </w:rPr>
  </w:style>
  <w:style w:type="character" w:customStyle="1" w:styleId="WW8Num28z1">
    <w:name w:val="WW8Num28z1"/>
    <w:rsid w:val="000A3279"/>
    <w:rPr>
      <w:rFonts w:ascii="Courier New" w:hAnsi="Courier New"/>
    </w:rPr>
  </w:style>
  <w:style w:type="character" w:customStyle="1" w:styleId="WW8Num28z2">
    <w:name w:val="WW8Num28z2"/>
    <w:rsid w:val="000A3279"/>
    <w:rPr>
      <w:rFonts w:ascii="Wingdings" w:hAnsi="Wingdings"/>
    </w:rPr>
  </w:style>
  <w:style w:type="character" w:customStyle="1" w:styleId="WW8Num30z0">
    <w:name w:val="WW8Num30z0"/>
    <w:rsid w:val="000A3279"/>
    <w:rPr>
      <w:rFonts w:ascii="Symbol" w:hAnsi="Symbol"/>
    </w:rPr>
  </w:style>
  <w:style w:type="character" w:customStyle="1" w:styleId="WW8Num30z1">
    <w:name w:val="WW8Num30z1"/>
    <w:rsid w:val="000A3279"/>
    <w:rPr>
      <w:rFonts w:ascii="Courier New" w:hAnsi="Courier New"/>
    </w:rPr>
  </w:style>
  <w:style w:type="character" w:customStyle="1" w:styleId="WW8Num30z2">
    <w:name w:val="WW8Num30z2"/>
    <w:rsid w:val="000A3279"/>
    <w:rPr>
      <w:rFonts w:ascii="Wingdings" w:hAnsi="Wingdings"/>
    </w:rPr>
  </w:style>
  <w:style w:type="character" w:customStyle="1" w:styleId="WW8Num32z0">
    <w:name w:val="WW8Num32z0"/>
    <w:rsid w:val="000A3279"/>
    <w:rPr>
      <w:rFonts w:ascii="Times New Roman" w:eastAsia="Times New Roman" w:hAnsi="Times New Roman" w:cs="Times New Roman"/>
    </w:rPr>
  </w:style>
  <w:style w:type="character" w:customStyle="1" w:styleId="WW8Num32z1">
    <w:name w:val="WW8Num32z1"/>
    <w:rsid w:val="000A3279"/>
    <w:rPr>
      <w:rFonts w:ascii="Courier New" w:hAnsi="Courier New"/>
    </w:rPr>
  </w:style>
  <w:style w:type="character" w:customStyle="1" w:styleId="WW8Num32z2">
    <w:name w:val="WW8Num32z2"/>
    <w:rsid w:val="000A3279"/>
    <w:rPr>
      <w:rFonts w:ascii="Wingdings" w:hAnsi="Wingdings"/>
    </w:rPr>
  </w:style>
  <w:style w:type="character" w:customStyle="1" w:styleId="WW8Num32z3">
    <w:name w:val="WW8Num32z3"/>
    <w:rsid w:val="000A3279"/>
    <w:rPr>
      <w:rFonts w:ascii="Symbol" w:hAnsi="Symbol"/>
    </w:rPr>
  </w:style>
  <w:style w:type="character" w:customStyle="1" w:styleId="WW8Num33z0">
    <w:name w:val="WW8Num33z0"/>
    <w:rsid w:val="000A3279"/>
    <w:rPr>
      <w:rFonts w:ascii="Times New Roman" w:eastAsia="Times New Roman" w:hAnsi="Times New Roman"/>
    </w:rPr>
  </w:style>
  <w:style w:type="character" w:customStyle="1" w:styleId="WW8Num33z1">
    <w:name w:val="WW8Num33z1"/>
    <w:rsid w:val="000A3279"/>
    <w:rPr>
      <w:rFonts w:ascii="Courier New" w:hAnsi="Courier New" w:cs="Courier New"/>
    </w:rPr>
  </w:style>
  <w:style w:type="character" w:customStyle="1" w:styleId="WW8Num33z2">
    <w:name w:val="WW8Num33z2"/>
    <w:rsid w:val="000A3279"/>
    <w:rPr>
      <w:rFonts w:ascii="Wingdings" w:hAnsi="Wingdings" w:cs="Times New Roman"/>
    </w:rPr>
  </w:style>
  <w:style w:type="character" w:customStyle="1" w:styleId="WW8Num33z3">
    <w:name w:val="WW8Num33z3"/>
    <w:rsid w:val="000A3279"/>
    <w:rPr>
      <w:rFonts w:ascii="Symbol" w:hAnsi="Symbol" w:cs="Times New Roman"/>
    </w:rPr>
  </w:style>
  <w:style w:type="character" w:customStyle="1" w:styleId="WW8Num35z0">
    <w:name w:val="WW8Num35z0"/>
    <w:rsid w:val="000A3279"/>
    <w:rPr>
      <w:rFonts w:ascii="Symbol" w:hAnsi="Symbol"/>
    </w:rPr>
  </w:style>
  <w:style w:type="character" w:customStyle="1" w:styleId="WW8Num35z1">
    <w:name w:val="WW8Num35z1"/>
    <w:rsid w:val="000A3279"/>
    <w:rPr>
      <w:rFonts w:ascii="Courier New" w:hAnsi="Courier New"/>
    </w:rPr>
  </w:style>
  <w:style w:type="character" w:customStyle="1" w:styleId="WW8Num35z2">
    <w:name w:val="WW8Num35z2"/>
    <w:rsid w:val="000A3279"/>
    <w:rPr>
      <w:rFonts w:ascii="Wingdings" w:hAnsi="Wingdings"/>
    </w:rPr>
  </w:style>
  <w:style w:type="character" w:customStyle="1" w:styleId="WW8NumSt8z0">
    <w:name w:val="WW8NumSt8z0"/>
    <w:rsid w:val="000A3279"/>
    <w:rPr>
      <w:rFonts w:ascii="Symbol" w:hAnsi="Symbol" w:cs="Times New Roman"/>
      <w:sz w:val="18"/>
      <w:szCs w:val="18"/>
    </w:rPr>
  </w:style>
  <w:style w:type="character" w:customStyle="1" w:styleId="firstletter2">
    <w:name w:val="firstletter2"/>
    <w:rsid w:val="000A3279"/>
    <w:rPr>
      <w:b/>
      <w:bCs/>
      <w:color w:val="993300"/>
    </w:rPr>
  </w:style>
  <w:style w:type="character" w:customStyle="1" w:styleId="text1">
    <w:name w:val="text1"/>
    <w:rsid w:val="000A3279"/>
    <w:rPr>
      <w:rFonts w:ascii="Arial" w:hAnsi="Arial" w:cs="Arial"/>
      <w:color w:val="000000"/>
      <w:sz w:val="20"/>
      <w:szCs w:val="20"/>
    </w:rPr>
  </w:style>
  <w:style w:type="character" w:customStyle="1" w:styleId="desc1">
    <w:name w:val="desc1"/>
    <w:basedOn w:val="12"/>
    <w:rsid w:val="000A3279"/>
  </w:style>
  <w:style w:type="character" w:customStyle="1" w:styleId="ad">
    <w:name w:val="Символ нумерации"/>
    <w:rsid w:val="000A3279"/>
    <w:rPr>
      <w:b w:val="0"/>
      <w:bCs w:val="0"/>
    </w:rPr>
  </w:style>
  <w:style w:type="paragraph" w:customStyle="1" w:styleId="ae">
    <w:name w:val="Заголовок"/>
    <w:basedOn w:val="a"/>
    <w:next w:val="a4"/>
    <w:rsid w:val="000A3279"/>
    <w:pPr>
      <w:keepNext/>
      <w:spacing w:before="240" w:after="120" w:line="240" w:lineRule="auto"/>
    </w:pPr>
    <w:rPr>
      <w:rFonts w:ascii="Times New Roman" w:eastAsia="Lucida Sans Unicode" w:hAnsi="Times New Roman" w:cs="Tahoma"/>
      <w:sz w:val="28"/>
      <w:szCs w:val="28"/>
      <w:lang w:eastAsia="ar-SA"/>
    </w:rPr>
  </w:style>
  <w:style w:type="paragraph" w:styleId="af">
    <w:name w:val="List"/>
    <w:basedOn w:val="a4"/>
    <w:rsid w:val="000A3279"/>
    <w:pPr>
      <w:spacing w:line="240" w:lineRule="auto"/>
      <w:jc w:val="both"/>
    </w:pPr>
    <w:rPr>
      <w:rFonts w:ascii="Times New Roman" w:hAnsi="Times New Roman" w:cs="Tahoma"/>
      <w:b w:val="0"/>
      <w:bCs w:val="0"/>
      <w:i w:val="0"/>
      <w:iCs w:val="0"/>
      <w:sz w:val="28"/>
      <w:szCs w:val="20"/>
      <w:lang w:eastAsia="ar-SA"/>
    </w:rPr>
  </w:style>
  <w:style w:type="paragraph" w:customStyle="1" w:styleId="23">
    <w:name w:val="Название2"/>
    <w:basedOn w:val="a"/>
    <w:rsid w:val="000A3279"/>
    <w:pPr>
      <w:suppressLineNumbers/>
      <w:spacing w:before="120" w:after="120" w:line="240" w:lineRule="auto"/>
    </w:pPr>
    <w:rPr>
      <w:rFonts w:ascii="Times New Roman" w:hAnsi="Times New Roman" w:cs="Tahoma"/>
      <w:i/>
      <w:iCs/>
      <w:sz w:val="24"/>
      <w:szCs w:val="24"/>
      <w:lang w:eastAsia="ar-SA"/>
    </w:rPr>
  </w:style>
  <w:style w:type="paragraph" w:customStyle="1" w:styleId="24">
    <w:name w:val="Указатель2"/>
    <w:basedOn w:val="a"/>
    <w:rsid w:val="000A3279"/>
    <w:pPr>
      <w:suppressLineNumbers/>
      <w:spacing w:after="0" w:line="240" w:lineRule="auto"/>
    </w:pPr>
    <w:rPr>
      <w:rFonts w:ascii="Times New Roman" w:hAnsi="Times New Roman" w:cs="Tahoma"/>
      <w:sz w:val="24"/>
      <w:szCs w:val="24"/>
      <w:lang w:eastAsia="ar-SA"/>
    </w:rPr>
  </w:style>
  <w:style w:type="paragraph" w:styleId="af0">
    <w:name w:val="Body Text Indent"/>
    <w:basedOn w:val="a"/>
    <w:link w:val="af1"/>
    <w:rsid w:val="000A3279"/>
    <w:pPr>
      <w:spacing w:before="280" w:after="280" w:line="360" w:lineRule="auto"/>
      <w:ind w:firstLine="708"/>
      <w:jc w:val="both"/>
    </w:pPr>
    <w:rPr>
      <w:rFonts w:ascii="Times New Roman" w:hAnsi="Times New Roman"/>
      <w:color w:val="000000"/>
      <w:sz w:val="28"/>
      <w:szCs w:val="24"/>
      <w:lang w:eastAsia="ar-SA"/>
    </w:rPr>
  </w:style>
  <w:style w:type="character" w:customStyle="1" w:styleId="af1">
    <w:name w:val="Основной текст с отступом Знак"/>
    <w:basedOn w:val="a0"/>
    <w:link w:val="af0"/>
    <w:rsid w:val="000A3279"/>
    <w:rPr>
      <w:color w:val="000000"/>
      <w:sz w:val="28"/>
      <w:szCs w:val="24"/>
      <w:lang w:eastAsia="ar-SA"/>
    </w:rPr>
  </w:style>
  <w:style w:type="paragraph" w:styleId="af2">
    <w:name w:val="Title"/>
    <w:basedOn w:val="ae"/>
    <w:next w:val="af3"/>
    <w:link w:val="af4"/>
    <w:qFormat/>
    <w:rsid w:val="000A3279"/>
  </w:style>
  <w:style w:type="character" w:customStyle="1" w:styleId="af4">
    <w:name w:val="Название Знак"/>
    <w:basedOn w:val="a0"/>
    <w:link w:val="af2"/>
    <w:rsid w:val="000A3279"/>
    <w:rPr>
      <w:rFonts w:eastAsia="Lucida Sans Unicode" w:cs="Tahoma"/>
      <w:sz w:val="28"/>
      <w:szCs w:val="28"/>
      <w:lang w:eastAsia="ar-SA"/>
    </w:rPr>
  </w:style>
  <w:style w:type="paragraph" w:styleId="af3">
    <w:name w:val="Subtitle"/>
    <w:basedOn w:val="a"/>
    <w:next w:val="a4"/>
    <w:link w:val="af5"/>
    <w:qFormat/>
    <w:rsid w:val="000A3279"/>
    <w:pPr>
      <w:spacing w:after="0" w:line="360" w:lineRule="auto"/>
      <w:jc w:val="right"/>
    </w:pPr>
    <w:rPr>
      <w:rFonts w:ascii="Times New Roman" w:hAnsi="Times New Roman"/>
      <w:b/>
      <w:bCs/>
      <w:sz w:val="20"/>
      <w:szCs w:val="24"/>
      <w:lang w:eastAsia="ar-SA"/>
    </w:rPr>
  </w:style>
  <w:style w:type="character" w:customStyle="1" w:styleId="af5">
    <w:name w:val="Подзаголовок Знак"/>
    <w:basedOn w:val="a0"/>
    <w:link w:val="af3"/>
    <w:rsid w:val="000A3279"/>
    <w:rPr>
      <w:b/>
      <w:bCs/>
      <w:szCs w:val="24"/>
      <w:lang w:eastAsia="ar-SA"/>
    </w:rPr>
  </w:style>
  <w:style w:type="paragraph" w:styleId="af6">
    <w:name w:val="header"/>
    <w:basedOn w:val="a"/>
    <w:link w:val="af7"/>
    <w:rsid w:val="000A3279"/>
    <w:pPr>
      <w:tabs>
        <w:tab w:val="center" w:pos="4677"/>
        <w:tab w:val="right" w:pos="9355"/>
      </w:tabs>
      <w:spacing w:after="0" w:line="240" w:lineRule="auto"/>
    </w:pPr>
    <w:rPr>
      <w:rFonts w:ascii="Times New Roman" w:hAnsi="Times New Roman"/>
      <w:sz w:val="24"/>
      <w:szCs w:val="24"/>
      <w:lang w:eastAsia="ar-SA"/>
    </w:rPr>
  </w:style>
  <w:style w:type="character" w:customStyle="1" w:styleId="af7">
    <w:name w:val="Верхний колонтитул Знак"/>
    <w:basedOn w:val="a0"/>
    <w:link w:val="af6"/>
    <w:rsid w:val="000A3279"/>
    <w:rPr>
      <w:sz w:val="24"/>
      <w:szCs w:val="24"/>
      <w:lang w:eastAsia="ar-SA"/>
    </w:rPr>
  </w:style>
  <w:style w:type="paragraph" w:styleId="af8">
    <w:name w:val="footer"/>
    <w:basedOn w:val="a"/>
    <w:link w:val="af9"/>
    <w:rsid w:val="000A3279"/>
    <w:pPr>
      <w:tabs>
        <w:tab w:val="center" w:pos="4677"/>
        <w:tab w:val="right" w:pos="9355"/>
      </w:tabs>
      <w:spacing w:after="0" w:line="240" w:lineRule="auto"/>
    </w:pPr>
    <w:rPr>
      <w:rFonts w:ascii="Times New Roman" w:hAnsi="Times New Roman"/>
      <w:sz w:val="24"/>
      <w:szCs w:val="24"/>
      <w:lang w:eastAsia="ar-SA"/>
    </w:rPr>
  </w:style>
  <w:style w:type="character" w:customStyle="1" w:styleId="af9">
    <w:name w:val="Нижний колонтитул Знак"/>
    <w:basedOn w:val="a0"/>
    <w:link w:val="af8"/>
    <w:rsid w:val="000A3279"/>
    <w:rPr>
      <w:sz w:val="24"/>
      <w:szCs w:val="24"/>
      <w:lang w:eastAsia="ar-SA"/>
    </w:rPr>
  </w:style>
  <w:style w:type="paragraph" w:customStyle="1" w:styleId="afa">
    <w:name w:val="Содержимое таблицы"/>
    <w:basedOn w:val="a"/>
    <w:rsid w:val="000A3279"/>
    <w:pPr>
      <w:suppressLineNumbers/>
      <w:spacing w:after="0" w:line="240" w:lineRule="auto"/>
    </w:pPr>
    <w:rPr>
      <w:rFonts w:ascii="Times New Roman" w:hAnsi="Times New Roman"/>
      <w:sz w:val="24"/>
      <w:szCs w:val="24"/>
      <w:lang w:eastAsia="ar-SA"/>
    </w:rPr>
  </w:style>
  <w:style w:type="paragraph" w:customStyle="1" w:styleId="afb">
    <w:name w:val="Заголовок таблицы"/>
    <w:basedOn w:val="afa"/>
    <w:rsid w:val="000A3279"/>
    <w:pPr>
      <w:jc w:val="center"/>
    </w:pPr>
    <w:rPr>
      <w:b/>
      <w:bCs/>
    </w:rPr>
  </w:style>
  <w:style w:type="paragraph" w:customStyle="1" w:styleId="afc">
    <w:name w:val="Содержимое врезки"/>
    <w:basedOn w:val="a4"/>
    <w:rsid w:val="000A3279"/>
    <w:pPr>
      <w:spacing w:line="240" w:lineRule="auto"/>
      <w:jc w:val="both"/>
    </w:pPr>
    <w:rPr>
      <w:rFonts w:ascii="Times New Roman" w:hAnsi="Times New Roman" w:cs="Times New Roman"/>
      <w:b w:val="0"/>
      <w:bCs w:val="0"/>
      <w:i w:val="0"/>
      <w:iCs w:val="0"/>
      <w:sz w:val="28"/>
      <w:szCs w:val="20"/>
      <w:lang w:eastAsia="ar-SA"/>
    </w:rPr>
  </w:style>
  <w:style w:type="paragraph" w:styleId="afd">
    <w:name w:val="footnote text"/>
    <w:basedOn w:val="a"/>
    <w:link w:val="afe"/>
    <w:rsid w:val="000A3279"/>
    <w:pPr>
      <w:spacing w:after="0" w:line="240" w:lineRule="auto"/>
    </w:pPr>
    <w:rPr>
      <w:rFonts w:ascii="Times New Roman" w:hAnsi="Times New Roman"/>
      <w:sz w:val="20"/>
      <w:szCs w:val="20"/>
      <w:lang w:eastAsia="ar-SA"/>
    </w:rPr>
  </w:style>
  <w:style w:type="character" w:customStyle="1" w:styleId="afe">
    <w:name w:val="Текст сноски Знак"/>
    <w:basedOn w:val="a0"/>
    <w:link w:val="afd"/>
    <w:rsid w:val="000A3279"/>
    <w:rPr>
      <w:lang w:eastAsia="ar-SA"/>
    </w:rPr>
  </w:style>
  <w:style w:type="paragraph" w:customStyle="1" w:styleId="13">
    <w:name w:val="Название1"/>
    <w:basedOn w:val="a"/>
    <w:rsid w:val="000A3279"/>
    <w:pPr>
      <w:suppressLineNumbers/>
      <w:spacing w:before="120" w:after="120" w:line="240" w:lineRule="auto"/>
    </w:pPr>
    <w:rPr>
      <w:rFonts w:ascii="Times New Roman" w:hAnsi="Times New Roman" w:cs="Tahoma"/>
      <w:i/>
      <w:iCs/>
      <w:sz w:val="24"/>
      <w:szCs w:val="24"/>
      <w:lang w:eastAsia="ar-SA"/>
    </w:rPr>
  </w:style>
  <w:style w:type="paragraph" w:customStyle="1" w:styleId="14">
    <w:name w:val="Указатель1"/>
    <w:basedOn w:val="a"/>
    <w:rsid w:val="000A3279"/>
    <w:pPr>
      <w:suppressLineNumbers/>
      <w:spacing w:after="0" w:line="240" w:lineRule="auto"/>
    </w:pPr>
    <w:rPr>
      <w:rFonts w:ascii="Times New Roman" w:hAnsi="Times New Roman" w:cs="Tahoma"/>
      <w:sz w:val="24"/>
      <w:szCs w:val="24"/>
      <w:lang w:eastAsia="ar-SA"/>
    </w:rPr>
  </w:style>
  <w:style w:type="paragraph" w:customStyle="1" w:styleId="210">
    <w:name w:val="Список 21"/>
    <w:basedOn w:val="a"/>
    <w:rsid w:val="000A3279"/>
    <w:pPr>
      <w:spacing w:after="0" w:line="240" w:lineRule="auto"/>
      <w:ind w:left="566" w:hanging="283"/>
    </w:pPr>
    <w:rPr>
      <w:rFonts w:ascii="Times New Roman" w:hAnsi="Times New Roman"/>
      <w:sz w:val="20"/>
      <w:szCs w:val="20"/>
      <w:lang w:eastAsia="ar-SA"/>
    </w:rPr>
  </w:style>
  <w:style w:type="paragraph" w:customStyle="1" w:styleId="15">
    <w:name w:val="Текст1"/>
    <w:basedOn w:val="a"/>
    <w:rsid w:val="000A3279"/>
    <w:pPr>
      <w:autoSpaceDE w:val="0"/>
      <w:spacing w:after="0" w:line="240" w:lineRule="auto"/>
    </w:pPr>
    <w:rPr>
      <w:rFonts w:ascii="Courier New" w:hAnsi="Courier New" w:cs="Courier New"/>
      <w:sz w:val="20"/>
      <w:szCs w:val="20"/>
      <w:lang w:eastAsia="ar-SA"/>
    </w:rPr>
  </w:style>
  <w:style w:type="paragraph" w:customStyle="1" w:styleId="16">
    <w:name w:val="Цитата1"/>
    <w:basedOn w:val="a"/>
    <w:rsid w:val="000A3279"/>
    <w:pPr>
      <w:widowControl w:val="0"/>
      <w:autoSpaceDE w:val="0"/>
      <w:ind w:left="1200" w:right="1200"/>
      <w:jc w:val="center"/>
    </w:pPr>
    <w:rPr>
      <w:rFonts w:ascii="Times New Roman" w:hAnsi="Times New Roman"/>
      <w:b/>
      <w:bCs/>
      <w:sz w:val="18"/>
      <w:szCs w:val="18"/>
      <w:lang w:eastAsia="ar-SA"/>
    </w:rPr>
  </w:style>
  <w:style w:type="paragraph" w:customStyle="1" w:styleId="211">
    <w:name w:val="Основной текст 21"/>
    <w:basedOn w:val="a"/>
    <w:rsid w:val="000A3279"/>
    <w:pPr>
      <w:spacing w:after="0" w:line="240" w:lineRule="auto"/>
      <w:ind w:firstLine="709"/>
      <w:jc w:val="both"/>
    </w:pPr>
    <w:rPr>
      <w:rFonts w:ascii="Times New Roman" w:hAnsi="Times New Roman"/>
      <w:sz w:val="24"/>
      <w:szCs w:val="20"/>
      <w:lang w:eastAsia="ar-SA"/>
    </w:rPr>
  </w:style>
  <w:style w:type="paragraph" w:customStyle="1" w:styleId="31">
    <w:name w:val="Основной текст с отступом 31"/>
    <w:basedOn w:val="a"/>
    <w:rsid w:val="000A3279"/>
    <w:pPr>
      <w:spacing w:after="0" w:line="240" w:lineRule="auto"/>
      <w:ind w:firstLine="709"/>
      <w:jc w:val="both"/>
    </w:pPr>
    <w:rPr>
      <w:rFonts w:ascii="Times New Roman" w:hAnsi="Times New Roman"/>
      <w:sz w:val="26"/>
      <w:szCs w:val="20"/>
      <w:lang w:eastAsia="ar-SA"/>
    </w:rPr>
  </w:style>
  <w:style w:type="paragraph" w:customStyle="1" w:styleId="220">
    <w:name w:val="Основной текст с отступом 22"/>
    <w:basedOn w:val="a"/>
    <w:rsid w:val="000A3279"/>
    <w:pPr>
      <w:spacing w:after="0" w:line="360" w:lineRule="auto"/>
      <w:ind w:firstLine="567"/>
      <w:jc w:val="both"/>
    </w:pPr>
    <w:rPr>
      <w:rFonts w:ascii="Times New Roman" w:hAnsi="Times New Roman"/>
      <w:sz w:val="28"/>
      <w:szCs w:val="24"/>
      <w:lang w:eastAsia="ar-SA"/>
    </w:rPr>
  </w:style>
  <w:style w:type="paragraph" w:customStyle="1" w:styleId="17">
    <w:name w:val="Обычный (веб)1"/>
    <w:basedOn w:val="a"/>
    <w:rsid w:val="000A3279"/>
    <w:pPr>
      <w:spacing w:before="100" w:after="100" w:line="240" w:lineRule="auto"/>
    </w:pPr>
    <w:rPr>
      <w:rFonts w:ascii="Times New Roman" w:hAnsi="Times New Roman"/>
      <w:sz w:val="24"/>
      <w:szCs w:val="20"/>
      <w:lang w:eastAsia="ar-SA"/>
    </w:rPr>
  </w:style>
  <w:style w:type="paragraph" w:customStyle="1" w:styleId="18">
    <w:name w:val="çàãîëîâîê 1"/>
    <w:basedOn w:val="a"/>
    <w:next w:val="a"/>
    <w:rsid w:val="000A3279"/>
    <w:pPr>
      <w:keepNext/>
      <w:autoSpaceDE w:val="0"/>
      <w:spacing w:after="0" w:line="240" w:lineRule="auto"/>
    </w:pPr>
    <w:rPr>
      <w:rFonts w:ascii="Courier New" w:hAnsi="Courier New" w:cs="Courier New"/>
      <w:b/>
      <w:bCs/>
      <w:color w:val="000000"/>
      <w:sz w:val="16"/>
      <w:szCs w:val="16"/>
      <w:lang w:eastAsia="ar-SA"/>
    </w:rPr>
  </w:style>
  <w:style w:type="paragraph" w:customStyle="1" w:styleId="310">
    <w:name w:val="Основной текст 31"/>
    <w:basedOn w:val="a"/>
    <w:rsid w:val="000A3279"/>
    <w:pPr>
      <w:spacing w:after="0" w:line="240" w:lineRule="auto"/>
      <w:jc w:val="center"/>
    </w:pPr>
    <w:rPr>
      <w:rFonts w:ascii="Times New Roman" w:hAnsi="Times New Roman"/>
      <w:sz w:val="24"/>
      <w:szCs w:val="24"/>
      <w:lang w:eastAsia="ar-SA"/>
    </w:rPr>
  </w:style>
  <w:style w:type="paragraph" w:customStyle="1" w:styleId="212">
    <w:name w:val="Основной текст 21"/>
    <w:basedOn w:val="a"/>
    <w:rsid w:val="000A3279"/>
    <w:pPr>
      <w:spacing w:after="0" w:line="240" w:lineRule="auto"/>
      <w:jc w:val="center"/>
    </w:pPr>
    <w:rPr>
      <w:rFonts w:ascii="Times New Roman" w:hAnsi="Times New Roman"/>
      <w:b/>
      <w:caps/>
      <w:sz w:val="28"/>
      <w:szCs w:val="20"/>
      <w:lang w:eastAsia="ar-SA"/>
    </w:rPr>
  </w:style>
  <w:style w:type="paragraph" w:customStyle="1" w:styleId="19">
    <w:name w:val="заголовок 1"/>
    <w:basedOn w:val="a"/>
    <w:next w:val="a"/>
    <w:rsid w:val="000A3279"/>
    <w:pPr>
      <w:keepNext/>
      <w:autoSpaceDE w:val="0"/>
      <w:spacing w:after="0" w:line="240" w:lineRule="auto"/>
      <w:jc w:val="right"/>
    </w:pPr>
    <w:rPr>
      <w:rFonts w:ascii="Times New Roman" w:hAnsi="Times New Roman"/>
      <w:b/>
      <w:bCs/>
      <w:lang w:val="en-US" w:eastAsia="ar-SA"/>
    </w:rPr>
  </w:style>
  <w:style w:type="paragraph" w:customStyle="1" w:styleId="FR1">
    <w:name w:val="FR1"/>
    <w:rsid w:val="000A3279"/>
    <w:pPr>
      <w:widowControl w:val="0"/>
      <w:suppressAutoHyphens/>
      <w:autoSpaceDE w:val="0"/>
      <w:spacing w:before="120"/>
      <w:ind w:firstLine="860"/>
      <w:jc w:val="both"/>
    </w:pPr>
    <w:rPr>
      <w:rFonts w:ascii="Arial" w:hAnsi="Arial" w:cs="Arial"/>
      <w:sz w:val="18"/>
      <w:szCs w:val="18"/>
      <w:lang w:eastAsia="ar-SA"/>
    </w:rPr>
  </w:style>
  <w:style w:type="paragraph" w:customStyle="1" w:styleId="Iniiaiieoaeno21">
    <w:name w:val="Iniiaiie oaeno 21"/>
    <w:basedOn w:val="a"/>
    <w:rsid w:val="000A3279"/>
    <w:pPr>
      <w:overflowPunct w:val="0"/>
      <w:autoSpaceDE w:val="0"/>
      <w:spacing w:after="0" w:line="240" w:lineRule="auto"/>
      <w:ind w:firstLine="720"/>
      <w:jc w:val="both"/>
    </w:pPr>
    <w:rPr>
      <w:rFonts w:ascii="Times New Roman" w:hAnsi="Times New Roman"/>
      <w:sz w:val="28"/>
      <w:szCs w:val="28"/>
      <w:lang w:eastAsia="ar-SA"/>
    </w:rPr>
  </w:style>
  <w:style w:type="paragraph" w:customStyle="1" w:styleId="213">
    <w:name w:val="Основной текст с отступом 21"/>
    <w:basedOn w:val="a"/>
    <w:rsid w:val="000A3279"/>
    <w:pPr>
      <w:spacing w:after="0" w:line="240" w:lineRule="auto"/>
      <w:ind w:firstLine="540"/>
      <w:jc w:val="both"/>
    </w:pPr>
    <w:rPr>
      <w:rFonts w:ascii="Times New Roman" w:hAnsi="Times New Roman"/>
      <w:sz w:val="24"/>
      <w:szCs w:val="20"/>
      <w:lang w:eastAsia="ar-SA"/>
    </w:rPr>
  </w:style>
  <w:style w:type="paragraph" w:customStyle="1" w:styleId="aff">
    <w:name w:val="???????"/>
    <w:rsid w:val="000A3279"/>
    <w:pPr>
      <w:widowControl w:val="0"/>
      <w:suppressAutoHyphens/>
      <w:overflowPunct w:val="0"/>
      <w:autoSpaceDE w:val="0"/>
      <w:textAlignment w:val="baseline"/>
    </w:pPr>
    <w:rPr>
      <w:lang w:val="en-US" w:eastAsia="ar-SA"/>
    </w:rPr>
  </w:style>
  <w:style w:type="paragraph" w:customStyle="1" w:styleId="-">
    <w:name w:val="Список-табл"/>
    <w:basedOn w:val="a"/>
    <w:rsid w:val="000A3279"/>
    <w:pPr>
      <w:tabs>
        <w:tab w:val="num" w:pos="720"/>
      </w:tabs>
      <w:overflowPunct w:val="0"/>
      <w:autoSpaceDE w:val="0"/>
      <w:spacing w:after="0" w:line="240" w:lineRule="auto"/>
      <w:ind w:left="-10635"/>
      <w:textAlignment w:val="baseline"/>
    </w:pPr>
    <w:rPr>
      <w:rFonts w:ascii="Arial" w:hAnsi="Arial" w:cs="Arial"/>
      <w:szCs w:val="20"/>
      <w:lang w:eastAsia="ar-SA"/>
    </w:rPr>
  </w:style>
  <w:style w:type="paragraph" w:customStyle="1" w:styleId="32">
    <w:name w:val="Основной текст с отступом 32"/>
    <w:basedOn w:val="a"/>
    <w:rsid w:val="000A3279"/>
    <w:pPr>
      <w:spacing w:after="0" w:line="240" w:lineRule="auto"/>
      <w:ind w:firstLine="709"/>
      <w:jc w:val="both"/>
    </w:pPr>
    <w:rPr>
      <w:rFonts w:ascii="Times New Roman" w:hAnsi="Times New Roman"/>
      <w:sz w:val="24"/>
      <w:szCs w:val="20"/>
      <w:lang w:eastAsia="ar-SA"/>
    </w:rPr>
  </w:style>
  <w:style w:type="paragraph" w:customStyle="1" w:styleId="xl45">
    <w:name w:val="xl45"/>
    <w:basedOn w:val="a"/>
    <w:rsid w:val="000A3279"/>
    <w:pPr>
      <w:pBdr>
        <w:left w:val="single" w:sz="4" w:space="0" w:color="000000"/>
        <w:bottom w:val="single" w:sz="4" w:space="0" w:color="000000"/>
      </w:pBdr>
      <w:spacing w:before="100" w:after="100" w:line="240" w:lineRule="auto"/>
      <w:jc w:val="center"/>
    </w:pPr>
    <w:rPr>
      <w:rFonts w:ascii="Bookman Old Style" w:hAnsi="Bookman Old Style"/>
      <w:b/>
      <w:sz w:val="16"/>
      <w:szCs w:val="20"/>
      <w:lang w:eastAsia="ar-SA"/>
    </w:rPr>
  </w:style>
  <w:style w:type="paragraph" w:customStyle="1" w:styleId="1a">
    <w:name w:val="Стиль1"/>
    <w:basedOn w:val="a"/>
    <w:rsid w:val="000A3279"/>
    <w:pPr>
      <w:spacing w:after="0" w:line="240" w:lineRule="auto"/>
    </w:pPr>
    <w:rPr>
      <w:rFonts w:ascii="NTTimes/Cyrillic" w:hAnsi="NTTimes/Cyrillic"/>
      <w:sz w:val="26"/>
      <w:szCs w:val="20"/>
      <w:lang w:eastAsia="ar-SA"/>
    </w:rPr>
  </w:style>
  <w:style w:type="paragraph" w:customStyle="1" w:styleId="xl46">
    <w:name w:val="xl46"/>
    <w:basedOn w:val="a"/>
    <w:rsid w:val="000A3279"/>
    <w:pPr>
      <w:pBdr>
        <w:left w:val="single" w:sz="4" w:space="0" w:color="000000"/>
        <w:bottom w:val="single" w:sz="4" w:space="0" w:color="000000"/>
      </w:pBdr>
      <w:spacing w:before="100" w:after="100" w:line="240" w:lineRule="auto"/>
    </w:pPr>
    <w:rPr>
      <w:rFonts w:ascii="Bookman Old Style" w:hAnsi="Bookman Old Style"/>
      <w:b/>
      <w:sz w:val="24"/>
      <w:szCs w:val="20"/>
      <w:lang w:eastAsia="ar-SA"/>
    </w:rPr>
  </w:style>
  <w:style w:type="paragraph" w:customStyle="1" w:styleId="25">
    <w:name w:val="Цитата2"/>
    <w:basedOn w:val="a"/>
    <w:rsid w:val="000A3279"/>
    <w:pPr>
      <w:widowControl w:val="0"/>
      <w:spacing w:after="0" w:line="240" w:lineRule="auto"/>
      <w:ind w:firstLine="720"/>
      <w:jc w:val="both"/>
    </w:pPr>
    <w:rPr>
      <w:rFonts w:ascii="Times New Roman" w:hAnsi="Times New Roman"/>
      <w:sz w:val="24"/>
      <w:szCs w:val="20"/>
      <w:lang w:eastAsia="ar-SA"/>
    </w:rPr>
  </w:style>
  <w:style w:type="paragraph" w:customStyle="1" w:styleId="FR3">
    <w:name w:val="FR3"/>
    <w:rsid w:val="000A3279"/>
    <w:pPr>
      <w:widowControl w:val="0"/>
      <w:suppressAutoHyphens/>
      <w:spacing w:line="480" w:lineRule="auto"/>
      <w:ind w:firstLine="720"/>
      <w:jc w:val="both"/>
    </w:pPr>
    <w:rPr>
      <w:rFonts w:ascii="Courier New" w:hAnsi="Courier New"/>
      <w:sz w:val="24"/>
      <w:lang w:eastAsia="ar-SA"/>
    </w:rPr>
  </w:style>
  <w:style w:type="paragraph" w:customStyle="1" w:styleId="1b">
    <w:name w:val="Обычный1"/>
    <w:basedOn w:val="a"/>
    <w:rsid w:val="000A3279"/>
    <w:pPr>
      <w:spacing w:after="0" w:line="240" w:lineRule="auto"/>
      <w:jc w:val="both"/>
    </w:pPr>
    <w:rPr>
      <w:rFonts w:ascii="Times New Roman" w:hAnsi="Times New Roman"/>
      <w:sz w:val="28"/>
      <w:szCs w:val="20"/>
      <w:lang w:eastAsia="ar-SA"/>
    </w:rPr>
  </w:style>
  <w:style w:type="paragraph" w:customStyle="1" w:styleId="214">
    <w:name w:val="Основной текст с отступом 21"/>
    <w:basedOn w:val="a"/>
    <w:rsid w:val="000A3279"/>
    <w:pPr>
      <w:suppressAutoHyphens/>
      <w:spacing w:after="120" w:line="480" w:lineRule="auto"/>
      <w:ind w:left="283"/>
    </w:pPr>
    <w:rPr>
      <w:rFonts w:ascii="Times New Roman" w:hAnsi="Times New Roman"/>
      <w:sz w:val="24"/>
      <w:szCs w:val="24"/>
      <w:lang w:eastAsia="ar-SA"/>
    </w:rPr>
  </w:style>
  <w:style w:type="paragraph" w:customStyle="1" w:styleId="ConsNonformat">
    <w:name w:val="ConsNonformat"/>
    <w:rsid w:val="000A3279"/>
    <w:pPr>
      <w:widowControl w:val="0"/>
      <w:suppressAutoHyphens/>
    </w:pPr>
    <w:rPr>
      <w:rFonts w:ascii="Courier New" w:hAnsi="Courier New"/>
      <w:sz w:val="16"/>
      <w:lang w:eastAsia="ar-SA"/>
    </w:rPr>
  </w:style>
  <w:style w:type="paragraph" w:customStyle="1" w:styleId="ConsNormal">
    <w:name w:val="ConsNormal"/>
    <w:rsid w:val="000A3279"/>
    <w:pPr>
      <w:suppressAutoHyphens/>
      <w:ind w:firstLine="720"/>
    </w:pPr>
    <w:rPr>
      <w:rFonts w:ascii="Consultant" w:hAnsi="Consultant"/>
      <w:lang w:eastAsia="ar-SA"/>
    </w:rPr>
  </w:style>
  <w:style w:type="paragraph" w:customStyle="1" w:styleId="oaenoniinee">
    <w:name w:val="oaeno niinee"/>
    <w:basedOn w:val="a"/>
    <w:rsid w:val="000A3279"/>
    <w:pPr>
      <w:spacing w:after="0" w:line="240" w:lineRule="auto"/>
      <w:jc w:val="both"/>
    </w:pPr>
    <w:rPr>
      <w:rFonts w:ascii="Times New Roman" w:hAnsi="Times New Roman"/>
      <w:sz w:val="24"/>
      <w:szCs w:val="20"/>
      <w:lang w:eastAsia="ar-SA"/>
    </w:rPr>
  </w:style>
  <w:style w:type="paragraph" w:customStyle="1" w:styleId="aff0">
    <w:name w:val="шапка таблицы"/>
    <w:basedOn w:val="a"/>
    <w:rsid w:val="000A3279"/>
    <w:pPr>
      <w:spacing w:after="0" w:line="240" w:lineRule="auto"/>
      <w:jc w:val="right"/>
    </w:pPr>
    <w:rPr>
      <w:rFonts w:ascii="Times New Roman" w:hAnsi="Times New Roman"/>
      <w:sz w:val="28"/>
      <w:szCs w:val="28"/>
      <w:lang w:eastAsia="ar-SA"/>
    </w:rPr>
  </w:style>
  <w:style w:type="paragraph" w:customStyle="1" w:styleId="Nonformat">
    <w:name w:val="Nonformat"/>
    <w:basedOn w:val="a"/>
    <w:rsid w:val="000A3279"/>
    <w:pPr>
      <w:spacing w:after="0" w:line="240" w:lineRule="auto"/>
    </w:pPr>
    <w:rPr>
      <w:rFonts w:ascii="Consultant" w:hAnsi="Consultant"/>
      <w:sz w:val="20"/>
      <w:szCs w:val="20"/>
      <w:lang w:eastAsia="ar-SA"/>
    </w:rPr>
  </w:style>
  <w:style w:type="paragraph" w:customStyle="1" w:styleId="xl63">
    <w:name w:val="xl63"/>
    <w:basedOn w:val="a"/>
    <w:rsid w:val="000A3279"/>
    <w:pPr>
      <w:pBdr>
        <w:left w:val="single" w:sz="4" w:space="0" w:color="000000"/>
        <w:right w:val="single" w:sz="4" w:space="0" w:color="000000"/>
      </w:pBdr>
      <w:spacing w:before="100" w:after="100" w:line="240" w:lineRule="auto"/>
      <w:jc w:val="center"/>
    </w:pPr>
    <w:rPr>
      <w:rFonts w:ascii="Bookman Old Style" w:hAnsi="Bookman Old Style"/>
      <w:b/>
      <w:sz w:val="24"/>
      <w:szCs w:val="20"/>
      <w:lang w:eastAsia="ar-SA"/>
    </w:rPr>
  </w:style>
  <w:style w:type="paragraph" w:customStyle="1" w:styleId="font6">
    <w:name w:val="font6"/>
    <w:basedOn w:val="a"/>
    <w:rsid w:val="000A3279"/>
    <w:pPr>
      <w:spacing w:before="280" w:after="280" w:line="240" w:lineRule="auto"/>
    </w:pPr>
    <w:rPr>
      <w:rFonts w:ascii="Times New Roman" w:eastAsia="Arial Unicode MS" w:hAnsi="Times New Roman"/>
      <w:color w:val="000000"/>
      <w:sz w:val="24"/>
      <w:szCs w:val="24"/>
      <w:lang w:eastAsia="ar-SA"/>
    </w:rPr>
  </w:style>
  <w:style w:type="paragraph" w:customStyle="1" w:styleId="230">
    <w:name w:val="Основной текст с отступом 23"/>
    <w:basedOn w:val="a"/>
    <w:rsid w:val="000A3279"/>
    <w:pPr>
      <w:spacing w:after="120" w:line="480" w:lineRule="auto"/>
      <w:ind w:left="283"/>
    </w:pPr>
    <w:rPr>
      <w:rFonts w:ascii="Times New Roman" w:hAnsi="Times New Roman"/>
      <w:sz w:val="24"/>
      <w:szCs w:val="24"/>
      <w:lang w:eastAsia="ar-SA"/>
    </w:rPr>
  </w:style>
  <w:style w:type="paragraph" w:customStyle="1" w:styleId="110">
    <w:name w:val="Знак1 Знак Знак Знак1"/>
    <w:basedOn w:val="a"/>
    <w:rsid w:val="000A3279"/>
    <w:pPr>
      <w:spacing w:after="160" w:line="240" w:lineRule="exact"/>
    </w:pPr>
    <w:rPr>
      <w:rFonts w:ascii="Verdana" w:hAnsi="Verdana"/>
      <w:sz w:val="24"/>
      <w:szCs w:val="24"/>
      <w:lang w:val="en-US"/>
    </w:rPr>
  </w:style>
  <w:style w:type="paragraph" w:customStyle="1" w:styleId="2110">
    <w:name w:val="Основной текст с отступом 211"/>
    <w:basedOn w:val="a"/>
    <w:uiPriority w:val="99"/>
    <w:rsid w:val="000A3279"/>
    <w:pPr>
      <w:suppressAutoHyphens/>
      <w:spacing w:after="120" w:line="480" w:lineRule="auto"/>
      <w:ind w:left="283"/>
    </w:pPr>
    <w:rPr>
      <w:rFonts w:ascii="Times New Roman" w:hAnsi="Times New Roman"/>
      <w:sz w:val="24"/>
      <w:szCs w:val="24"/>
      <w:lang w:eastAsia="ar-SA"/>
    </w:rPr>
  </w:style>
  <w:style w:type="character" w:customStyle="1" w:styleId="FontStyle17">
    <w:name w:val="Font Style17"/>
    <w:uiPriority w:val="99"/>
    <w:rsid w:val="000A3279"/>
    <w:rPr>
      <w:rFonts w:ascii="Times New Roman" w:hAnsi="Times New Roman" w:cs="Times New Roman"/>
      <w:b/>
      <w:bCs/>
      <w:sz w:val="26"/>
      <w:szCs w:val="26"/>
    </w:rPr>
  </w:style>
  <w:style w:type="paragraph" w:customStyle="1" w:styleId="Style10">
    <w:name w:val="Style10"/>
    <w:basedOn w:val="a"/>
    <w:uiPriority w:val="99"/>
    <w:rsid w:val="000A3279"/>
    <w:pPr>
      <w:widowControl w:val="0"/>
      <w:autoSpaceDE w:val="0"/>
      <w:autoSpaceDN w:val="0"/>
      <w:adjustRightInd w:val="0"/>
      <w:spacing w:after="0" w:line="386" w:lineRule="exact"/>
      <w:ind w:firstLine="715"/>
      <w:jc w:val="both"/>
    </w:pPr>
    <w:rPr>
      <w:rFonts w:ascii="Times New Roman" w:hAnsi="Times New Roman"/>
      <w:sz w:val="24"/>
      <w:szCs w:val="24"/>
      <w:lang w:eastAsia="ru-RU"/>
    </w:rPr>
  </w:style>
  <w:style w:type="character" w:customStyle="1" w:styleId="FontStyle19">
    <w:name w:val="Font Style19"/>
    <w:uiPriority w:val="99"/>
    <w:rsid w:val="000A3279"/>
    <w:rPr>
      <w:rFonts w:ascii="Times New Roman" w:hAnsi="Times New Roman" w:cs="Times New Roman"/>
      <w:sz w:val="26"/>
      <w:szCs w:val="26"/>
    </w:rPr>
  </w:style>
  <w:style w:type="paragraph" w:customStyle="1" w:styleId="Style1">
    <w:name w:val="Style1"/>
    <w:basedOn w:val="a"/>
    <w:uiPriority w:val="99"/>
    <w:rsid w:val="000A3279"/>
    <w:pPr>
      <w:widowControl w:val="0"/>
      <w:autoSpaceDE w:val="0"/>
      <w:autoSpaceDN w:val="0"/>
      <w:adjustRightInd w:val="0"/>
      <w:spacing w:after="0" w:line="322" w:lineRule="exact"/>
      <w:jc w:val="right"/>
    </w:pPr>
    <w:rPr>
      <w:rFonts w:ascii="Times New Roman" w:hAnsi="Times New Roman"/>
      <w:sz w:val="24"/>
      <w:szCs w:val="24"/>
      <w:lang w:eastAsia="ru-RU"/>
    </w:rPr>
  </w:style>
  <w:style w:type="paragraph" w:customStyle="1" w:styleId="Style4">
    <w:name w:val="Style4"/>
    <w:basedOn w:val="a"/>
    <w:uiPriority w:val="99"/>
    <w:rsid w:val="000A3279"/>
    <w:pPr>
      <w:widowControl w:val="0"/>
      <w:autoSpaceDE w:val="0"/>
      <w:autoSpaceDN w:val="0"/>
      <w:adjustRightInd w:val="0"/>
      <w:spacing w:after="0" w:line="322" w:lineRule="exact"/>
      <w:ind w:firstLine="715"/>
      <w:jc w:val="both"/>
    </w:pPr>
    <w:rPr>
      <w:rFonts w:ascii="Times New Roman" w:hAnsi="Times New Roman"/>
      <w:sz w:val="24"/>
      <w:szCs w:val="24"/>
      <w:lang w:eastAsia="ru-RU"/>
    </w:rPr>
  </w:style>
  <w:style w:type="character" w:customStyle="1" w:styleId="FontStyle14">
    <w:name w:val="Font Style14"/>
    <w:uiPriority w:val="99"/>
    <w:rsid w:val="000A3279"/>
    <w:rPr>
      <w:rFonts w:ascii="Times New Roman" w:hAnsi="Times New Roman" w:cs="Times New Roman"/>
      <w:sz w:val="26"/>
      <w:szCs w:val="26"/>
    </w:rPr>
  </w:style>
  <w:style w:type="paragraph" w:styleId="aff1">
    <w:name w:val="Balloon Text"/>
    <w:basedOn w:val="a"/>
    <w:link w:val="aff2"/>
    <w:unhideWhenUsed/>
    <w:rsid w:val="000A3279"/>
    <w:pPr>
      <w:spacing w:after="0" w:line="240" w:lineRule="auto"/>
    </w:pPr>
    <w:rPr>
      <w:rFonts w:ascii="Tahoma" w:hAnsi="Tahoma"/>
      <w:sz w:val="16"/>
      <w:szCs w:val="16"/>
      <w:lang w:eastAsia="ar-SA"/>
    </w:rPr>
  </w:style>
  <w:style w:type="character" w:customStyle="1" w:styleId="aff2">
    <w:name w:val="Текст выноски Знак"/>
    <w:basedOn w:val="a0"/>
    <w:link w:val="aff1"/>
    <w:rsid w:val="000A3279"/>
    <w:rPr>
      <w:rFonts w:ascii="Tahoma" w:hAnsi="Tahoma"/>
      <w:sz w:val="16"/>
      <w:szCs w:val="16"/>
      <w:lang w:eastAsia="ar-SA"/>
    </w:rPr>
  </w:style>
  <w:style w:type="paragraph" w:customStyle="1" w:styleId="Style12">
    <w:name w:val="Style12"/>
    <w:basedOn w:val="a"/>
    <w:rsid w:val="000A3279"/>
    <w:pPr>
      <w:widowControl w:val="0"/>
      <w:autoSpaceDE w:val="0"/>
      <w:autoSpaceDN w:val="0"/>
      <w:adjustRightInd w:val="0"/>
      <w:spacing w:after="0" w:line="300" w:lineRule="exact"/>
      <w:ind w:firstLine="655"/>
      <w:jc w:val="both"/>
    </w:pPr>
    <w:rPr>
      <w:rFonts w:ascii="Times New Roman" w:hAnsi="Times New Roman"/>
      <w:sz w:val="24"/>
      <w:szCs w:val="24"/>
      <w:lang w:eastAsia="ru-RU"/>
    </w:rPr>
  </w:style>
  <w:style w:type="character" w:customStyle="1" w:styleId="FontStyle24">
    <w:name w:val="Font Style24"/>
    <w:basedOn w:val="a0"/>
    <w:rsid w:val="000A3279"/>
    <w:rPr>
      <w:rFonts w:ascii="Times New Roman" w:hAnsi="Times New Roman" w:cs="Times New Roman"/>
      <w:sz w:val="24"/>
      <w:szCs w:val="24"/>
    </w:rPr>
  </w:style>
  <w:style w:type="paragraph" w:customStyle="1" w:styleId="Style16">
    <w:name w:val="Style16"/>
    <w:basedOn w:val="a"/>
    <w:rsid w:val="000A3279"/>
    <w:pPr>
      <w:widowControl w:val="0"/>
      <w:autoSpaceDE w:val="0"/>
      <w:autoSpaceDN w:val="0"/>
      <w:adjustRightInd w:val="0"/>
      <w:spacing w:after="0" w:line="305" w:lineRule="exact"/>
      <w:ind w:firstLine="682"/>
      <w:jc w:val="both"/>
    </w:pPr>
    <w:rPr>
      <w:rFonts w:ascii="Times New Roman" w:hAnsi="Times New Roman"/>
      <w:sz w:val="24"/>
      <w:szCs w:val="24"/>
      <w:lang w:eastAsia="ru-RU"/>
    </w:rPr>
  </w:style>
  <w:style w:type="character" w:customStyle="1" w:styleId="FontStyle20">
    <w:name w:val="Font Style20"/>
    <w:basedOn w:val="a0"/>
    <w:rsid w:val="000A3279"/>
    <w:rPr>
      <w:rFonts w:ascii="Times New Roman" w:hAnsi="Times New Roman" w:cs="Times New Roman"/>
      <w:sz w:val="26"/>
      <w:szCs w:val="26"/>
    </w:rPr>
  </w:style>
  <w:style w:type="character" w:customStyle="1" w:styleId="FontStyle21">
    <w:name w:val="Font Style21"/>
    <w:basedOn w:val="a0"/>
    <w:rsid w:val="000A3279"/>
    <w:rPr>
      <w:rFonts w:ascii="Times New Roman" w:hAnsi="Times New Roman" w:cs="Times New Roman"/>
      <w:sz w:val="26"/>
      <w:szCs w:val="26"/>
    </w:rPr>
  </w:style>
  <w:style w:type="character" w:styleId="aff3">
    <w:name w:val="Hyperlink"/>
    <w:basedOn w:val="a0"/>
    <w:rsid w:val="000A3279"/>
    <w:rPr>
      <w:rFonts w:cs="Times New Roman"/>
      <w:color w:val="0000FF"/>
      <w:u w:val="single"/>
    </w:rPr>
  </w:style>
  <w:style w:type="character" w:customStyle="1" w:styleId="a6">
    <w:name w:val="Абзац списка Знак"/>
    <w:link w:val="a5"/>
    <w:uiPriority w:val="34"/>
    <w:locked/>
    <w:rsid w:val="00A92AA9"/>
    <w:rPr>
      <w:rFonts w:ascii="Calibri" w:hAnsi="Calibri"/>
      <w:sz w:val="22"/>
      <w:szCs w:val="22"/>
      <w:lang w:val="en-US" w:eastAsia="en-US" w:bidi="en-US"/>
    </w:rPr>
  </w:style>
  <w:style w:type="character" w:customStyle="1" w:styleId="aff4">
    <w:name w:val="a"/>
    <w:basedOn w:val="a0"/>
    <w:rsid w:val="00A578A3"/>
  </w:style>
  <w:style w:type="paragraph" w:customStyle="1" w:styleId="ConsTitle">
    <w:name w:val="ConsTitle"/>
    <w:rsid w:val="00C7662B"/>
    <w:pPr>
      <w:widowControl w:val="0"/>
      <w:autoSpaceDE w:val="0"/>
      <w:autoSpaceDN w:val="0"/>
      <w:adjustRightInd w:val="0"/>
      <w:ind w:right="19772"/>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4770">
      <w:bodyDiv w:val="1"/>
      <w:marLeft w:val="0"/>
      <w:marRight w:val="0"/>
      <w:marTop w:val="0"/>
      <w:marBottom w:val="0"/>
      <w:divBdr>
        <w:top w:val="none" w:sz="0" w:space="0" w:color="auto"/>
        <w:left w:val="none" w:sz="0" w:space="0" w:color="auto"/>
        <w:bottom w:val="none" w:sz="0" w:space="0" w:color="auto"/>
        <w:right w:val="none" w:sz="0" w:space="0" w:color="auto"/>
      </w:divBdr>
    </w:div>
    <w:div w:id="629408265">
      <w:bodyDiv w:val="1"/>
      <w:marLeft w:val="0"/>
      <w:marRight w:val="0"/>
      <w:marTop w:val="0"/>
      <w:marBottom w:val="0"/>
      <w:divBdr>
        <w:top w:val="none" w:sz="0" w:space="0" w:color="auto"/>
        <w:left w:val="none" w:sz="0" w:space="0" w:color="auto"/>
        <w:bottom w:val="none" w:sz="0" w:space="0" w:color="auto"/>
        <w:right w:val="none" w:sz="0" w:space="0" w:color="auto"/>
      </w:divBdr>
    </w:div>
    <w:div w:id="690030769">
      <w:bodyDiv w:val="1"/>
      <w:marLeft w:val="0"/>
      <w:marRight w:val="0"/>
      <w:marTop w:val="0"/>
      <w:marBottom w:val="0"/>
      <w:divBdr>
        <w:top w:val="none" w:sz="0" w:space="0" w:color="auto"/>
        <w:left w:val="none" w:sz="0" w:space="0" w:color="auto"/>
        <w:bottom w:val="none" w:sz="0" w:space="0" w:color="auto"/>
        <w:right w:val="none" w:sz="0" w:space="0" w:color="auto"/>
      </w:divBdr>
    </w:div>
    <w:div w:id="1405836831">
      <w:bodyDiv w:val="1"/>
      <w:marLeft w:val="0"/>
      <w:marRight w:val="0"/>
      <w:marTop w:val="0"/>
      <w:marBottom w:val="0"/>
      <w:divBdr>
        <w:top w:val="none" w:sz="0" w:space="0" w:color="auto"/>
        <w:left w:val="none" w:sz="0" w:space="0" w:color="auto"/>
        <w:bottom w:val="none" w:sz="0" w:space="0" w:color="auto"/>
        <w:right w:val="none" w:sz="0" w:space="0" w:color="auto"/>
      </w:divBdr>
    </w:div>
    <w:div w:id="18637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A685E0594B87EE152B0D1C072FD26D25F78ED538C0B2F50374C5238E9D4EADBF7807DA8D51F8DDB2RFU2M"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23" Type="http://schemas.openxmlformats.org/officeDocument/2006/relationships/hyperlink" Target="consultantplus://offline/ref=DA2EE4A72F633D6BE650EB605436753193AE61885C60D5C63A5FCDB195tEk0K" TargetMode="Externa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0EAF0B3568A0DC6BDCBDF7EA7031AE6BB704E08BB3BA6AB2E83D8C42B70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23CA-D989-4671-97BF-F1852A41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30184</Words>
  <Characters>172049</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201830</CharactersWithSpaces>
  <SharedDoc>false</SharedDoc>
  <HLinks>
    <vt:vector size="24" baseType="variant">
      <vt:variant>
        <vt:i4>3014711</vt:i4>
      </vt:variant>
      <vt:variant>
        <vt:i4>9</vt:i4>
      </vt:variant>
      <vt:variant>
        <vt:i4>0</vt:i4>
      </vt:variant>
      <vt:variant>
        <vt:i4>5</vt:i4>
      </vt:variant>
      <vt:variant>
        <vt:lpwstr>consultantplus://offline/ref=A685E0594B87EE152B0D1C072FD26D25F78ED538C0B2F50374C5238E9D4EADBF7807DA8D51F8DDB2RFU2M</vt:lpwstr>
      </vt:variant>
      <vt:variant>
        <vt:lpwstr/>
      </vt:variant>
      <vt:variant>
        <vt:i4>917594</vt:i4>
      </vt:variant>
      <vt:variant>
        <vt:i4>6</vt:i4>
      </vt:variant>
      <vt:variant>
        <vt:i4>0</vt:i4>
      </vt:variant>
      <vt:variant>
        <vt:i4>5</vt:i4>
      </vt:variant>
      <vt:variant>
        <vt:lpwstr>consultantplus://offline/ref=DA2EE4A72F633D6BE650EB605436753193AE61885C60D5C63A5FCDB195tEk0K</vt:lpwstr>
      </vt:variant>
      <vt:variant>
        <vt:lpwstr/>
      </vt:variant>
      <vt:variant>
        <vt:i4>8257586</vt:i4>
      </vt:variant>
      <vt:variant>
        <vt:i4>3</vt:i4>
      </vt:variant>
      <vt:variant>
        <vt:i4>0</vt:i4>
      </vt:variant>
      <vt:variant>
        <vt:i4>5</vt:i4>
      </vt:variant>
      <vt:variant>
        <vt:lpwstr>consultantplus://offline/ref=0EAF0B3568A0DC6BDCBDF7EA7031AE6BB704E08BB3BA6AB2E83D8C42B703H</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Маргарита</cp:lastModifiedBy>
  <cp:revision>11</cp:revision>
  <cp:lastPrinted>2021-03-10T09:52:00Z</cp:lastPrinted>
  <dcterms:created xsi:type="dcterms:W3CDTF">2021-03-09T12:25:00Z</dcterms:created>
  <dcterms:modified xsi:type="dcterms:W3CDTF">2021-03-11T05:34:00Z</dcterms:modified>
</cp:coreProperties>
</file>