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МАЛОАЛАБУХСКОГО СЕЛЬСКОГО ПОСЕЛЕНИЯ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18DC" w:rsidRPr="00A518DC" w:rsidRDefault="00A518DC" w:rsidP="00A518DC">
      <w:pPr>
        <w:shd w:val="clear" w:color="auto" w:fill="FFFFFF"/>
        <w:tabs>
          <w:tab w:val="left" w:pos="5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8DC" w:rsidRPr="00A518DC" w:rsidRDefault="00A518DC" w:rsidP="00A5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18DC" w:rsidRPr="00A518DC" w:rsidRDefault="00A518DC" w:rsidP="00A51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8DC" w:rsidRPr="00A518DC" w:rsidRDefault="00A518DC" w:rsidP="00A5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16D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52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EC0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11.2023 г. № 62</w:t>
      </w:r>
    </w:p>
    <w:p w:rsidR="00A518DC" w:rsidRPr="00A518DC" w:rsidRDefault="00A518DC" w:rsidP="00A5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</w:t>
      </w:r>
      <w:proofErr w:type="spellStart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</w:t>
      </w:r>
    </w:p>
    <w:p w:rsidR="00A518DC" w:rsidRPr="00A518DC" w:rsidRDefault="00A518DC" w:rsidP="00A5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A518DC" w:rsidRPr="00A518DC" w:rsidTr="00A518DC">
        <w:tc>
          <w:tcPr>
            <w:tcW w:w="4867" w:type="dxa"/>
            <w:hideMark/>
          </w:tcPr>
          <w:p w:rsidR="00A518DC" w:rsidRPr="00A518DC" w:rsidRDefault="00A518DC" w:rsidP="00A518DC">
            <w:pPr>
              <w:keepNext/>
              <w:keepLines/>
              <w:shd w:val="clear" w:color="auto" w:fill="FFFFFF"/>
              <w:spacing w:after="0"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</w:pPr>
            <w:r w:rsidRPr="00A518D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Об утверждении актуализированной схемы теплоснабжения Малоалабухского сельского поселения    Грибановского муниципального  район</w:t>
            </w:r>
            <w:r w:rsidR="00516D0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>а Воронежской    области на 2024</w:t>
            </w:r>
            <w:r w:rsidRPr="00A518DC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8"/>
                <w:szCs w:val="28"/>
              </w:rPr>
              <w:t xml:space="preserve"> год</w:t>
            </w:r>
          </w:p>
        </w:tc>
        <w:tc>
          <w:tcPr>
            <w:tcW w:w="4987" w:type="dxa"/>
          </w:tcPr>
          <w:p w:rsidR="00A518DC" w:rsidRPr="00A518DC" w:rsidRDefault="00A518DC" w:rsidP="00A51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518DC" w:rsidRPr="00A518DC" w:rsidRDefault="00A518DC" w:rsidP="00A518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8DC" w:rsidRPr="00A518DC" w:rsidRDefault="00A518DC" w:rsidP="00CA5421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г. № 131-ФЗ «</w:t>
      </w:r>
      <w:proofErr w:type="gramStart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Федерации», Федеральным законом от 27.07.2010 г. № 190 – 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администрация</w:t>
      </w: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Малоалабухского сельского поселения Грибановского муниципального района Воронежской области                                              </w:t>
      </w:r>
      <w:r w:rsidR="00CA54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A5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A518DC" w:rsidRPr="00A518DC" w:rsidRDefault="00A518DC" w:rsidP="00A518D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актуализированную схему теплоснабжения Малоалабухского сельского поселения Грибановского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Воронеж</w:t>
      </w:r>
      <w:r w:rsidR="00C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  <w:r w:rsidR="00516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на 2024</w:t>
      </w: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</w:t>
      </w:r>
    </w:p>
    <w:p w:rsidR="00A518DC" w:rsidRPr="00A518DC" w:rsidRDefault="00A518DC" w:rsidP="00A518D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51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A518DC" w:rsidRPr="00A518DC" w:rsidRDefault="00A518DC" w:rsidP="00A518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Глава администрации</w:t>
      </w:r>
    </w:p>
    <w:p w:rsidR="00A518DC" w:rsidRPr="00A518DC" w:rsidRDefault="00A518DC" w:rsidP="00A5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   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Б.В.Никифоров</w:t>
      </w:r>
      <w:proofErr w:type="spellEnd"/>
    </w:p>
    <w:p w:rsidR="00A518DC" w:rsidRPr="00A518DC" w:rsidRDefault="00A518DC" w:rsidP="00A518D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Малоалабухского сельского поселения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6D05">
        <w:rPr>
          <w:rFonts w:ascii="Times New Roman" w:eastAsia="Times New Roman" w:hAnsi="Times New Roman" w:cs="Times New Roman"/>
          <w:sz w:val="24"/>
          <w:szCs w:val="24"/>
          <w:lang w:eastAsia="ru-RU"/>
        </w:rPr>
        <w:t>24.11</w:t>
      </w:r>
      <w:r w:rsidR="00E5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г. № </w:t>
      </w:r>
      <w:r w:rsidR="00516D0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ул.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Метальникова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, 112-б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2214" wp14:editId="0DF34C95">
                <wp:simplePos x="0" y="0"/>
                <wp:positionH relativeFrom="column">
                  <wp:posOffset>160020</wp:posOffset>
                </wp:positionH>
                <wp:positionV relativeFrom="paragraph">
                  <wp:posOffset>107950</wp:posOffset>
                </wp:positionV>
                <wp:extent cx="3314700" cy="2971800"/>
                <wp:effectExtent l="0" t="0" r="76200" b="5715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8.5pt" to="273.6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">
                <v:stroke endarrow="block"/>
              </v:line>
            </w:pict>
          </mc:Fallback>
        </mc:AlternateConten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5D811" wp14:editId="23EEEE34">
                <wp:simplePos x="0" y="0"/>
                <wp:positionH relativeFrom="column">
                  <wp:posOffset>274320</wp:posOffset>
                </wp:positionH>
                <wp:positionV relativeFrom="paragraph">
                  <wp:posOffset>2952115</wp:posOffset>
                </wp:positionV>
                <wp:extent cx="3771900" cy="2057400"/>
                <wp:effectExtent l="0" t="38100" r="57150" b="1905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7190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32.45pt" to="318.6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">
                <v:stroke endarrow="block"/>
              </v:line>
            </w:pict>
          </mc:Fallback>
        </mc:AlternateContent>
      </w:r>
      <w:r w:rsidRPr="00A51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34F531" wp14:editId="2AAF2A66">
            <wp:extent cx="4067175" cy="4629150"/>
            <wp:effectExtent l="0" t="0" r="9525" b="0"/>
            <wp:docPr id="1" name="Рисунок 13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7" t="24284" r="43866" b="18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1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1-е, ул. 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, 5-а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Малоалабухского сельского поселения </w:t>
      </w:r>
    </w:p>
    <w:p w:rsidR="00E52D7E" w:rsidRPr="00A518DC" w:rsidRDefault="00E52D7E" w:rsidP="00E52D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6D05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24.11.2023 г. № 64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ул. Свободы, 2-б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123E9" wp14:editId="73BB6D78">
                <wp:simplePos x="0" y="0"/>
                <wp:positionH relativeFrom="column">
                  <wp:posOffset>160020</wp:posOffset>
                </wp:positionH>
                <wp:positionV relativeFrom="paragraph">
                  <wp:posOffset>48260</wp:posOffset>
                </wp:positionV>
                <wp:extent cx="3771900" cy="2971800"/>
                <wp:effectExtent l="0" t="0" r="76200" b="571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8pt" to="309.6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">
                <v:stroke endarrow="block"/>
              </v:line>
            </w:pict>
          </mc:Fallback>
        </mc:AlternateConten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8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A7A21E" wp14:editId="48033C1A">
            <wp:extent cx="3667125" cy="3886200"/>
            <wp:effectExtent l="0" t="0" r="9525" b="0"/>
            <wp:docPr id="2" name="Рисунок 14" descr="10000_Схема границ зон с особыми услов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0000_Схема границ зон с особыми условия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9" t="12141" r="21933" b="3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 схемы теплоснабжения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Малоалабухское СП входит в состав Грибановского муниципального района.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площадь территории Малоалабухс</w:t>
      </w:r>
      <w:r w:rsidR="00516D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СП составляет на 01.01.2024</w: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14928 га.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центром поселения является 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</w:t>
      </w:r>
      <w:r w:rsidR="00516D05">
        <w:rPr>
          <w:rFonts w:ascii="Times New Roman" w:eastAsia="Times New Roman" w:hAnsi="Times New Roman" w:cs="Times New Roman"/>
          <w:sz w:val="24"/>
          <w:szCs w:val="24"/>
          <w:lang w:eastAsia="ru-RU"/>
        </w:rPr>
        <w:t>ь населения на 01.01.2024 – 1006 человек</w:t>
      </w: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-модульных котельных по поселениям.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теплоснабжающей организацией, обязанной заключить с потребителем договор теплоснабжения является единая теплоснабжающая организация ГМУП «Тепловые сети».</w:t>
      </w: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915"/>
      </w:tblGrid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Адрес котельной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Наименование котельной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Установленная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A518D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м</w:t>
            </w:r>
            <w:proofErr w:type="gramEnd"/>
            <w:r w:rsidRPr="00A518DC">
              <w:rPr>
                <w:sz w:val="24"/>
                <w:szCs w:val="24"/>
                <w:lang w:eastAsia="ru-RU"/>
              </w:rPr>
              <w:t>ощность, Гкал\час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Протяженность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теплосетей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A518DC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Алабухи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 xml:space="preserve"> 1-е, ул. </w:t>
            </w:r>
            <w:proofErr w:type="gramStart"/>
            <w:r w:rsidRPr="00A518DC">
              <w:rPr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518DC">
              <w:rPr>
                <w:sz w:val="24"/>
                <w:szCs w:val="24"/>
                <w:lang w:eastAsia="ru-RU"/>
              </w:rPr>
              <w:t>, 5-а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180</w:t>
            </w:r>
          </w:p>
        </w:tc>
      </w:tr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Алабухи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 xml:space="preserve"> 1-е, ул.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Метальникова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>, 112-б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518DC" w:rsidRPr="00A518DC" w:rsidTr="0028605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 xml:space="preserve">С. Малые </w:t>
            </w:r>
            <w:proofErr w:type="spellStart"/>
            <w:r w:rsidRPr="00A518DC">
              <w:rPr>
                <w:sz w:val="24"/>
                <w:szCs w:val="24"/>
                <w:lang w:eastAsia="ru-RU"/>
              </w:rPr>
              <w:t>Алабухи</w:t>
            </w:r>
            <w:proofErr w:type="spellEnd"/>
            <w:r w:rsidRPr="00A518DC">
              <w:rPr>
                <w:sz w:val="24"/>
                <w:szCs w:val="24"/>
                <w:lang w:eastAsia="ru-RU"/>
              </w:rPr>
              <w:t xml:space="preserve"> 2-е, ул. Свободы, 2-б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C" w:rsidRPr="00A518DC" w:rsidRDefault="00A518DC" w:rsidP="00A518DC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C" w:rsidRPr="00A518DC" w:rsidRDefault="00A518DC" w:rsidP="00A518D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518DC">
              <w:rPr>
                <w:sz w:val="24"/>
                <w:szCs w:val="24"/>
                <w:lang w:eastAsia="ru-RU"/>
              </w:rPr>
              <w:t>80</w:t>
            </w:r>
          </w:p>
        </w:tc>
      </w:tr>
    </w:tbl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 Малоалабухского СП осуществляется: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частных домах от котлов на природном газе и часть от печей и котлов на твердом топливе, горячее водоснабжение – от проточных водонагревателей.</w:t>
      </w:r>
    </w:p>
    <w:p w:rsidR="00A518DC" w:rsidRPr="00A518DC" w:rsidRDefault="00E52D7E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и с. Малые </w:t>
      </w:r>
      <w:proofErr w:type="spellStart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2-е имеет в настоящее время газ</w:t>
      </w:r>
      <w:proofErr w:type="gramStart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518DC"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тепло-, электро- системы инженерного обеспечения.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культуры, образования, здравоохранения, пекарня  снабжаются по прежней схеме централизовано от котельных № 1, № 2.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Частный сектор индивидуально. 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газовой котельной №1 отапливаются следующие объекты: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-администрация СП;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административное здание ООО «Россия-Агро»;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МКУК Малоалабухского сельского поселения «ЦДИ»;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здание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Малоалабухской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врачебной амбулатории;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МКДОУ Малоалабухского детского сада;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 пекарни.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газовой котельной №2 отапливаются следующие объекты: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здание МКОУ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Малоалабухской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A518DC" w:rsidRPr="00A518DC" w:rsidRDefault="00A518DC" w:rsidP="00A518D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</w:t>
      </w:r>
      <w:proofErr w:type="gramStart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5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 газовой котельной №3 объекты не отапливаются.  </w:t>
      </w:r>
    </w:p>
    <w:p w:rsidR="00D717FE" w:rsidRDefault="00D717FE"/>
    <w:sectPr w:rsidR="00D7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FBA"/>
    <w:multiLevelType w:val="hybridMultilevel"/>
    <w:tmpl w:val="1BA61E76"/>
    <w:lvl w:ilvl="0" w:tplc="749636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DB197A"/>
    <w:multiLevelType w:val="hybridMultilevel"/>
    <w:tmpl w:val="95D8F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4E"/>
    <w:rsid w:val="004F1EC6"/>
    <w:rsid w:val="00516D05"/>
    <w:rsid w:val="006E1EC0"/>
    <w:rsid w:val="00A518DC"/>
    <w:rsid w:val="00B5774E"/>
    <w:rsid w:val="00CA5421"/>
    <w:rsid w:val="00D717FE"/>
    <w:rsid w:val="00E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518D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5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A518D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51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13</cp:revision>
  <cp:lastPrinted>2024-01-10T08:04:00Z</cp:lastPrinted>
  <dcterms:created xsi:type="dcterms:W3CDTF">2021-10-15T06:15:00Z</dcterms:created>
  <dcterms:modified xsi:type="dcterms:W3CDTF">2024-01-10T08:04:00Z</dcterms:modified>
</cp:coreProperties>
</file>