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77A" w:rsidRPr="003A777A" w:rsidRDefault="003A777A" w:rsidP="003A777A">
      <w:pPr>
        <w:spacing w:after="0" w:line="240" w:lineRule="auto"/>
        <w:jc w:val="center"/>
        <w:rPr>
          <w:rFonts w:ascii="Times New Roman" w:eastAsia="Times New Roman" w:hAnsi="Times New Roman" w:cs="Times New Roman"/>
          <w:sz w:val="24"/>
          <w:szCs w:val="24"/>
          <w:lang w:eastAsia="ru-RU"/>
        </w:rPr>
      </w:pPr>
      <w:r w:rsidRPr="003A777A">
        <w:rPr>
          <w:rFonts w:ascii="Times New Roman" w:eastAsia="Times New Roman" w:hAnsi="Times New Roman" w:cs="Times New Roman"/>
          <w:b/>
          <w:bCs/>
          <w:sz w:val="24"/>
          <w:szCs w:val="24"/>
          <w:lang w:eastAsia="ru-RU"/>
        </w:rPr>
        <w:t>АДМИНИСТРАЦИЯ</w:t>
      </w:r>
    </w:p>
    <w:p w:rsidR="003A777A" w:rsidRPr="003A777A" w:rsidRDefault="003A777A" w:rsidP="003A777A">
      <w:pPr>
        <w:spacing w:after="0" w:line="240" w:lineRule="auto"/>
        <w:jc w:val="center"/>
        <w:rPr>
          <w:rFonts w:ascii="Times New Roman" w:eastAsia="Times New Roman" w:hAnsi="Times New Roman" w:cs="Times New Roman"/>
          <w:sz w:val="24"/>
          <w:szCs w:val="24"/>
          <w:lang w:eastAsia="ru-RU"/>
        </w:rPr>
      </w:pPr>
      <w:r w:rsidRPr="003A777A">
        <w:rPr>
          <w:rFonts w:ascii="Times New Roman" w:eastAsia="Times New Roman" w:hAnsi="Times New Roman" w:cs="Times New Roman"/>
          <w:b/>
          <w:bCs/>
          <w:sz w:val="24"/>
          <w:szCs w:val="24"/>
          <w:lang w:eastAsia="ru-RU"/>
        </w:rPr>
        <w:t>МАЛОАЛАБУХСКОГО СЕЛЬСКОГО ПОСЕЛЕНИЯ</w:t>
      </w:r>
    </w:p>
    <w:p w:rsidR="003A777A" w:rsidRPr="003A777A" w:rsidRDefault="003A777A" w:rsidP="003A777A">
      <w:pPr>
        <w:spacing w:after="0" w:line="240" w:lineRule="auto"/>
        <w:jc w:val="center"/>
        <w:rPr>
          <w:rFonts w:ascii="Times New Roman" w:eastAsia="Times New Roman" w:hAnsi="Times New Roman" w:cs="Times New Roman"/>
          <w:sz w:val="24"/>
          <w:szCs w:val="24"/>
          <w:lang w:eastAsia="ru-RU"/>
        </w:rPr>
      </w:pPr>
      <w:r w:rsidRPr="003A777A">
        <w:rPr>
          <w:rFonts w:ascii="Times New Roman" w:eastAsia="Times New Roman" w:hAnsi="Times New Roman" w:cs="Times New Roman"/>
          <w:b/>
          <w:bCs/>
          <w:sz w:val="24"/>
          <w:szCs w:val="24"/>
          <w:lang w:eastAsia="ru-RU"/>
        </w:rPr>
        <w:t>ГРИБАНОВСКОГО МУНИЦИПАЛЬНОГО РАЙОНА</w:t>
      </w:r>
    </w:p>
    <w:p w:rsidR="003A777A" w:rsidRPr="003A777A" w:rsidRDefault="003A777A" w:rsidP="003A777A">
      <w:pPr>
        <w:spacing w:after="0" w:line="240" w:lineRule="auto"/>
        <w:jc w:val="center"/>
        <w:rPr>
          <w:rFonts w:ascii="Times New Roman" w:eastAsia="Times New Roman" w:hAnsi="Times New Roman" w:cs="Times New Roman"/>
          <w:sz w:val="24"/>
          <w:szCs w:val="24"/>
          <w:lang w:eastAsia="ru-RU"/>
        </w:rPr>
      </w:pPr>
      <w:r w:rsidRPr="003A777A">
        <w:rPr>
          <w:rFonts w:ascii="Times New Roman" w:eastAsia="Times New Roman" w:hAnsi="Times New Roman" w:cs="Times New Roman"/>
          <w:b/>
          <w:bCs/>
          <w:sz w:val="24"/>
          <w:szCs w:val="24"/>
          <w:lang w:eastAsia="ru-RU"/>
        </w:rPr>
        <w:t>ВОРОНЕЖСКОЙ ОБЛАСТИ</w:t>
      </w:r>
    </w:p>
    <w:p w:rsidR="003A777A" w:rsidRPr="003A777A" w:rsidRDefault="003A777A" w:rsidP="003A777A">
      <w:pPr>
        <w:spacing w:after="0" w:line="240" w:lineRule="auto"/>
        <w:jc w:val="center"/>
        <w:rPr>
          <w:rFonts w:ascii="Times New Roman" w:eastAsia="Times New Roman" w:hAnsi="Times New Roman" w:cs="Times New Roman"/>
          <w:sz w:val="24"/>
          <w:szCs w:val="24"/>
          <w:lang w:eastAsia="ru-RU"/>
        </w:rPr>
      </w:pPr>
    </w:p>
    <w:p w:rsidR="003A777A" w:rsidRPr="003A777A" w:rsidRDefault="003A777A" w:rsidP="003A777A">
      <w:pPr>
        <w:spacing w:after="0" w:line="240" w:lineRule="auto"/>
        <w:jc w:val="center"/>
        <w:rPr>
          <w:rFonts w:ascii="Times New Roman" w:eastAsia="Times New Roman" w:hAnsi="Times New Roman" w:cs="Times New Roman"/>
          <w:sz w:val="24"/>
          <w:szCs w:val="24"/>
          <w:lang w:eastAsia="ru-RU"/>
        </w:rPr>
      </w:pPr>
      <w:r w:rsidRPr="003A777A">
        <w:rPr>
          <w:rFonts w:ascii="Times New Roman" w:eastAsia="Times New Roman" w:hAnsi="Times New Roman" w:cs="Times New Roman"/>
          <w:b/>
          <w:bCs/>
          <w:sz w:val="24"/>
          <w:szCs w:val="24"/>
          <w:lang w:eastAsia="ru-RU"/>
        </w:rPr>
        <w:t>ПОСТАНОВЛЕНИЕ</w:t>
      </w:r>
    </w:p>
    <w:p w:rsidR="003A777A" w:rsidRPr="003A777A" w:rsidRDefault="003A777A" w:rsidP="003A777A">
      <w:pPr>
        <w:spacing w:after="240" w:line="240" w:lineRule="auto"/>
        <w:rPr>
          <w:rFonts w:ascii="Times New Roman" w:eastAsia="Times New Roman" w:hAnsi="Times New Roman" w:cs="Times New Roman"/>
          <w:sz w:val="24"/>
          <w:szCs w:val="24"/>
          <w:lang w:eastAsia="ru-RU"/>
        </w:rPr>
      </w:pPr>
      <w:r w:rsidRPr="003A777A">
        <w:rPr>
          <w:rFonts w:ascii="Times New Roman" w:eastAsia="Times New Roman" w:hAnsi="Times New Roman" w:cs="Times New Roman"/>
          <w:sz w:val="24"/>
          <w:szCs w:val="24"/>
          <w:lang w:eastAsia="ru-RU"/>
        </w:rPr>
        <w:br/>
      </w:r>
      <w:r w:rsidRPr="003A777A">
        <w:rPr>
          <w:rFonts w:ascii="Times New Roman" w:eastAsia="Times New Roman" w:hAnsi="Times New Roman" w:cs="Times New Roman"/>
          <w:sz w:val="24"/>
          <w:szCs w:val="24"/>
          <w:lang w:eastAsia="ru-RU"/>
        </w:rPr>
        <w:br/>
        <w:t xml:space="preserve">от 22.02.2013 г. № 15 </w:t>
      </w:r>
      <w:r w:rsidRPr="003A777A">
        <w:rPr>
          <w:rFonts w:ascii="Times New Roman" w:eastAsia="Times New Roman" w:hAnsi="Times New Roman" w:cs="Times New Roman"/>
          <w:sz w:val="24"/>
          <w:szCs w:val="24"/>
          <w:lang w:eastAsia="ru-RU"/>
        </w:rPr>
        <w:br/>
        <w:t xml:space="preserve">с. Малые Алабухи 1-е </w:t>
      </w:r>
      <w:r w:rsidRPr="003A777A">
        <w:rPr>
          <w:rFonts w:ascii="Times New Roman" w:eastAsia="Times New Roman" w:hAnsi="Times New Roman" w:cs="Times New Roman"/>
          <w:sz w:val="24"/>
          <w:szCs w:val="24"/>
          <w:lang w:eastAsia="ru-RU"/>
        </w:rPr>
        <w:br/>
      </w:r>
      <w:r w:rsidRPr="003A777A">
        <w:rPr>
          <w:rFonts w:ascii="Times New Roman" w:eastAsia="Times New Roman" w:hAnsi="Times New Roman" w:cs="Times New Roman"/>
          <w:sz w:val="24"/>
          <w:szCs w:val="24"/>
          <w:lang w:eastAsia="ru-RU"/>
        </w:rPr>
        <w:br/>
      </w:r>
      <w:r w:rsidRPr="003A777A">
        <w:rPr>
          <w:rFonts w:ascii="Times New Roman" w:eastAsia="Times New Roman" w:hAnsi="Times New Roman" w:cs="Times New Roman"/>
          <w:sz w:val="24"/>
          <w:szCs w:val="24"/>
          <w:lang w:eastAsia="ru-RU"/>
        </w:rPr>
        <w:br/>
        <w:t xml:space="preserve">Об утверждении Положения о предоставлении гражданами, претендующими на замещение должности руководителя муниципального учреждения и лицом, замещающим должность руководителя муниципального учреждения Малоалабухского сельского поселения Грибановского муниципального района,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r w:rsidRPr="003A777A">
        <w:rPr>
          <w:rFonts w:ascii="Times New Roman" w:eastAsia="Times New Roman" w:hAnsi="Times New Roman" w:cs="Times New Roman"/>
          <w:sz w:val="24"/>
          <w:szCs w:val="24"/>
          <w:lang w:eastAsia="ru-RU"/>
        </w:rPr>
        <w:br/>
      </w:r>
      <w:r w:rsidRPr="003A777A">
        <w:rPr>
          <w:rFonts w:ascii="Times New Roman" w:eastAsia="Times New Roman" w:hAnsi="Times New Roman" w:cs="Times New Roman"/>
          <w:sz w:val="24"/>
          <w:szCs w:val="24"/>
          <w:lang w:eastAsia="ru-RU"/>
        </w:rPr>
        <w:br/>
      </w:r>
      <w:r w:rsidRPr="003A777A">
        <w:rPr>
          <w:rFonts w:ascii="Times New Roman" w:eastAsia="Times New Roman" w:hAnsi="Times New Roman" w:cs="Times New Roman"/>
          <w:sz w:val="24"/>
          <w:szCs w:val="24"/>
          <w:lang w:eastAsia="ru-RU"/>
        </w:rPr>
        <w:br/>
        <w:t xml:space="preserve">В соответствии с Федеральным законом от 29.12.2012 № 280-ФЗ «О внесении изменений в отдельные законодательные акты Российской Федерации в части создания прозрачного механизма оплаты труда о государственных (муниципальных) учреждений и предоставления руководителями этих учреждений сведений о доходах, об имуществе обязательствах имущественного характера», Федеральным законом от 25.12.2008 № 273-ФЗ «О противодействии коррупции», администрация сельского поселения </w:t>
      </w:r>
    </w:p>
    <w:p w:rsidR="003A777A" w:rsidRPr="003A777A" w:rsidRDefault="003A777A" w:rsidP="003A777A">
      <w:pPr>
        <w:spacing w:after="0" w:line="240" w:lineRule="auto"/>
        <w:jc w:val="center"/>
        <w:rPr>
          <w:rFonts w:ascii="Times New Roman" w:eastAsia="Times New Roman" w:hAnsi="Times New Roman" w:cs="Times New Roman"/>
          <w:sz w:val="24"/>
          <w:szCs w:val="24"/>
          <w:lang w:eastAsia="ru-RU"/>
        </w:rPr>
      </w:pPr>
      <w:r w:rsidRPr="003A777A">
        <w:rPr>
          <w:rFonts w:ascii="Times New Roman" w:eastAsia="Times New Roman" w:hAnsi="Times New Roman" w:cs="Times New Roman"/>
          <w:b/>
          <w:bCs/>
          <w:sz w:val="24"/>
          <w:szCs w:val="24"/>
          <w:lang w:eastAsia="ru-RU"/>
        </w:rPr>
        <w:t>ПОСТАНОВЛЯЕТ:</w:t>
      </w:r>
    </w:p>
    <w:p w:rsidR="003A777A" w:rsidRPr="003A777A" w:rsidRDefault="003A777A" w:rsidP="003A777A">
      <w:pPr>
        <w:spacing w:after="0" w:line="240" w:lineRule="auto"/>
        <w:rPr>
          <w:rFonts w:ascii="Times New Roman" w:eastAsia="Times New Roman" w:hAnsi="Times New Roman" w:cs="Times New Roman"/>
          <w:sz w:val="24"/>
          <w:szCs w:val="24"/>
          <w:lang w:eastAsia="ru-RU"/>
        </w:rPr>
      </w:pPr>
    </w:p>
    <w:p w:rsidR="003A777A" w:rsidRPr="003A777A" w:rsidRDefault="003A777A" w:rsidP="003A777A">
      <w:pPr>
        <w:spacing w:after="0" w:line="240" w:lineRule="auto"/>
        <w:jc w:val="center"/>
        <w:rPr>
          <w:rFonts w:ascii="Times New Roman" w:eastAsia="Times New Roman" w:hAnsi="Times New Roman" w:cs="Times New Roman"/>
          <w:sz w:val="24"/>
          <w:szCs w:val="24"/>
          <w:lang w:eastAsia="ru-RU"/>
        </w:rPr>
      </w:pPr>
      <w:r w:rsidRPr="003A777A">
        <w:rPr>
          <w:rFonts w:ascii="Times New Roman" w:eastAsia="Times New Roman" w:hAnsi="Times New Roman" w:cs="Times New Roman"/>
          <w:b/>
          <w:bCs/>
          <w:sz w:val="24"/>
          <w:szCs w:val="24"/>
          <w:lang w:eastAsia="ru-RU"/>
        </w:rPr>
        <w:t>1. Утвердить прилагаемые:</w:t>
      </w:r>
    </w:p>
    <w:p w:rsidR="003A777A" w:rsidRPr="003A777A" w:rsidRDefault="003A777A" w:rsidP="003A777A">
      <w:pPr>
        <w:spacing w:after="240" w:line="240" w:lineRule="auto"/>
        <w:rPr>
          <w:rFonts w:ascii="Times New Roman" w:eastAsia="Times New Roman" w:hAnsi="Times New Roman" w:cs="Times New Roman"/>
          <w:sz w:val="24"/>
          <w:szCs w:val="24"/>
          <w:lang w:eastAsia="ru-RU"/>
        </w:rPr>
      </w:pPr>
      <w:r w:rsidRPr="003A777A">
        <w:rPr>
          <w:rFonts w:ascii="Times New Roman" w:eastAsia="Times New Roman" w:hAnsi="Times New Roman" w:cs="Times New Roman"/>
          <w:sz w:val="24"/>
          <w:szCs w:val="24"/>
          <w:lang w:eastAsia="ru-RU"/>
        </w:rPr>
        <w:br/>
        <w:t xml:space="preserve">1.1. Положение о предоставлении гражданами, претендующими на замещение должности руководителя муниципального учреждения и лицом, замещающим должность руководителя муниципального учреждения Малоалабухского сельского поселения Грибановского муниципального района,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r w:rsidRPr="003A777A">
        <w:rPr>
          <w:rFonts w:ascii="Times New Roman" w:eastAsia="Times New Roman" w:hAnsi="Times New Roman" w:cs="Times New Roman"/>
          <w:sz w:val="24"/>
          <w:szCs w:val="24"/>
          <w:lang w:eastAsia="ru-RU"/>
        </w:rPr>
        <w:br/>
        <w:t xml:space="preserve">1.2. форму справки о доходах, об имуществе и обязательствах имущественного характера гражданина, претендующего на замещение должности руководителя муниципального учреждения (Приложение 1 к Положению); </w:t>
      </w:r>
      <w:r w:rsidRPr="003A777A">
        <w:rPr>
          <w:rFonts w:ascii="Times New Roman" w:eastAsia="Times New Roman" w:hAnsi="Times New Roman" w:cs="Times New Roman"/>
          <w:sz w:val="24"/>
          <w:szCs w:val="24"/>
          <w:lang w:eastAsia="ru-RU"/>
        </w:rPr>
        <w:br/>
        <w:t xml:space="preserve">1.3. 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руководителя муниципального учреждения (Приложение 2 к Положению); </w:t>
      </w:r>
      <w:r w:rsidRPr="003A777A">
        <w:rPr>
          <w:rFonts w:ascii="Times New Roman" w:eastAsia="Times New Roman" w:hAnsi="Times New Roman" w:cs="Times New Roman"/>
          <w:sz w:val="24"/>
          <w:szCs w:val="24"/>
          <w:lang w:eastAsia="ru-RU"/>
        </w:rPr>
        <w:br/>
        <w:t xml:space="preserve">1.4. форму справки о доходах, об имуществе и обязательствах имущественного характера лица, замещающего должность руководителя муниципального учреждения (Приложение 3 к Положению); </w:t>
      </w:r>
      <w:r w:rsidRPr="003A777A">
        <w:rPr>
          <w:rFonts w:ascii="Times New Roman" w:eastAsia="Times New Roman" w:hAnsi="Times New Roman" w:cs="Times New Roman"/>
          <w:sz w:val="24"/>
          <w:szCs w:val="24"/>
          <w:lang w:eastAsia="ru-RU"/>
        </w:rPr>
        <w:br/>
        <w:t xml:space="preserve">1.5. форму справки о доходах, об имуществе и обязательствах имущественного характера супруги (супруга) и несовершеннолетних детей лица, замещающего должность руководителя муниципального учреждения (Приложение 4 к Положению). </w:t>
      </w:r>
      <w:r w:rsidRPr="003A777A">
        <w:rPr>
          <w:rFonts w:ascii="Times New Roman" w:eastAsia="Times New Roman" w:hAnsi="Times New Roman" w:cs="Times New Roman"/>
          <w:sz w:val="24"/>
          <w:szCs w:val="24"/>
          <w:lang w:eastAsia="ru-RU"/>
        </w:rPr>
        <w:br/>
      </w:r>
      <w:r w:rsidRPr="003A777A">
        <w:rPr>
          <w:rFonts w:ascii="Times New Roman" w:eastAsia="Times New Roman" w:hAnsi="Times New Roman" w:cs="Times New Roman"/>
          <w:sz w:val="24"/>
          <w:szCs w:val="24"/>
          <w:lang w:eastAsia="ru-RU"/>
        </w:rPr>
        <w:lastRenderedPageBreak/>
        <w:t xml:space="preserve">2. Контроль за исполнением настоящего постановления оставляю за собой. </w:t>
      </w:r>
      <w:r w:rsidRPr="003A777A">
        <w:rPr>
          <w:rFonts w:ascii="Times New Roman" w:eastAsia="Times New Roman" w:hAnsi="Times New Roman" w:cs="Times New Roman"/>
          <w:sz w:val="24"/>
          <w:szCs w:val="24"/>
          <w:lang w:eastAsia="ru-RU"/>
        </w:rPr>
        <w:br/>
      </w:r>
      <w:r w:rsidRPr="003A777A">
        <w:rPr>
          <w:rFonts w:ascii="Times New Roman" w:eastAsia="Times New Roman" w:hAnsi="Times New Roman" w:cs="Times New Roman"/>
          <w:sz w:val="24"/>
          <w:szCs w:val="24"/>
          <w:lang w:eastAsia="ru-RU"/>
        </w:rPr>
        <w:br/>
      </w:r>
      <w:r w:rsidRPr="003A777A">
        <w:rPr>
          <w:rFonts w:ascii="Times New Roman" w:eastAsia="Times New Roman" w:hAnsi="Times New Roman" w:cs="Times New Roman"/>
          <w:sz w:val="24"/>
          <w:szCs w:val="24"/>
          <w:lang w:eastAsia="ru-RU"/>
        </w:rPr>
        <w:br/>
        <w:t xml:space="preserve">Глава сельского поселения Л.И. Польникова </w:t>
      </w:r>
    </w:p>
    <w:p w:rsidR="003A777A" w:rsidRPr="003A777A" w:rsidRDefault="003A777A" w:rsidP="003A777A">
      <w:pPr>
        <w:spacing w:after="0" w:line="240" w:lineRule="auto"/>
        <w:jc w:val="right"/>
        <w:rPr>
          <w:rFonts w:ascii="Times New Roman" w:eastAsia="Times New Roman" w:hAnsi="Times New Roman" w:cs="Times New Roman"/>
          <w:sz w:val="24"/>
          <w:szCs w:val="24"/>
          <w:lang w:eastAsia="ru-RU"/>
        </w:rPr>
      </w:pPr>
      <w:r w:rsidRPr="003A777A">
        <w:rPr>
          <w:rFonts w:ascii="Times New Roman" w:eastAsia="Times New Roman" w:hAnsi="Times New Roman" w:cs="Times New Roman"/>
          <w:sz w:val="24"/>
          <w:szCs w:val="24"/>
          <w:lang w:eastAsia="ru-RU"/>
        </w:rPr>
        <w:t>Утверждено</w:t>
      </w:r>
    </w:p>
    <w:p w:rsidR="003A777A" w:rsidRPr="003A777A" w:rsidRDefault="003A777A" w:rsidP="003A777A">
      <w:pPr>
        <w:spacing w:after="0" w:line="240" w:lineRule="auto"/>
        <w:jc w:val="right"/>
        <w:rPr>
          <w:rFonts w:ascii="Times New Roman" w:eastAsia="Times New Roman" w:hAnsi="Times New Roman" w:cs="Times New Roman"/>
          <w:sz w:val="24"/>
          <w:szCs w:val="24"/>
          <w:lang w:eastAsia="ru-RU"/>
        </w:rPr>
      </w:pPr>
      <w:r w:rsidRPr="003A777A">
        <w:rPr>
          <w:rFonts w:ascii="Times New Roman" w:eastAsia="Times New Roman" w:hAnsi="Times New Roman" w:cs="Times New Roman"/>
          <w:sz w:val="24"/>
          <w:szCs w:val="24"/>
          <w:lang w:eastAsia="ru-RU"/>
        </w:rPr>
        <w:t>постановлением администрации </w:t>
      </w:r>
    </w:p>
    <w:p w:rsidR="003A777A" w:rsidRPr="003A777A" w:rsidRDefault="003A777A" w:rsidP="003A777A">
      <w:pPr>
        <w:spacing w:after="0" w:line="240" w:lineRule="auto"/>
        <w:jc w:val="right"/>
        <w:rPr>
          <w:rFonts w:ascii="Times New Roman" w:eastAsia="Times New Roman" w:hAnsi="Times New Roman" w:cs="Times New Roman"/>
          <w:sz w:val="24"/>
          <w:szCs w:val="24"/>
          <w:lang w:eastAsia="ru-RU"/>
        </w:rPr>
      </w:pPr>
      <w:r w:rsidRPr="003A777A">
        <w:rPr>
          <w:rFonts w:ascii="Times New Roman" w:eastAsia="Times New Roman" w:hAnsi="Times New Roman" w:cs="Times New Roman"/>
          <w:sz w:val="24"/>
          <w:szCs w:val="24"/>
          <w:lang w:eastAsia="ru-RU"/>
        </w:rPr>
        <w:t>Малоалабухского сельского поселения Грибановского муниципального района</w:t>
      </w:r>
    </w:p>
    <w:p w:rsidR="003A777A" w:rsidRPr="003A777A" w:rsidRDefault="003A777A" w:rsidP="003A777A">
      <w:pPr>
        <w:spacing w:after="0" w:line="240" w:lineRule="auto"/>
        <w:jc w:val="right"/>
        <w:rPr>
          <w:rFonts w:ascii="Times New Roman" w:eastAsia="Times New Roman" w:hAnsi="Times New Roman" w:cs="Times New Roman"/>
          <w:sz w:val="24"/>
          <w:szCs w:val="24"/>
          <w:lang w:eastAsia="ru-RU"/>
        </w:rPr>
      </w:pPr>
      <w:r w:rsidRPr="003A777A">
        <w:rPr>
          <w:rFonts w:ascii="Times New Roman" w:eastAsia="Times New Roman" w:hAnsi="Times New Roman" w:cs="Times New Roman"/>
          <w:sz w:val="24"/>
          <w:szCs w:val="24"/>
          <w:lang w:eastAsia="ru-RU"/>
        </w:rPr>
        <w:t>от 22.02.2013 г. № 15</w:t>
      </w:r>
    </w:p>
    <w:p w:rsidR="003A777A" w:rsidRPr="003A777A" w:rsidRDefault="003A777A" w:rsidP="003A777A">
      <w:pPr>
        <w:spacing w:after="240" w:line="240" w:lineRule="auto"/>
        <w:rPr>
          <w:rFonts w:ascii="Times New Roman" w:eastAsia="Times New Roman" w:hAnsi="Times New Roman" w:cs="Times New Roman"/>
          <w:sz w:val="24"/>
          <w:szCs w:val="24"/>
          <w:lang w:eastAsia="ru-RU"/>
        </w:rPr>
      </w:pPr>
    </w:p>
    <w:p w:rsidR="003A777A" w:rsidRPr="003A777A" w:rsidRDefault="003A777A" w:rsidP="003A777A">
      <w:pPr>
        <w:spacing w:after="0" w:line="240" w:lineRule="auto"/>
        <w:jc w:val="center"/>
        <w:rPr>
          <w:rFonts w:ascii="Times New Roman" w:eastAsia="Times New Roman" w:hAnsi="Times New Roman" w:cs="Times New Roman"/>
          <w:sz w:val="24"/>
          <w:szCs w:val="24"/>
          <w:lang w:eastAsia="ru-RU"/>
        </w:rPr>
      </w:pPr>
      <w:r w:rsidRPr="003A777A">
        <w:rPr>
          <w:rFonts w:ascii="Times New Roman" w:eastAsia="Times New Roman" w:hAnsi="Times New Roman" w:cs="Times New Roman"/>
          <w:b/>
          <w:bCs/>
          <w:sz w:val="24"/>
          <w:szCs w:val="24"/>
          <w:lang w:eastAsia="ru-RU"/>
        </w:rPr>
        <w:t>ПОЛОЖЕНИЕ</w:t>
      </w:r>
    </w:p>
    <w:p w:rsidR="003A777A" w:rsidRPr="003A777A" w:rsidRDefault="003A777A" w:rsidP="003A777A">
      <w:pPr>
        <w:spacing w:after="0" w:line="240" w:lineRule="auto"/>
        <w:jc w:val="center"/>
        <w:rPr>
          <w:rFonts w:ascii="Times New Roman" w:eastAsia="Times New Roman" w:hAnsi="Times New Roman" w:cs="Times New Roman"/>
          <w:sz w:val="24"/>
          <w:szCs w:val="24"/>
          <w:lang w:eastAsia="ru-RU"/>
        </w:rPr>
      </w:pPr>
      <w:r w:rsidRPr="003A777A">
        <w:rPr>
          <w:rFonts w:ascii="Times New Roman" w:eastAsia="Times New Roman" w:hAnsi="Times New Roman" w:cs="Times New Roman"/>
          <w:b/>
          <w:bCs/>
          <w:sz w:val="24"/>
          <w:szCs w:val="24"/>
          <w:lang w:eastAsia="ru-RU"/>
        </w:rPr>
        <w:t>О ПРЕДОСТАВЛЕНИИ ГРАЖДАНАМИ, ПРЕТЕНДУЮЩИМИ НА ЗАМЕЩЕНИЕ ДОЛЖНОСТИ РУКОВОДИТЕЛЯ МУНИЦИПАЛЬНОГО УЧРЕЖДЕНИЯ И ЛИЦОМ, ЗАМЕЩАЮЩИМ ДОЛЖНОСТЬ РУКОВОДИТЕЛЯ МУНИЦИПАЛЬНОГО УЧРЕЖДЕНИЯ МАЛОАЛАБУХСКОГО СЕЛЬСКОГО ПОСЕЛЕНИЯ ГРИБАНОВСКОГО МУНИЦИПАЛЬНОГО РАЙОНА,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3A777A" w:rsidRPr="003A777A" w:rsidRDefault="003A777A" w:rsidP="003A777A">
      <w:pPr>
        <w:spacing w:after="0" w:line="240" w:lineRule="auto"/>
        <w:rPr>
          <w:rFonts w:ascii="Times New Roman" w:eastAsia="Times New Roman" w:hAnsi="Times New Roman" w:cs="Times New Roman"/>
          <w:sz w:val="24"/>
          <w:szCs w:val="24"/>
          <w:lang w:eastAsia="ru-RU"/>
        </w:rPr>
      </w:pPr>
      <w:r w:rsidRPr="003A777A">
        <w:rPr>
          <w:rFonts w:ascii="Times New Roman" w:eastAsia="Times New Roman" w:hAnsi="Times New Roman" w:cs="Times New Roman"/>
          <w:sz w:val="24"/>
          <w:szCs w:val="24"/>
          <w:lang w:eastAsia="ru-RU"/>
        </w:rPr>
        <w:br/>
        <w:t xml:space="preserve">1. Настоящее Положение устанавливает порядок представления гражданами, претендующими на замещение должности руководителя муниципального учреждения и лицом, замещающим должность руководителя муниципального учреждения Малоалабухского сельского поселения Грибановского муниципального района, учредителем которого является администрация Малоалабухского сельского поселения Грибановского муниципального района,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w:t>
      </w:r>
      <w:r w:rsidRPr="003A777A">
        <w:rPr>
          <w:rFonts w:ascii="Times New Roman" w:eastAsia="Times New Roman" w:hAnsi="Times New Roman" w:cs="Times New Roman"/>
          <w:sz w:val="24"/>
          <w:szCs w:val="24"/>
          <w:lang w:eastAsia="ru-RU"/>
        </w:rPr>
        <w:br/>
        <w:t xml:space="preserve">2. 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руководителя муниципального учреждения, (далее – гражданин) и на лицо, замещающее должность руководителя муниципального учреждения. </w:t>
      </w:r>
      <w:r w:rsidRPr="003A777A">
        <w:rPr>
          <w:rFonts w:ascii="Times New Roman" w:eastAsia="Times New Roman" w:hAnsi="Times New Roman" w:cs="Times New Roman"/>
          <w:sz w:val="24"/>
          <w:szCs w:val="24"/>
          <w:lang w:eastAsia="ru-RU"/>
        </w:rPr>
        <w:br/>
        <w:t xml:space="preserve">3. Сведения о доходах, об имуществе и обязательствах имущественного характера представляются по утвержденным формам справок: </w:t>
      </w:r>
      <w:r w:rsidRPr="003A777A">
        <w:rPr>
          <w:rFonts w:ascii="Times New Roman" w:eastAsia="Times New Roman" w:hAnsi="Times New Roman" w:cs="Times New Roman"/>
          <w:sz w:val="24"/>
          <w:szCs w:val="24"/>
          <w:lang w:eastAsia="ru-RU"/>
        </w:rPr>
        <w:br/>
        <w:t xml:space="preserve">1) гражданином – при назначении на должность руководителя муниципального учреждения; </w:t>
      </w:r>
      <w:r w:rsidRPr="003A777A">
        <w:rPr>
          <w:rFonts w:ascii="Times New Roman" w:eastAsia="Times New Roman" w:hAnsi="Times New Roman" w:cs="Times New Roman"/>
          <w:sz w:val="24"/>
          <w:szCs w:val="24"/>
          <w:lang w:eastAsia="ru-RU"/>
        </w:rPr>
        <w:br/>
        <w:t xml:space="preserve">2) лицом, замещающим должность руководителя муниципального учреждения – ежегодно не позднее 30 апреля года, следующего за отчетным. </w:t>
      </w:r>
      <w:r w:rsidRPr="003A777A">
        <w:rPr>
          <w:rFonts w:ascii="Times New Roman" w:eastAsia="Times New Roman" w:hAnsi="Times New Roman" w:cs="Times New Roman"/>
          <w:sz w:val="24"/>
          <w:szCs w:val="24"/>
          <w:lang w:eastAsia="ru-RU"/>
        </w:rPr>
        <w:br/>
        <w:t xml:space="preserve">4. Гражданин при назначении на должность руководителя муниципального учреждения представляет: </w:t>
      </w:r>
      <w:r w:rsidRPr="003A777A">
        <w:rPr>
          <w:rFonts w:ascii="Times New Roman" w:eastAsia="Times New Roman" w:hAnsi="Times New Roman" w:cs="Times New Roman"/>
          <w:sz w:val="24"/>
          <w:szCs w:val="24"/>
          <w:lang w:eastAsia="ru-RU"/>
        </w:rPr>
        <w:br/>
        <w:t xml:space="preserve">-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муниципального учреждения (на отчетную дату); </w:t>
      </w:r>
      <w:r w:rsidRPr="003A777A">
        <w:rPr>
          <w:rFonts w:ascii="Times New Roman" w:eastAsia="Times New Roman" w:hAnsi="Times New Roman" w:cs="Times New Roman"/>
          <w:sz w:val="24"/>
          <w:szCs w:val="24"/>
          <w:lang w:eastAsia="ru-RU"/>
        </w:rPr>
        <w:br/>
        <w:t xml:space="preserve">- сведения о доходах супруги (супруга) и несовершеннолетних детей, полученных от всех </w:t>
      </w:r>
      <w:r w:rsidRPr="003A777A">
        <w:rPr>
          <w:rFonts w:ascii="Times New Roman" w:eastAsia="Times New Roman" w:hAnsi="Times New Roman" w:cs="Times New Roman"/>
          <w:sz w:val="24"/>
          <w:szCs w:val="24"/>
          <w:lang w:eastAsia="ru-RU"/>
        </w:rPr>
        <w:lastRenderedPageBreak/>
        <w:t xml:space="preserve">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руководителя муниципального учреждения (на отчетную дату). </w:t>
      </w:r>
      <w:r w:rsidRPr="003A777A">
        <w:rPr>
          <w:rFonts w:ascii="Times New Roman" w:eastAsia="Times New Roman" w:hAnsi="Times New Roman" w:cs="Times New Roman"/>
          <w:sz w:val="24"/>
          <w:szCs w:val="24"/>
          <w:lang w:eastAsia="ru-RU"/>
        </w:rPr>
        <w:br/>
        <w:t xml:space="preserve">5. Лицо, замещающее должность руководителя муниципального учреждения, представляет ежегодно, не позднее 30 апреля года, следующего за отчетным: </w:t>
      </w:r>
      <w:r w:rsidRPr="003A777A">
        <w:rPr>
          <w:rFonts w:ascii="Times New Roman" w:eastAsia="Times New Roman" w:hAnsi="Times New Roman" w:cs="Times New Roman"/>
          <w:sz w:val="24"/>
          <w:szCs w:val="24"/>
          <w:lang w:eastAsia="ru-RU"/>
        </w:rPr>
        <w:br/>
        <w:t xml:space="preserve">-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w:t>
      </w:r>
      <w:r w:rsidRPr="003A777A">
        <w:rPr>
          <w:rFonts w:ascii="Times New Roman" w:eastAsia="Times New Roman" w:hAnsi="Times New Roman" w:cs="Times New Roman"/>
          <w:sz w:val="24"/>
          <w:szCs w:val="24"/>
          <w:lang w:eastAsia="ru-RU"/>
        </w:rPr>
        <w:br/>
        <w:t xml:space="preserve">-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w:t>
      </w:r>
      <w:r w:rsidRPr="003A777A">
        <w:rPr>
          <w:rFonts w:ascii="Times New Roman" w:eastAsia="Times New Roman" w:hAnsi="Times New Roman" w:cs="Times New Roman"/>
          <w:sz w:val="24"/>
          <w:szCs w:val="24"/>
          <w:lang w:eastAsia="ru-RU"/>
        </w:rPr>
        <w:br/>
        <w:t xml:space="preserve">6. Сведения о доходах, об имуществе и обязательствах имущественного характера представляются в администрацию Малоалабухского сельского поселения Грибановского муниципального района. </w:t>
      </w:r>
      <w:r w:rsidRPr="003A777A">
        <w:rPr>
          <w:rFonts w:ascii="Times New Roman" w:eastAsia="Times New Roman" w:hAnsi="Times New Roman" w:cs="Times New Roman"/>
          <w:sz w:val="24"/>
          <w:szCs w:val="24"/>
          <w:lang w:eastAsia="ru-RU"/>
        </w:rPr>
        <w:br/>
        <w:t xml:space="preserve">7. В случае, если гражданин или лицо, замещающее должность руководителя муниципального учреждения, обнаружили, что в представленных ими в администрацию Малоалабухского сельского поселения Грибановского муниципального района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 </w:t>
      </w:r>
      <w:r w:rsidRPr="003A777A">
        <w:rPr>
          <w:rFonts w:ascii="Times New Roman" w:eastAsia="Times New Roman" w:hAnsi="Times New Roman" w:cs="Times New Roman"/>
          <w:sz w:val="24"/>
          <w:szCs w:val="24"/>
          <w:lang w:eastAsia="ru-RU"/>
        </w:rPr>
        <w:br/>
        <w:t xml:space="preserve">Уточненные сведения, представленные лицом, замещающим должность руководителя муниципального учреждения, в течение трех месяцев после окончания срока, указанного в подпункте 2 пункта 3 настоящего Положения, не считаются представленными с нарушением срока. </w:t>
      </w:r>
      <w:r w:rsidRPr="003A777A">
        <w:rPr>
          <w:rFonts w:ascii="Times New Roman" w:eastAsia="Times New Roman" w:hAnsi="Times New Roman" w:cs="Times New Roman"/>
          <w:sz w:val="24"/>
          <w:szCs w:val="24"/>
          <w:lang w:eastAsia="ru-RU"/>
        </w:rPr>
        <w:br/>
        <w:t xml:space="preserve">8. В случае непредставления по объективным причинам лицом, замещающим должность руководителя муниципального учреждения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и урегулированию конфликта интересов. </w:t>
      </w:r>
      <w:r w:rsidRPr="003A777A">
        <w:rPr>
          <w:rFonts w:ascii="Times New Roman" w:eastAsia="Times New Roman" w:hAnsi="Times New Roman" w:cs="Times New Roman"/>
          <w:sz w:val="24"/>
          <w:szCs w:val="24"/>
          <w:lang w:eastAsia="ru-RU"/>
        </w:rPr>
        <w:b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лицом, замещающим должность руководителя муниципального учреждения, осуществляется в соответствии с законодательством Российской Федерации. </w:t>
      </w:r>
      <w:r w:rsidRPr="003A777A">
        <w:rPr>
          <w:rFonts w:ascii="Times New Roman" w:eastAsia="Times New Roman" w:hAnsi="Times New Roman" w:cs="Times New Roman"/>
          <w:sz w:val="24"/>
          <w:szCs w:val="24"/>
          <w:lang w:eastAsia="ru-RU"/>
        </w:rPr>
        <w:br/>
        <w:t xml:space="preserve">10. Сведения о доходах, об имуществе и обязательствах имущественного характера, представляемые в соответствии с настоящим Положением гражданином и лицом, замещающим должность руководителя муниципального учреждения, являются сведениями конфиденциального характера, если федеральным законом они не отнесены к сведениям, составляющим государственную тайну. </w:t>
      </w:r>
      <w:r w:rsidRPr="003A777A">
        <w:rPr>
          <w:rFonts w:ascii="Times New Roman" w:eastAsia="Times New Roman" w:hAnsi="Times New Roman" w:cs="Times New Roman"/>
          <w:sz w:val="24"/>
          <w:szCs w:val="24"/>
          <w:lang w:eastAsia="ru-RU"/>
        </w:rPr>
        <w:br/>
        <w:t xml:space="preserve">Эти сведения представляются в администрацию Малоалабухского сельского поселения Грибановского муниципального района. </w:t>
      </w:r>
      <w:r w:rsidRPr="003A777A">
        <w:rPr>
          <w:rFonts w:ascii="Times New Roman" w:eastAsia="Times New Roman" w:hAnsi="Times New Roman" w:cs="Times New Roman"/>
          <w:sz w:val="24"/>
          <w:szCs w:val="24"/>
          <w:lang w:eastAsia="ru-RU"/>
        </w:rPr>
        <w:br/>
        <w:t xml:space="preserve">11. Сведения о доходах, об имуществе и обязательствах имущественного характера лица, замещающего должность руководителя муниципального учреждения, его супруги (супруга) и несовершеннолетних детей размещаются в информационно-телекоммуникационной сети Интернет на официальном сайте Малоалабухского сельского </w:t>
      </w:r>
      <w:r w:rsidRPr="003A777A">
        <w:rPr>
          <w:rFonts w:ascii="Times New Roman" w:eastAsia="Times New Roman" w:hAnsi="Times New Roman" w:cs="Times New Roman"/>
          <w:sz w:val="24"/>
          <w:szCs w:val="24"/>
          <w:lang w:eastAsia="ru-RU"/>
        </w:rPr>
        <w:lastRenderedPageBreak/>
        <w:t xml:space="preserve">поселения Грибановского муниципального района и предоставляются средствам массовой информации для опубликования по их запросам. </w:t>
      </w:r>
      <w:r w:rsidRPr="003A777A">
        <w:rPr>
          <w:rFonts w:ascii="Times New Roman" w:eastAsia="Times New Roman" w:hAnsi="Times New Roman" w:cs="Times New Roman"/>
          <w:sz w:val="24"/>
          <w:szCs w:val="24"/>
          <w:lang w:eastAsia="ru-RU"/>
        </w:rPr>
        <w:br/>
        <w:t xml:space="preserve">12. Лица, замещающие должности муниципальной службы, в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r w:rsidRPr="003A777A">
        <w:rPr>
          <w:rFonts w:ascii="Times New Roman" w:eastAsia="Times New Roman" w:hAnsi="Times New Roman" w:cs="Times New Roman"/>
          <w:sz w:val="24"/>
          <w:szCs w:val="24"/>
          <w:lang w:eastAsia="ru-RU"/>
        </w:rPr>
        <w:br/>
        <w:t xml:space="preserve">13. Сведения о доходах, об имуществе и обязательствах имущественного характера, представленные в соответствии с настоящим Положением гражданином или лицом, замещающим должность руководителя муниципального учреждения, указанные в пункте 3 настоящего Положения, при назначении на должность руководителя муниципального учреждения, а также представляемые лицом, замещающим должность руководителя муниципального учреждения, ежегодно и информация о результатах проверки достоверности и полноты этих сведений приобщаются к личному делу руководителя муниципального учреждения. </w:t>
      </w:r>
      <w:r w:rsidRPr="003A777A">
        <w:rPr>
          <w:rFonts w:ascii="Times New Roman" w:eastAsia="Times New Roman" w:hAnsi="Times New Roman" w:cs="Times New Roman"/>
          <w:sz w:val="24"/>
          <w:szCs w:val="24"/>
          <w:lang w:eastAsia="ru-RU"/>
        </w:rPr>
        <w:br/>
        <w:t xml:space="preserve">В случае, если граждане, претендующие на замещение должности руководителя муниципального учреждения и представившие в администрацию Малоалабухского сельского поселения Грибановского муниципального района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руководителя муниципального учреждения, эти справки возвращаются им по их письменному заявлению вместе с другими документами. </w:t>
      </w:r>
      <w:r w:rsidRPr="003A777A">
        <w:rPr>
          <w:rFonts w:ascii="Times New Roman" w:eastAsia="Times New Roman" w:hAnsi="Times New Roman" w:cs="Times New Roman"/>
          <w:sz w:val="24"/>
          <w:szCs w:val="24"/>
          <w:lang w:eastAsia="ru-RU"/>
        </w:rPr>
        <w:br/>
        <w:t xml:space="preserve">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руководителя муниципального учреждения, а лицо, замещающее должность руководителя муниципального учреждения, освобождается от должности или подвергается иным видам дисциплинарной ответственности в соответствии с законодательством Российской Федерации.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CFE"/>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0E88"/>
    <w:rsid w:val="001232B3"/>
    <w:rsid w:val="00125972"/>
    <w:rsid w:val="001272B0"/>
    <w:rsid w:val="00132AD1"/>
    <w:rsid w:val="001349FD"/>
    <w:rsid w:val="00134C10"/>
    <w:rsid w:val="001414DB"/>
    <w:rsid w:val="001531A3"/>
    <w:rsid w:val="00192ECA"/>
    <w:rsid w:val="0019341A"/>
    <w:rsid w:val="001A54D1"/>
    <w:rsid w:val="001A6990"/>
    <w:rsid w:val="001C5F1A"/>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44D78"/>
    <w:rsid w:val="00362894"/>
    <w:rsid w:val="003712C3"/>
    <w:rsid w:val="003A777A"/>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725"/>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51C2F"/>
    <w:rsid w:val="0086743E"/>
    <w:rsid w:val="008675F9"/>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CFE"/>
    <w:rsid w:val="009F6D39"/>
    <w:rsid w:val="00A202E7"/>
    <w:rsid w:val="00A20BDC"/>
    <w:rsid w:val="00A43959"/>
    <w:rsid w:val="00A477D4"/>
    <w:rsid w:val="00A53713"/>
    <w:rsid w:val="00A669E3"/>
    <w:rsid w:val="00A80725"/>
    <w:rsid w:val="00A9548D"/>
    <w:rsid w:val="00A9736D"/>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5E46"/>
    <w:rsid w:val="00F37A12"/>
    <w:rsid w:val="00F43296"/>
    <w:rsid w:val="00F5705D"/>
    <w:rsid w:val="00F70699"/>
    <w:rsid w:val="00F72EA4"/>
    <w:rsid w:val="00F76052"/>
    <w:rsid w:val="00F86E71"/>
    <w:rsid w:val="00F87AF5"/>
    <w:rsid w:val="00FA2A7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18717">
      <w:bodyDiv w:val="1"/>
      <w:marLeft w:val="0"/>
      <w:marRight w:val="0"/>
      <w:marTop w:val="0"/>
      <w:marBottom w:val="0"/>
      <w:divBdr>
        <w:top w:val="none" w:sz="0" w:space="0" w:color="auto"/>
        <w:left w:val="none" w:sz="0" w:space="0" w:color="auto"/>
        <w:bottom w:val="none" w:sz="0" w:space="0" w:color="auto"/>
        <w:right w:val="none" w:sz="0" w:space="0" w:color="auto"/>
      </w:divBdr>
      <w:divsChild>
        <w:div w:id="233667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1655</Words>
  <Characters>9439</Characters>
  <Application>Microsoft Office Word</Application>
  <DocSecurity>0</DocSecurity>
  <Lines>78</Lines>
  <Paragraphs>22</Paragraphs>
  <ScaleCrop>false</ScaleCrop>
  <Company>SPecialiST RePack</Company>
  <LinksUpToDate>false</LinksUpToDate>
  <CharactersWithSpaces>11072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2018-05-12T21:38:00Z</dcterms:created>
  <dcterms:modified xsi:type="dcterms:W3CDTF">2018-05-12T21:39:00Z</dcterms:modified>
</cp:coreProperties>
</file>