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6" w:rsidRDefault="00065396" w:rsidP="0063683F">
      <w:pPr>
        <w:pStyle w:val="Heading2"/>
      </w:pPr>
      <w:r>
        <w:t>АДМИНИСТРАЦИЯ</w:t>
      </w:r>
    </w:p>
    <w:p w:rsidR="00065396" w:rsidRPr="0096574E" w:rsidRDefault="00065396" w:rsidP="0063683F">
      <w:pPr>
        <w:pStyle w:val="Heading2"/>
        <w:jc w:val="left"/>
      </w:pPr>
      <w:r>
        <w:t xml:space="preserve">               </w:t>
      </w:r>
      <w:r w:rsidRPr="0096574E">
        <w:t>МАЛОАЛАБУХСКОГО СЕЛЬСКОГО ПОСЕЛЕНИЯ</w:t>
      </w:r>
    </w:p>
    <w:p w:rsidR="00065396" w:rsidRPr="0096574E" w:rsidRDefault="00065396" w:rsidP="0063683F">
      <w:pPr>
        <w:pStyle w:val="Heading2"/>
      </w:pPr>
      <w:r w:rsidRPr="0096574E">
        <w:t xml:space="preserve">            ГРИБАНОВСКОГО МУНИЦИПАЛЬНОГО РАЙОНА</w:t>
      </w:r>
    </w:p>
    <w:p w:rsidR="00065396" w:rsidRPr="0096574E" w:rsidRDefault="00065396" w:rsidP="0063683F">
      <w:pPr>
        <w:pStyle w:val="Heading2"/>
        <w:rPr>
          <w:szCs w:val="28"/>
        </w:rPr>
      </w:pPr>
      <w:r w:rsidRPr="0096574E">
        <w:rPr>
          <w:szCs w:val="28"/>
        </w:rPr>
        <w:t xml:space="preserve">             ВОРОНЕЖСКОЙ ОБЛАСТИ</w:t>
      </w:r>
    </w:p>
    <w:p w:rsidR="00065396" w:rsidRPr="0096574E" w:rsidRDefault="00065396" w:rsidP="0063683F">
      <w:pPr>
        <w:pStyle w:val="Heading2"/>
        <w:rPr>
          <w:b w:val="0"/>
          <w:sz w:val="40"/>
          <w:szCs w:val="40"/>
        </w:rPr>
      </w:pPr>
    </w:p>
    <w:p w:rsidR="00065396" w:rsidRPr="0096574E" w:rsidRDefault="00065396" w:rsidP="0063683F">
      <w:pPr>
        <w:jc w:val="center"/>
        <w:rPr>
          <w:rFonts w:ascii="Times New Roman" w:hAnsi="Times New Roman"/>
          <w:i w:val="0"/>
          <w:sz w:val="32"/>
          <w:szCs w:val="32"/>
        </w:rPr>
      </w:pPr>
      <w:r w:rsidRPr="0096574E">
        <w:rPr>
          <w:rFonts w:ascii="Times New Roman" w:hAnsi="Times New Roman"/>
          <w:i w:val="0"/>
          <w:sz w:val="32"/>
          <w:szCs w:val="32"/>
        </w:rPr>
        <w:t xml:space="preserve"> РЕШЕНИЕ </w:t>
      </w:r>
    </w:p>
    <w:p w:rsidR="00065396" w:rsidRPr="0096574E" w:rsidRDefault="00065396" w:rsidP="0063683F">
      <w:pPr>
        <w:jc w:val="both"/>
        <w:rPr>
          <w:rFonts w:ascii="Times New Roman" w:hAnsi="Times New Roman"/>
          <w:i w:val="0"/>
          <w:sz w:val="28"/>
        </w:rPr>
      </w:pP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От 26.06.2019 года № 198 </w:t>
      </w: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 с. Малые Алабухи 1 е.  </w:t>
      </w: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065396" w:rsidRPr="0096574E" w:rsidRDefault="00065396" w:rsidP="0063683F">
      <w:pPr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065396" w:rsidRPr="0096574E" w:rsidRDefault="00065396" w:rsidP="0063683F">
      <w:pPr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065396" w:rsidRPr="0096574E" w:rsidRDefault="00065396" w:rsidP="0063683F">
      <w:pPr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муниципального района за 2018 год. </w:t>
      </w:r>
    </w:p>
    <w:p w:rsidR="00065396" w:rsidRPr="0096574E" w:rsidRDefault="00065396" w:rsidP="0063683F">
      <w:pPr>
        <w:rPr>
          <w:rFonts w:ascii="Times New Roman" w:hAnsi="Times New Roman"/>
          <w:b w:val="0"/>
          <w:i w:val="0"/>
          <w:sz w:val="28"/>
        </w:rPr>
      </w:pP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Грибановского муниципального района за 2018 года Совет народных депутатов  </w:t>
      </w: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                                       Р Е Ш И Л:</w:t>
      </w: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Грибановского муниципального района за 2018 года по доходам согласно приложению 1, по расходам согласно приложению 2 к настоящему решению.</w:t>
      </w:r>
    </w:p>
    <w:p w:rsidR="00065396" w:rsidRPr="0096574E" w:rsidRDefault="00065396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065396" w:rsidRPr="0096574E" w:rsidRDefault="00065396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>Глава сельского поселения                                                               Примак О.А.</w:t>
      </w:r>
    </w:p>
    <w:p w:rsidR="00065396" w:rsidRPr="0096574E" w:rsidRDefault="00065396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p w:rsidR="00065396" w:rsidRPr="0096574E" w:rsidRDefault="00065396">
      <w:pPr>
        <w:rPr>
          <w:rFonts w:ascii="Times New Roman" w:hAnsi="Times New Roman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90"/>
        <w:gridCol w:w="1900"/>
        <w:gridCol w:w="1440"/>
        <w:gridCol w:w="1620"/>
        <w:gridCol w:w="1080"/>
      </w:tblGrid>
      <w:tr w:rsidR="00065396" w:rsidRPr="0096574E" w:rsidTr="0096574E">
        <w:trPr>
          <w:trHeight w:val="943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Приложение 1                                                                                                  к решению Совета народных депутатов Малоалабухского сельского поселения от                                                                      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       " 26  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" 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июня 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2019 г</w:t>
            </w:r>
          </w:p>
        </w:tc>
      </w:tr>
      <w:tr w:rsidR="00065396" w:rsidRPr="0096574E" w:rsidTr="0096574E">
        <w:trPr>
          <w:trHeight w:val="362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ДОХОДЫ БЮДЖЕТА</w:t>
            </w: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065396" w:rsidRPr="0096574E" w:rsidTr="0096574E">
        <w:trPr>
          <w:trHeight w:val="362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Малоалабухского сельского </w:t>
            </w: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поселения за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065396" w:rsidRPr="0096574E" w:rsidTr="0096574E">
        <w:trPr>
          <w:trHeight w:val="305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    (Рублей)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065396" w:rsidRPr="0096574E" w:rsidTr="0096574E">
        <w:trPr>
          <w:trHeight w:val="1306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Утверждено бюджеты городских и сельских поселений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Исполнено по бюджетам городских и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Неисполненые назначения </w:t>
            </w:r>
          </w:p>
        </w:tc>
      </w:tr>
      <w:tr w:rsidR="00065396" w:rsidRPr="0096574E" w:rsidTr="0096574E">
        <w:trPr>
          <w:trHeight w:val="264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065396" w:rsidRPr="0096574E" w:rsidTr="0096574E">
        <w:trPr>
          <w:trHeight w:val="39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 бюджета - Всего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000  8  50  00000  00  0000  000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9 963 780,71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9 963 780,98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-0,27</w:t>
            </w:r>
          </w:p>
        </w:tc>
      </w:tr>
      <w:tr w:rsidR="00065396" w:rsidRPr="0096574E" w:rsidTr="0096574E">
        <w:trPr>
          <w:trHeight w:val="667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000  1  00  00000  00  0000  000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2 353 273,00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2 353 273,27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-0,27</w:t>
            </w:r>
          </w:p>
        </w:tc>
      </w:tr>
      <w:tr w:rsidR="00065396" w:rsidRPr="0096574E" w:rsidTr="0096574E">
        <w:trPr>
          <w:trHeight w:val="39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266 618,00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266 617,45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0,55</w:t>
            </w:r>
          </w:p>
        </w:tc>
      </w:tr>
      <w:tr w:rsidR="00065396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000  1  01  02000  01  0000  110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266 618,00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266 617,45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0,55</w:t>
            </w:r>
          </w:p>
        </w:tc>
      </w:tr>
      <w:tr w:rsidR="00065396" w:rsidRPr="0096574E" w:rsidTr="0096574E">
        <w:trPr>
          <w:trHeight w:val="1771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000  1  01  02010  01  0000  110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240 616,00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240 616,41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-0,41</w:t>
            </w:r>
          </w:p>
        </w:tc>
      </w:tr>
      <w:tr w:rsidR="00065396" w:rsidRPr="0096574E" w:rsidTr="0096574E">
        <w:trPr>
          <w:trHeight w:val="251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000  1  01  02020  01  0000  110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25 512,00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25 511,68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0,32</w:t>
            </w:r>
          </w:p>
        </w:tc>
      </w:tr>
      <w:tr w:rsidR="00065396" w:rsidRPr="0096574E" w:rsidTr="0096574E">
        <w:trPr>
          <w:trHeight w:val="108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000  1  01  02030  01  0000  110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490,00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489,36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0,64</w:t>
            </w:r>
          </w:p>
        </w:tc>
      </w:tr>
      <w:tr w:rsidR="00065396" w:rsidRPr="0096574E" w:rsidTr="0096574E">
        <w:trPr>
          <w:trHeight w:val="200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000  1  01  02040  01  0000  110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49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000  1  05  03000  01  0000  110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7 926,00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7 926,34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-0,34</w:t>
            </w:r>
          </w:p>
        </w:tc>
      </w:tr>
      <w:tr w:rsidR="00065396" w:rsidRPr="0096574E" w:rsidTr="0096574E">
        <w:trPr>
          <w:trHeight w:val="53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000  1  05  03010  01  0000  110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2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000  1  05  03020  01  0000  110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7 926,00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7 926,34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-0,34</w:t>
            </w:r>
          </w:p>
        </w:tc>
      </w:tr>
      <w:tr w:rsidR="00065396" w:rsidRPr="0096574E" w:rsidTr="0096574E">
        <w:trPr>
          <w:trHeight w:val="463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НАЛОГИ НА ИМУЩЕСТВО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1 745 097,00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1 745 097,36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-0,36</w:t>
            </w:r>
          </w:p>
        </w:tc>
      </w:tr>
      <w:tr w:rsidR="00065396" w:rsidRPr="0096574E" w:rsidTr="0096574E">
        <w:trPr>
          <w:trHeight w:val="56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000  1  06  01000  00  0000  110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108 302,00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108 302,11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-0,11</w:t>
            </w:r>
          </w:p>
        </w:tc>
      </w:tr>
      <w:tr w:rsidR="00065396" w:rsidRPr="0096574E" w:rsidTr="0096574E">
        <w:trPr>
          <w:trHeight w:val="92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000  1  06  01030  10  0000  110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108 302,00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108 302,11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-0,11</w:t>
            </w:r>
          </w:p>
        </w:tc>
      </w:tr>
      <w:tr w:rsidR="00065396" w:rsidRPr="0096574E" w:rsidTr="0096574E">
        <w:trPr>
          <w:trHeight w:val="12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000  1  06  01030  13  0000  110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000  1  06  06000  00  0000  110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1 636 795,00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1 636 795,25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-0,25</w:t>
            </w:r>
          </w:p>
        </w:tc>
      </w:tr>
      <w:tr w:rsidR="00065396" w:rsidRPr="0096574E" w:rsidTr="0096574E">
        <w:trPr>
          <w:trHeight w:val="34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000  1  06  06030 </w:t>
            </w: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 xml:space="preserve"> 00 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442 245,00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442 244,69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0,31</w:t>
            </w:r>
          </w:p>
        </w:tc>
      </w:tr>
      <w:tr w:rsidR="00065396" w:rsidRPr="0096574E" w:rsidTr="0096574E">
        <w:trPr>
          <w:trHeight w:val="113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000  1  06  06033  10  0000  110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442 245,00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442 244,69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0,31</w:t>
            </w:r>
          </w:p>
        </w:tc>
      </w:tr>
      <w:tr w:rsidR="00065396" w:rsidRPr="0096574E" w:rsidTr="0096574E">
        <w:trPr>
          <w:trHeight w:val="116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000  1  06  06033  13  0000  110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37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000  1  06  06040  00  0000  110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1 194 550,00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1 194 550,56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-0,56</w:t>
            </w:r>
          </w:p>
        </w:tc>
      </w:tr>
      <w:tr w:rsidR="00065396" w:rsidRPr="0096574E" w:rsidTr="0096574E">
        <w:trPr>
          <w:trHeight w:val="113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000  1  06  06043  10  0000  110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1 194 550,00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1 194 550,56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-0,56</w:t>
            </w:r>
          </w:p>
        </w:tc>
      </w:tr>
      <w:tr w:rsidR="00065396" w:rsidRPr="0096574E" w:rsidTr="0096574E">
        <w:trPr>
          <w:trHeight w:val="111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000  1  06  06043  13  0000  110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420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000  1  08  00000  00  0000  000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133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000  1  08  04000  01  0000  110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90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000  1  08  04020  01  0000  110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55 300,00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306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204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000  1  11  05000  00  0000  120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59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000  1  11  05010  00  0000  120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206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000  1  11  05020  00  0000  120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87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000  1  11  05025  10  0000  120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  <w:p w:rsidR="00065396" w:rsidRDefault="00065396" w:rsidP="0096574E">
            <w:pPr>
              <w:rPr>
                <w:rFonts w:ascii="Times New Roman" w:hAnsi="Times New Roman"/>
              </w:rPr>
            </w:pPr>
          </w:p>
          <w:p w:rsidR="00065396" w:rsidRPr="0096574E" w:rsidRDefault="00065396" w:rsidP="0096574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65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000  1  11  05030  00  0000  120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329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000  1  11  05035  13  0000  120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782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000  1  13  00000  00  0000  000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40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000  1  13  01000  00  0000  130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3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000  1  13  01990  00  0000  130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72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000  1  13  01995  10  0000  130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000  1  16  00000  00  0000  000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-0,12</w:t>
            </w:r>
          </w:p>
        </w:tc>
      </w:tr>
      <w:tr w:rsidR="00065396" w:rsidRPr="0096574E" w:rsidTr="0096574E">
        <w:trPr>
          <w:trHeight w:val="754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000  1  16  90000  00  0000  140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-0,12</w:t>
            </w:r>
          </w:p>
        </w:tc>
      </w:tr>
      <w:tr w:rsidR="00065396" w:rsidRPr="0096574E" w:rsidTr="0096574E">
        <w:trPr>
          <w:trHeight w:val="90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000  1  16  90050  10  0000  140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-0,12</w:t>
            </w:r>
          </w:p>
        </w:tc>
      </w:tr>
      <w:tr w:rsidR="00065396" w:rsidRPr="0096574E" w:rsidTr="0096574E">
        <w:trPr>
          <w:trHeight w:val="101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000  1  16  90050  13  0000  140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305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000  1  17  01000  00  0000  180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000  1  17  01050  10  0000  180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000  1  17  01050  13  0000  180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000  1  17  05000  00  0000  180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000  1  17  05050  10  0000  180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21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000  1  17  05050  13  0000  180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305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000  2  00  00000  00  0000  000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7 610 507,71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7 610 507,71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68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000 2 02 00000 00 0000 000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7 205 921,71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7 205 921,71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000 2 02 10000 00 0000 151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2 012 400,00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2 012 400,00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0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000 2 02 15001 00 0000 151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000 2 02 15001 10 0000 151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000 2 02 15002 00 0000 151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75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000 2 02 15002 10 0000 151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76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000 2 02 30000 00 0000 151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768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000 2 02 35118 00 0000 151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субсидии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000  2  02  02999  00  0000  151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субсидии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000  2  02  02999  10  0000  151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768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000  2  02  03000  00  0000  151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842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000  2  02  03015  00  0000  151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98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000  2  02  03015  10  0000  151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08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000  2  02  03015  13  0000  151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субвенции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000  2  02  03999  00  0000  151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субвенции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000  2  02  40000  00  0000  151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306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т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вии с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заключенными соглашениями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000  2  02  40014  00  0000  151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205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000  2  02  49999  10  0000  151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62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000  2  02  04999  00  0000  151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61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000  2  02  04999  10  0000  151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975 921,71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950"/>
        </w:trPr>
        <w:tc>
          <w:tcPr>
            <w:tcW w:w="38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000  2 02   20216  10 0000   151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2 465 300,00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2 465 300,00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000  2  07  00000  00  0000  000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8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000  2  07  05000  10  0000  180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56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000  2  07  05030  10  0000  180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404 586,00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404 586,00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00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000  2  19  00000  00  0000  000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065396" w:rsidRPr="0096574E" w:rsidTr="0096574E">
        <w:trPr>
          <w:trHeight w:val="100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000  2  19  05000  10  0000  151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96" w:rsidRPr="0096574E" w:rsidRDefault="00065396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</w:tbl>
    <w:p w:rsidR="00065396" w:rsidRDefault="00065396">
      <w:pPr>
        <w:rPr>
          <w:rFonts w:ascii="Times New Roman" w:hAnsi="Times New Roman"/>
        </w:rPr>
      </w:pPr>
    </w:p>
    <w:p w:rsidR="00065396" w:rsidRDefault="00065396">
      <w:pPr>
        <w:rPr>
          <w:rFonts w:ascii="Times New Roman" w:hAnsi="Times New Roman"/>
        </w:rPr>
      </w:pPr>
    </w:p>
    <w:p w:rsidR="00065396" w:rsidRDefault="00065396">
      <w:pPr>
        <w:rPr>
          <w:rFonts w:ascii="Times New Roman" w:hAnsi="Times New Roman"/>
        </w:rPr>
      </w:pPr>
    </w:p>
    <w:p w:rsidR="00065396" w:rsidRDefault="00065396">
      <w:pPr>
        <w:rPr>
          <w:rFonts w:ascii="Times New Roman" w:hAnsi="Times New Roman"/>
        </w:rPr>
      </w:pPr>
    </w:p>
    <w:p w:rsidR="00065396" w:rsidRDefault="00065396">
      <w:pPr>
        <w:rPr>
          <w:rFonts w:ascii="Times New Roman" w:hAnsi="Times New Roman"/>
        </w:rPr>
      </w:pPr>
    </w:p>
    <w:p w:rsidR="00065396" w:rsidRDefault="00065396">
      <w:pPr>
        <w:rPr>
          <w:rFonts w:ascii="Times New Roman" w:hAnsi="Times New Roman"/>
        </w:rPr>
      </w:pPr>
    </w:p>
    <w:p w:rsidR="00065396" w:rsidRDefault="00065396">
      <w:pPr>
        <w:rPr>
          <w:rFonts w:ascii="Times New Roman" w:hAnsi="Times New Roman"/>
        </w:rPr>
      </w:pPr>
    </w:p>
    <w:p w:rsidR="00065396" w:rsidRDefault="00065396">
      <w:pPr>
        <w:rPr>
          <w:rFonts w:ascii="Times New Roman" w:hAnsi="Times New Roman"/>
        </w:rPr>
      </w:pPr>
    </w:p>
    <w:p w:rsidR="00065396" w:rsidRDefault="00065396">
      <w:pPr>
        <w:rPr>
          <w:rFonts w:ascii="Times New Roman" w:hAnsi="Times New Roman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2715"/>
        <w:gridCol w:w="360"/>
        <w:gridCol w:w="620"/>
        <w:gridCol w:w="100"/>
        <w:gridCol w:w="1800"/>
        <w:gridCol w:w="531"/>
        <w:gridCol w:w="189"/>
        <w:gridCol w:w="629"/>
        <w:gridCol w:w="631"/>
        <w:gridCol w:w="1260"/>
        <w:gridCol w:w="900"/>
      </w:tblGrid>
      <w:tr w:rsidR="00065396" w:rsidRPr="0096574E" w:rsidTr="00043B88">
        <w:trPr>
          <w:trHeight w:val="75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396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Приложение № 2                                                                           к решению Совета народных депутатов Малоалабухского сельского поселения          </w:t>
            </w:r>
          </w:p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От    .06.</w:t>
            </w: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2019 г</w:t>
            </w:r>
            <w: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. № </w:t>
            </w:r>
          </w:p>
        </w:tc>
      </w:tr>
      <w:tr w:rsidR="00065396" w:rsidRPr="0096574E" w:rsidTr="00043B88">
        <w:trPr>
          <w:trHeight w:val="405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396" w:rsidRPr="00043B88" w:rsidRDefault="00065396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3B88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   РАСХОДЫ БЮДЖЕТА</w:t>
            </w:r>
          </w:p>
        </w:tc>
      </w:tr>
      <w:tr w:rsidR="00065396" w:rsidRPr="0096574E" w:rsidTr="00043B88">
        <w:trPr>
          <w:trHeight w:val="300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396" w:rsidRPr="00043B88" w:rsidRDefault="00065396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3B88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Малоалабухского сельского поселения</w:t>
            </w:r>
          </w:p>
        </w:tc>
      </w:tr>
      <w:tr w:rsidR="00065396" w:rsidRPr="0096574E" w:rsidTr="00043B88">
        <w:trPr>
          <w:trHeight w:val="285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396" w:rsidRPr="00043B88" w:rsidRDefault="00065396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3B88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за 2018 г</w:t>
            </w:r>
          </w:p>
        </w:tc>
      </w:tr>
      <w:tr w:rsidR="00065396" w:rsidRPr="0096574E" w:rsidTr="00043B88">
        <w:trPr>
          <w:trHeight w:val="88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Утверждено консол.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Неисполненые назначения 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9 604 820,47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9 572 175,44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1 924 335,16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1 924 335,16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1 746 913,99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1 746 913,99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51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1 453 472,08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1 453 472,08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1 110 186,00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1 110 186,00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332 886,08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332 886,08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332 886,08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332 886,08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279 050,28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279 050,28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57 158,27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57 158,27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30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5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195 742,01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195 742,01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153 421,17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153 421,17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528 833,00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528 833,00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159 404,66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159 404,66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39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159 404,66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159 404,66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6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72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1 229 097,50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1 229 097,50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1 051 676,33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1 051 676,33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765 234,42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765 234,42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581 353,00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581 353,00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173 481,42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173 481,42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2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173 481,42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173 481,42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274 050,28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274 050,28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57 158,27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57 158,27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190 742,01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190 742,01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000  0104  0000000  831  290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000  0104  0000000  851  290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000  0104  0000000  852  290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-штрары, пеня, членские взносы.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000  0104  0000000  853  290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177 421,17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177 421,17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153 421,17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153 421,17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2/387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000  0111  0000000  870  290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2/457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3/106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39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64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4/316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5 068 968,58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5 036 323,59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3 015 093,18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2 982 448,19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2 971 148,19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172 603,06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139 958,07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2 831 190,12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2 831 190,12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2 971 148,19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2 971 148,19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2 971 148,19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172 603,06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139 958,07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2 831 190,12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2 831 190,12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5/421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2 065 175,40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2 065 175,40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000  0412  0000000  414  310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1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601 660,18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601 660,18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166 257,91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166 257,91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111 093,47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111 093,47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67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294 308,80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294 308,80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101 750,00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192 558,80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192 558,80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6/106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601 660,18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601 660,18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166 257,91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166 257,91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111 093,47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111 093,47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000  0503  0000000  810  241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294 308,80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294 308,80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101 750,00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192 558,80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192 558,80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6/176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8/1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1 763 966,95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1 763 966,91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1 728 766,95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1 728 766,91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1 084 590,09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1 084 590,09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000  0800  0000000  111  213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643 173,74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643 173,70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368 419,40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368 419,40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274 754,34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274 754,30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1 763 966,95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1 763 966,91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1 728 766,95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1 728 766,91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1 084 590,09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1 084 590,09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643 173,74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643 173,70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368 419,40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368 419,40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274 754,34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274 754,30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000  0801  0000000  831  290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000  0801  0000000  851  290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000  0801  0000000  852  290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-штрары, пеня, членские взносы.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000  0801  0000000  853  290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8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000  1001  0000000  321  263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39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065396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396" w:rsidRPr="0096574E" w:rsidRDefault="00065396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</w:tbl>
    <w:p w:rsidR="00065396" w:rsidRPr="0096574E" w:rsidRDefault="00065396">
      <w:pPr>
        <w:rPr>
          <w:rFonts w:ascii="Times New Roman" w:hAnsi="Times New Roman"/>
        </w:rPr>
      </w:pPr>
    </w:p>
    <w:sectPr w:rsidR="00065396" w:rsidRPr="0096574E" w:rsidSect="00043B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3B88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96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5E25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4EFA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1A9F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775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AA8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3C25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6D7B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C8B"/>
    <w:rsid w:val="00425CB8"/>
    <w:rsid w:val="00425F19"/>
    <w:rsid w:val="004263E2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6EE8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426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9F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600F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6AB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10A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11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74E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35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497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2D0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DB1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14D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5B9D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4D46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C5C93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3F"/>
    <w:rPr>
      <w:rFonts w:ascii="Courier" w:eastAsia="Times New Roman" w:hAnsi="Courier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68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DB1"/>
    <w:rPr>
      <w:rFonts w:ascii="Times New Roman" w:hAnsi="Times New Roman" w:cs="Times New Roman"/>
      <w:b/>
      <w:i/>
      <w:sz w:val="2"/>
    </w:rPr>
  </w:style>
  <w:style w:type="paragraph" w:customStyle="1" w:styleId="xl65">
    <w:name w:val="xl65"/>
    <w:basedOn w:val="Normal"/>
    <w:uiPriority w:val="99"/>
    <w:rsid w:val="0096574E"/>
    <w:pPr>
      <w:spacing w:before="100" w:beforeAutospacing="1" w:after="100" w:afterAutospacing="1"/>
      <w:jc w:val="center"/>
    </w:pPr>
    <w:rPr>
      <w:rFonts w:ascii="Times New Roman" w:eastAsia="Calibri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13</Pages>
  <Words>4971</Words>
  <Characters>28336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2019-06-27T13:48:00Z</cp:lastPrinted>
  <dcterms:created xsi:type="dcterms:W3CDTF">2018-05-16T11:05:00Z</dcterms:created>
  <dcterms:modified xsi:type="dcterms:W3CDTF">2019-06-28T07:40:00Z</dcterms:modified>
</cp:coreProperties>
</file>