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0A29F0">
        <w:rPr>
          <w:rFonts w:ascii="Times New Roman" w:eastAsia="Times New Roman" w:hAnsi="Times New Roman" w:cs="Times New Roman"/>
          <w:sz w:val="28"/>
          <w:szCs w:val="20"/>
          <w:lang w:eastAsia="ru-RU"/>
        </w:rPr>
        <w:t>МАЛОАЛАБУХСКОГО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r w:rsidR="000A29F0">
        <w:rPr>
          <w:rFonts w:ascii="Times New Roman" w:eastAsia="Times New Roman" w:hAnsi="Times New Roman" w:cs="Times New Roman"/>
          <w:sz w:val="28"/>
          <w:szCs w:val="20"/>
          <w:lang w:eastAsia="ru-RU"/>
        </w:rPr>
        <w:t xml:space="preserve">Малоалабухского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0A29F0">
        <w:rPr>
          <w:rFonts w:ascii="Times New Roman" w:eastAsia="Times New Roman" w:hAnsi="Times New Roman" w:cs="Times New Roman"/>
          <w:sz w:val="28"/>
          <w:szCs w:val="20"/>
          <w:lang w:eastAsia="ru-RU"/>
        </w:rPr>
        <w:t>Малоалабухского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0A29F0">
        <w:rPr>
          <w:rFonts w:ascii="Times New Roman" w:eastAsia="Times New Roman" w:hAnsi="Times New Roman" w:cs="Times New Roman"/>
          <w:sz w:val="28"/>
          <w:szCs w:val="20"/>
          <w:lang w:eastAsia="ru-RU"/>
        </w:rPr>
        <w:t>Малоалабухского</w:t>
      </w:r>
      <w:r w:rsidR="000A29F0"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0A29F0">
        <w:rPr>
          <w:rFonts w:ascii="Times New Roman" w:eastAsia="Times New Roman" w:hAnsi="Times New Roman" w:cs="Times New Roman"/>
          <w:sz w:val="28"/>
          <w:szCs w:val="20"/>
          <w:lang w:eastAsia="ru-RU"/>
        </w:rPr>
        <w:t>Малоалабухского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0A29F0" w:rsidRPr="000A29F0">
        <w:rPr>
          <w:rFonts w:ascii="Times New Roman" w:eastAsia="Times New Roman" w:hAnsi="Times New Roman" w:cs="Times New Roman"/>
          <w:sz w:val="28"/>
          <w:szCs w:val="20"/>
          <w:lang w:eastAsia="ru-RU"/>
        </w:rPr>
        <w:t xml:space="preserve"> </w:t>
      </w:r>
      <w:r w:rsidR="000A29F0">
        <w:rPr>
          <w:rFonts w:ascii="Times New Roman" w:eastAsia="Times New Roman" w:hAnsi="Times New Roman" w:cs="Times New Roman"/>
          <w:sz w:val="28"/>
          <w:szCs w:val="20"/>
          <w:lang w:eastAsia="ru-RU"/>
        </w:rPr>
        <w:t>Малоалабухского</w:t>
      </w:r>
      <w:r w:rsidRPr="00842675">
        <w:rPr>
          <w:rFonts w:ascii="Times New Roman" w:eastAsia="Times New Roman" w:hAnsi="Times New Roman" w:cs="Times New Roman"/>
          <w:sz w:val="28"/>
          <w:szCs w:val="20"/>
          <w:lang w:eastAsia="ru-RU"/>
        </w:rPr>
        <w:t xml:space="preserve">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0A29F0">
        <w:rPr>
          <w:rFonts w:ascii="Times New Roman" w:eastAsia="Times New Roman" w:hAnsi="Times New Roman" w:cs="Times New Roman"/>
          <w:sz w:val="28"/>
          <w:szCs w:val="20"/>
          <w:lang w:eastAsia="ru-RU"/>
        </w:rPr>
        <w:t>Малоалабухского</w:t>
      </w:r>
      <w:r w:rsidR="000A29F0"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0A29F0">
        <w:rPr>
          <w:rFonts w:ascii="Times New Roman" w:eastAsia="Times New Roman" w:hAnsi="Times New Roman" w:cs="Times New Roman"/>
          <w:sz w:val="28"/>
          <w:szCs w:val="20"/>
          <w:lang w:eastAsia="ru-RU"/>
        </w:rPr>
        <w:t>Малоалабухского</w:t>
      </w:r>
      <w:r w:rsidR="000A29F0"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0A29F0" w:rsidRDefault="001A359E" w:rsidP="000A29F0">
      <w:pP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0A29F0" w:rsidRPr="000A29F0">
        <w:rPr>
          <w:rFonts w:ascii="Times New Roman" w:eastAsia="Times New Roman" w:hAnsi="Times New Roman" w:cs="Times New Roman"/>
          <w:color w:val="0000FF"/>
          <w:sz w:val="28"/>
          <w:szCs w:val="28"/>
          <w:lang w:eastAsia="ru-RU"/>
        </w:rPr>
        <w:t xml:space="preserve"> </w:t>
      </w:r>
      <w:proofErr w:type="spellStart"/>
      <w:r w:rsidR="000A29F0" w:rsidRPr="000A29F0">
        <w:rPr>
          <w:rFonts w:ascii="Times New Roman" w:eastAsia="Times New Roman" w:hAnsi="Times New Roman" w:cs="Times New Roman"/>
          <w:sz w:val="28"/>
          <w:szCs w:val="28"/>
          <w:lang w:val="en-US" w:eastAsia="ru-RU"/>
        </w:rPr>
        <w:t>maloalab</w:t>
      </w:r>
      <w:proofErr w:type="spellEnd"/>
      <w:r w:rsidR="000A29F0" w:rsidRPr="000A29F0">
        <w:rPr>
          <w:rFonts w:ascii="Times New Roman" w:eastAsia="Times New Roman" w:hAnsi="Times New Roman" w:cs="Times New Roman"/>
          <w:sz w:val="28"/>
          <w:szCs w:val="28"/>
          <w:lang w:eastAsia="ru-RU"/>
        </w:rPr>
        <w:t>-</w:t>
      </w:r>
      <w:proofErr w:type="spellStart"/>
      <w:r w:rsidR="000A29F0" w:rsidRPr="000A29F0">
        <w:rPr>
          <w:rFonts w:ascii="Times New Roman" w:eastAsia="Times New Roman" w:hAnsi="Times New Roman" w:cs="Times New Roman"/>
          <w:sz w:val="28"/>
          <w:szCs w:val="28"/>
          <w:lang w:val="en-US" w:eastAsia="ru-RU"/>
        </w:rPr>
        <w:t>grib</w:t>
      </w:r>
      <w:proofErr w:type="spellEnd"/>
      <w:r w:rsidR="000A29F0" w:rsidRPr="000A29F0">
        <w:rPr>
          <w:rFonts w:ascii="Times New Roman" w:eastAsia="Times New Roman" w:hAnsi="Times New Roman" w:cs="Times New Roman"/>
          <w:sz w:val="28"/>
          <w:szCs w:val="28"/>
          <w:lang w:eastAsia="ru-RU"/>
        </w:rPr>
        <w:t>.</w:t>
      </w:r>
      <w:proofErr w:type="spellStart"/>
      <w:r w:rsidR="000A29F0">
        <w:rPr>
          <w:rFonts w:ascii="Times New Roman" w:eastAsia="Times New Roman" w:hAnsi="Times New Roman" w:cs="Times New Roman"/>
          <w:sz w:val="28"/>
          <w:szCs w:val="28"/>
          <w:lang w:val="en-US" w:eastAsia="ru-RU"/>
        </w:rPr>
        <w:t>ru</w:t>
      </w:r>
      <w:proofErr w:type="spell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w:t>
      </w:r>
      <w:r w:rsidRPr="00842675">
        <w:rPr>
          <w:rFonts w:ascii="Times New Roman" w:eastAsia="Times New Roman" w:hAnsi="Times New Roman" w:cs="Times New Roman"/>
          <w:sz w:val="28"/>
          <w:szCs w:val="28"/>
          <w:lang w:eastAsia="ru-RU"/>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при личном общении проводится ежедневно (кроме выходных и праздничных дней) в соответствии с режимом работы </w:t>
      </w:r>
      <w:r w:rsidRPr="00842675">
        <w:rPr>
          <w:rFonts w:ascii="Times New Roman" w:eastAsia="Times New Roman" w:hAnsi="Times New Roman" w:cs="Times New Roman"/>
          <w:sz w:val="28"/>
          <w:szCs w:val="28"/>
          <w:lang w:eastAsia="ru-RU"/>
        </w:rPr>
        <w:lastRenderedPageBreak/>
        <w:t>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0A29F0">
        <w:rPr>
          <w:rFonts w:ascii="Times New Roman" w:eastAsia="Times New Roman" w:hAnsi="Times New Roman" w:cs="Times New Roman"/>
          <w:sz w:val="28"/>
          <w:szCs w:val="28"/>
          <w:lang w:eastAsia="ru-RU"/>
        </w:rPr>
        <w:t>Малоалабухского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w:t>
      </w:r>
      <w:r w:rsidRPr="00842675">
        <w:rPr>
          <w:rFonts w:ascii="Times New Roman" w:eastAsia="Times New Roman" w:hAnsi="Times New Roman" w:cs="Times New Roman"/>
          <w:sz w:val="28"/>
          <w:szCs w:val="20"/>
          <w:lang w:eastAsia="ru-RU"/>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поступлении заявления о предоставлении земельного участка и </w:t>
      </w:r>
      <w:r w:rsidRPr="00842675">
        <w:rPr>
          <w:rFonts w:ascii="Times New Roman" w:eastAsia="Times New Roman" w:hAnsi="Times New Roman" w:cs="Times New Roman"/>
          <w:sz w:val="28"/>
          <w:szCs w:val="20"/>
          <w:lang w:eastAsia="ru-RU"/>
        </w:rPr>
        <w:lastRenderedPageBreak/>
        <w:t>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дня со дня истечения 30-дневного срока опубликования извещения.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lastRenderedPageBreak/>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w:t>
      </w:r>
      <w:r w:rsidRPr="00842675">
        <w:rPr>
          <w:rFonts w:ascii="Times New Roman" w:eastAsia="Times New Roman" w:hAnsi="Times New Roman" w:cs="Times New Roman"/>
          <w:sz w:val="28"/>
          <w:szCs w:val="20"/>
          <w:lang w:eastAsia="ru-RU"/>
        </w:rPr>
        <w:lastRenderedPageBreak/>
        <w:t>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0A29F0">
        <w:rPr>
          <w:rFonts w:ascii="Times New Roman" w:eastAsia="Times New Roman" w:hAnsi="Times New Roman" w:cs="Times New Roman"/>
          <w:sz w:val="28"/>
          <w:szCs w:val="20"/>
          <w:lang w:eastAsia="ru-RU"/>
        </w:rPr>
        <w:t>Малоалабухского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0A29F0">
        <w:rPr>
          <w:rFonts w:ascii="Times New Roman" w:eastAsia="Times New Roman" w:hAnsi="Times New Roman" w:cs="Times New Roman"/>
          <w:sz w:val="28"/>
          <w:szCs w:val="20"/>
          <w:lang w:eastAsia="ru-RU"/>
        </w:rPr>
        <w:t>Малоалабухского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Воронежской области от</w:t>
      </w:r>
      <w:r w:rsidR="000A29F0">
        <w:rPr>
          <w:rFonts w:ascii="Times New Roman" w:eastAsia="Times New Roman" w:hAnsi="Times New Roman" w:cs="Times New Roman"/>
          <w:sz w:val="28"/>
          <w:szCs w:val="20"/>
          <w:lang w:eastAsia="ru-RU"/>
        </w:rPr>
        <w:t xml:space="preserve"> 19.02.</w:t>
      </w:r>
      <w:r w:rsidRPr="00842675">
        <w:rPr>
          <w:rFonts w:ascii="Times New Roman" w:eastAsia="Times New Roman" w:hAnsi="Times New Roman" w:cs="Times New Roman"/>
          <w:sz w:val="28"/>
          <w:szCs w:val="20"/>
          <w:lang w:eastAsia="ru-RU"/>
        </w:rPr>
        <w:t xml:space="preserve"> .20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0A29F0">
        <w:rPr>
          <w:rFonts w:ascii="Times New Roman" w:eastAsia="Times New Roman" w:hAnsi="Times New Roman" w:cs="Times New Roman"/>
          <w:sz w:val="28"/>
          <w:szCs w:val="20"/>
          <w:lang w:eastAsia="ru-RU"/>
        </w:rPr>
        <w:t>38</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842675">
        <w:rPr>
          <w:rFonts w:ascii="Times New Roman" w:eastAsia="Times New Roman" w:hAnsi="Times New Roman" w:cs="Times New Roman"/>
          <w:sz w:val="28"/>
          <w:szCs w:val="28"/>
          <w:lang w:eastAsia="ru-RU"/>
        </w:rPr>
        <w:lastRenderedPageBreak/>
        <w:t>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Pr="00842675">
        <w:rPr>
          <w:rFonts w:ascii="Times New Roman" w:eastAsia="Times New Roman" w:hAnsi="Times New Roman" w:cs="Times New Roman"/>
          <w:sz w:val="28"/>
          <w:szCs w:val="28"/>
          <w:lang w:eastAsia="ru-RU"/>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w:t>
      </w:r>
      <w:r w:rsidRPr="00842675">
        <w:rPr>
          <w:rFonts w:ascii="Times New Roman" w:eastAsia="Times New Roman" w:hAnsi="Times New Roman" w:cs="Times New Roman"/>
          <w:sz w:val="28"/>
          <w:szCs w:val="28"/>
          <w:lang w:eastAsia="ru-RU"/>
        </w:rPr>
        <w:lastRenderedPageBreak/>
        <w:t>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органа некоммерческой организации о распределении </w:t>
      </w:r>
      <w:r w:rsidRPr="00842675">
        <w:rPr>
          <w:rFonts w:ascii="Times New Roman" w:eastAsia="Times New Roman" w:hAnsi="Times New Roman" w:cs="Times New Roman"/>
          <w:sz w:val="28"/>
          <w:szCs w:val="28"/>
          <w:lang w:eastAsia="ru-RU"/>
        </w:rPr>
        <w:lastRenderedPageBreak/>
        <w:t>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0A29F0" w:rsidRPr="000A29F0" w:rsidRDefault="00D87074" w:rsidP="000A29F0">
      <w:pP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6" w:history="1">
        <w:r w:rsidR="000A29F0" w:rsidRPr="000A29F0">
          <w:rPr>
            <w:rFonts w:ascii="Times New Roman" w:eastAsia="Times New Roman" w:hAnsi="Times New Roman" w:cs="Times New Roman"/>
            <w:sz w:val="28"/>
            <w:szCs w:val="28"/>
            <w:lang w:eastAsia="ru-RU"/>
          </w:rPr>
          <w:t>maloalab.grib@govvrn.ru</w:t>
        </w:r>
      </w:hyperlink>
    </w:p>
    <w:p w:rsidR="00D87074" w:rsidRPr="00842675" w:rsidRDefault="00842675"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D87074"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представления документов и информации или осуществления </w:t>
      </w:r>
      <w:r w:rsidRPr="00842675">
        <w:rPr>
          <w:rFonts w:ascii="Times New Roman" w:eastAsia="Times New Roman" w:hAnsi="Times New Roman" w:cs="Times New Roman"/>
          <w:sz w:val="28"/>
          <w:szCs w:val="20"/>
          <w:lang w:eastAsia="ru-RU"/>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 210-ФЗ "Об организации предоставления государственных и муниципальных </w:t>
      </w:r>
      <w:r w:rsidRPr="00842675">
        <w:rPr>
          <w:rFonts w:ascii="Times New Roman" w:eastAsia="Times New Roman" w:hAnsi="Times New Roman" w:cs="Times New Roman"/>
          <w:sz w:val="28"/>
          <w:szCs w:val="20"/>
          <w:lang w:eastAsia="ru-RU"/>
        </w:rPr>
        <w:lastRenderedPageBreak/>
        <w:t>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2.8.2. Основанием для отказа в предоставлении муниципальной услуги </w:t>
      </w:r>
      <w:r w:rsidRPr="00842675">
        <w:rPr>
          <w:rFonts w:ascii="Times New Roman" w:eastAsia="Times New Roman" w:hAnsi="Times New Roman" w:cs="Times New Roman"/>
          <w:sz w:val="28"/>
          <w:szCs w:val="20"/>
          <w:lang w:eastAsia="ru-RU"/>
        </w:rPr>
        <w:lastRenderedPageBreak/>
        <w:t>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842675">
        <w:rPr>
          <w:rFonts w:ascii="Times New Roman" w:eastAsia="Times New Roman" w:hAnsi="Times New Roman" w:cs="Times New Roman"/>
          <w:sz w:val="28"/>
          <w:szCs w:val="20"/>
          <w:lang w:eastAsia="ru-RU"/>
        </w:rPr>
        <w:lastRenderedPageBreak/>
        <w:t>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842675">
        <w:rPr>
          <w:rFonts w:ascii="Times New Roman" w:eastAsia="Times New Roman" w:hAnsi="Times New Roman" w:cs="Times New Roman"/>
          <w:sz w:val="28"/>
          <w:szCs w:val="20"/>
          <w:lang w:eastAsia="ru-RU"/>
        </w:rPr>
        <w:t>указанных</w:t>
      </w:r>
      <w:proofErr w:type="gramEnd"/>
      <w:r w:rsidRPr="00842675">
        <w:rPr>
          <w:rFonts w:ascii="Times New Roman" w:eastAsia="Times New Roman" w:hAnsi="Times New Roman" w:cs="Times New Roman"/>
          <w:sz w:val="28"/>
          <w:szCs w:val="20"/>
          <w:lang w:eastAsia="ru-RU"/>
        </w:rPr>
        <w:t xml:space="preserve">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w:t>
      </w:r>
      <w:proofErr w:type="gramStart"/>
      <w:r w:rsidRPr="00842675">
        <w:rPr>
          <w:rFonts w:ascii="Times New Roman" w:eastAsia="Times New Roman" w:hAnsi="Times New Roman" w:cs="Times New Roman"/>
          <w:sz w:val="28"/>
          <w:szCs w:val="20"/>
          <w:lang w:eastAsia="ru-RU"/>
        </w:rPr>
        <w:t>указанных</w:t>
      </w:r>
      <w:proofErr w:type="gramEnd"/>
      <w:r w:rsidRPr="00842675">
        <w:rPr>
          <w:rFonts w:ascii="Times New Roman" w:eastAsia="Times New Roman" w:hAnsi="Times New Roman" w:cs="Times New Roman"/>
          <w:sz w:val="28"/>
          <w:szCs w:val="20"/>
          <w:lang w:eastAsia="ru-RU"/>
        </w:rPr>
        <w:t xml:space="preserve">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w:t>
      </w:r>
      <w:r w:rsidRPr="00842675">
        <w:rPr>
          <w:rFonts w:ascii="Times New Roman" w:eastAsia="Times New Roman" w:hAnsi="Times New Roman" w:cs="Times New Roman"/>
          <w:sz w:val="28"/>
          <w:szCs w:val="20"/>
          <w:lang w:eastAsia="ru-RU"/>
        </w:rPr>
        <w:lastRenderedPageBreak/>
        <w:t>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w:t>
      </w:r>
      <w:r w:rsidRPr="00842675">
        <w:rPr>
          <w:rFonts w:ascii="Times New Roman" w:eastAsia="Times New Roman" w:hAnsi="Times New Roman" w:cs="Times New Roman"/>
          <w:sz w:val="28"/>
          <w:szCs w:val="20"/>
          <w:lang w:eastAsia="ru-RU"/>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0A29F0">
        <w:rPr>
          <w:rFonts w:ascii="Times New Roman" w:eastAsia="Times New Roman" w:hAnsi="Times New Roman" w:cs="Times New Roman"/>
          <w:sz w:val="28"/>
          <w:szCs w:val="28"/>
          <w:lang w:eastAsia="ru-RU"/>
        </w:rPr>
        <w:t xml:space="preserve"> Малоалабухского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Максимальный срок ожидания в очереди при подаче документов на </w:t>
      </w:r>
      <w:r w:rsidRPr="00842675">
        <w:rPr>
          <w:rFonts w:ascii="Times New Roman" w:eastAsia="Times New Roman" w:hAnsi="Times New Roman" w:cs="Times New Roman"/>
          <w:sz w:val="28"/>
          <w:szCs w:val="20"/>
          <w:lang w:eastAsia="ru-RU"/>
        </w:rPr>
        <w:lastRenderedPageBreak/>
        <w:t>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w:t>
      </w:r>
      <w:r w:rsidRPr="00842675">
        <w:rPr>
          <w:rFonts w:ascii="Times New Roman" w:eastAsia="Times New Roman" w:hAnsi="Times New Roman" w:cs="Times New Roman"/>
          <w:sz w:val="28"/>
          <w:szCs w:val="20"/>
          <w:lang w:eastAsia="ru-RU"/>
        </w:rPr>
        <w:lastRenderedPageBreak/>
        <w:t>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w:t>
      </w:r>
      <w:r w:rsidRPr="00842675">
        <w:rPr>
          <w:rFonts w:ascii="Times New Roman" w:eastAsia="Times New Roman" w:hAnsi="Times New Roman" w:cs="Times New Roman"/>
          <w:sz w:val="28"/>
          <w:szCs w:val="20"/>
          <w:lang w:eastAsia="ru-RU"/>
        </w:rPr>
        <w:lastRenderedPageBreak/>
        <w:t xml:space="preserve">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w:t>
      </w:r>
      <w:r w:rsidRPr="00842675">
        <w:rPr>
          <w:rFonts w:ascii="Times New Roman" w:eastAsia="Times New Roman" w:hAnsi="Times New Roman" w:cs="Times New Roman"/>
          <w:sz w:val="28"/>
          <w:szCs w:val="20"/>
          <w:lang w:eastAsia="ru-RU"/>
        </w:rPr>
        <w:lastRenderedPageBreak/>
        <w:t>(приложение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3.2.5. При обращении заявителя за предоставлением муниципальной услуги через МФЦ зарегистрированное заявление передается с </w:t>
      </w:r>
      <w:r w:rsidRPr="00842675">
        <w:rPr>
          <w:rFonts w:ascii="Times New Roman" w:eastAsia="Times New Roman" w:hAnsi="Times New Roman" w:cs="Times New Roman"/>
          <w:sz w:val="28"/>
          <w:szCs w:val="20"/>
          <w:lang w:eastAsia="ru-RU"/>
        </w:rPr>
        <w:lastRenderedPageBreak/>
        <w:t>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3.3.5. Максимальный срок исполнения административной процедуры - </w:t>
      </w:r>
      <w:r w:rsidRPr="00842675">
        <w:rPr>
          <w:rFonts w:ascii="Times New Roman" w:eastAsia="Times New Roman" w:hAnsi="Times New Roman" w:cs="Times New Roman"/>
          <w:sz w:val="28"/>
          <w:szCs w:val="20"/>
          <w:lang w:eastAsia="ru-RU"/>
        </w:rPr>
        <w:lastRenderedPageBreak/>
        <w:t>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lastRenderedPageBreak/>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0A29F0" w:rsidRDefault="001A359E" w:rsidP="000A29F0">
      <w:pPr>
        <w:rPr>
          <w:rFonts w:ascii="Times New Roman" w:eastAsia="Times New Roman" w:hAnsi="Times New Roman" w:cs="Times New Roman"/>
          <w:sz w:val="28"/>
          <w:szCs w:val="28"/>
          <w:lang w:eastAsia="ru-RU"/>
        </w:rPr>
      </w:pPr>
      <w:r w:rsidRPr="00842675">
        <w:rPr>
          <w:rFonts w:ascii="Times New Roman" w:hAnsi="Times New Roman"/>
          <w:sz w:val="28"/>
        </w:rPr>
        <w:t xml:space="preserve">- </w:t>
      </w:r>
      <w:r w:rsidR="000A29F0">
        <w:rPr>
          <w:rFonts w:ascii="Times New Roman" w:hAnsi="Times New Roman"/>
          <w:sz w:val="28"/>
        </w:rPr>
        <w:t>официальном сайте администрации</w:t>
      </w:r>
      <w:proofErr w:type="gramStart"/>
      <w:r w:rsidR="000A29F0">
        <w:rPr>
          <w:rFonts w:ascii="Times New Roman" w:hAnsi="Times New Roman"/>
          <w:sz w:val="28"/>
        </w:rPr>
        <w:t xml:space="preserve"> :</w:t>
      </w:r>
      <w:proofErr w:type="spellStart"/>
      <w:proofErr w:type="gramEnd"/>
      <w:r w:rsidR="000A29F0" w:rsidRPr="000A29F0">
        <w:rPr>
          <w:rFonts w:ascii="Times New Roman" w:eastAsia="Times New Roman" w:hAnsi="Times New Roman" w:cs="Times New Roman"/>
          <w:sz w:val="28"/>
          <w:szCs w:val="28"/>
          <w:lang w:val="en-US" w:eastAsia="ru-RU"/>
        </w:rPr>
        <w:t>maloalab</w:t>
      </w:r>
      <w:proofErr w:type="spellEnd"/>
      <w:r w:rsidR="000A29F0" w:rsidRPr="000A29F0">
        <w:rPr>
          <w:rFonts w:ascii="Times New Roman" w:eastAsia="Times New Roman" w:hAnsi="Times New Roman" w:cs="Times New Roman"/>
          <w:sz w:val="28"/>
          <w:szCs w:val="28"/>
          <w:lang w:eastAsia="ru-RU"/>
        </w:rPr>
        <w:t>-</w:t>
      </w:r>
      <w:proofErr w:type="spellStart"/>
      <w:r w:rsidR="000A29F0" w:rsidRPr="000A29F0">
        <w:rPr>
          <w:rFonts w:ascii="Times New Roman" w:eastAsia="Times New Roman" w:hAnsi="Times New Roman" w:cs="Times New Roman"/>
          <w:sz w:val="28"/>
          <w:szCs w:val="28"/>
          <w:lang w:val="en-US" w:eastAsia="ru-RU"/>
        </w:rPr>
        <w:t>grib</w:t>
      </w:r>
      <w:proofErr w:type="spellEnd"/>
      <w:r w:rsidR="000A29F0" w:rsidRPr="000A29F0">
        <w:rPr>
          <w:rFonts w:ascii="Times New Roman" w:eastAsia="Times New Roman" w:hAnsi="Times New Roman" w:cs="Times New Roman"/>
          <w:sz w:val="28"/>
          <w:szCs w:val="28"/>
          <w:lang w:eastAsia="ru-RU"/>
        </w:rPr>
        <w:t>.</w:t>
      </w:r>
      <w:proofErr w:type="spellStart"/>
      <w:r w:rsidR="000A29F0">
        <w:rPr>
          <w:rFonts w:ascii="Times New Roman" w:eastAsia="Times New Roman" w:hAnsi="Times New Roman" w:cs="Times New Roman"/>
          <w:sz w:val="28"/>
          <w:szCs w:val="28"/>
          <w:lang w:val="en-US" w:eastAsia="ru-RU"/>
        </w:rPr>
        <w:t>ru</w:t>
      </w:r>
      <w:proofErr w:type="spell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извещении</w:t>
      </w:r>
      <w:proofErr w:type="gramEnd"/>
      <w:r w:rsidRPr="00842675">
        <w:rPr>
          <w:rFonts w:ascii="Times New Roman" w:eastAsia="Times New Roman" w:hAnsi="Times New Roman" w:cs="Times New Roman"/>
          <w:sz w:val="28"/>
          <w:szCs w:val="20"/>
          <w:lang w:eastAsia="ru-RU"/>
        </w:rPr>
        <w:t xml:space="preserve">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0A29F0">
        <w:rPr>
          <w:rFonts w:ascii="Times New Roman" w:eastAsia="Times New Roman" w:hAnsi="Times New Roman" w:cs="Times New Roman"/>
          <w:sz w:val="28"/>
          <w:szCs w:val="20"/>
          <w:lang w:eastAsia="ru-RU"/>
        </w:rPr>
        <w:t xml:space="preserve">Малоалабухского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0A29F0">
        <w:rPr>
          <w:rFonts w:ascii="Times New Roman" w:eastAsia="Times New Roman" w:hAnsi="Times New Roman" w:cs="Times New Roman"/>
          <w:sz w:val="28"/>
          <w:szCs w:val="20"/>
          <w:lang w:eastAsia="ru-RU"/>
        </w:rPr>
        <w:t>Малоалабухского</w:t>
      </w:r>
      <w:r w:rsidR="000A29F0"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0A29F0">
        <w:rPr>
          <w:rFonts w:ascii="Times New Roman" w:eastAsia="Times New Roman" w:hAnsi="Times New Roman" w:cs="Times New Roman"/>
          <w:sz w:val="28"/>
          <w:szCs w:val="20"/>
          <w:lang w:eastAsia="ru-RU"/>
        </w:rPr>
        <w:t>Малоалабухского</w:t>
      </w:r>
      <w:r w:rsidR="000A29F0"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подтверждения того, что юридическое лицо или индивидуальный предприниматель являются действующими, предусмотрено </w:t>
      </w:r>
      <w:r w:rsidRPr="00842675">
        <w:rPr>
          <w:rFonts w:ascii="Times New Roman" w:eastAsia="Times New Roman" w:hAnsi="Times New Roman" w:cs="Times New Roman"/>
          <w:sz w:val="28"/>
          <w:szCs w:val="20"/>
          <w:lang w:eastAsia="ru-RU"/>
        </w:rPr>
        <w:lastRenderedPageBreak/>
        <w:t>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42675">
        <w:rPr>
          <w:rFonts w:ascii="Times New Roman" w:eastAsia="Times New Roman" w:hAnsi="Times New Roman" w:cs="Times New Roman"/>
          <w:sz w:val="28"/>
          <w:szCs w:val="28"/>
          <w:lang w:eastAsia="ru-RU"/>
        </w:rPr>
        <w:lastRenderedPageBreak/>
        <w:t xml:space="preserve">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842675">
        <w:rPr>
          <w:rFonts w:ascii="Times New Roman" w:eastAsia="Times New Roman" w:hAnsi="Times New Roman" w:cs="Times New Roman"/>
          <w:sz w:val="28"/>
          <w:szCs w:val="28"/>
          <w:lang w:eastAsia="ru-RU"/>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842675">
        <w:rPr>
          <w:rFonts w:ascii="Times New Roman" w:eastAsia="Times New Roman" w:hAnsi="Times New Roman" w:cs="Times New Roman"/>
          <w:sz w:val="28"/>
          <w:szCs w:val="28"/>
          <w:lang w:eastAsia="ru-RU"/>
        </w:rPr>
        <w:lastRenderedPageBreak/>
        <w:t>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xml:space="preserve">, а также в иных </w:t>
      </w:r>
      <w:r w:rsidRPr="00842675">
        <w:rPr>
          <w:rFonts w:ascii="Times New Roman" w:eastAsia="Times New Roman" w:hAnsi="Times New Roman" w:cs="Times New Roman"/>
          <w:sz w:val="28"/>
          <w:szCs w:val="28"/>
          <w:lang w:eastAsia="ru-RU"/>
        </w:rPr>
        <w:lastRenderedPageBreak/>
        <w:t>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0A29F0">
        <w:rPr>
          <w:rFonts w:ascii="Times New Roman" w:eastAsia="Times New Roman" w:hAnsi="Times New Roman" w:cs="Times New Roman"/>
          <w:sz w:val="28"/>
          <w:szCs w:val="20"/>
          <w:lang w:eastAsia="ru-RU"/>
        </w:rPr>
        <w:t>Малоалабухского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r w:rsidR="000A29F0">
        <w:rPr>
          <w:rFonts w:ascii="Times New Roman" w:eastAsia="Calibri" w:hAnsi="Times New Roman" w:cs="Times New Roman"/>
          <w:sz w:val="28"/>
          <w:szCs w:val="28"/>
        </w:rPr>
        <w:t>далее - администрация): 397213</w:t>
      </w:r>
      <w:r w:rsidR="00D20CC9" w:rsidRPr="00842675">
        <w:rPr>
          <w:rFonts w:ascii="Times New Roman" w:eastAsia="Calibri" w:hAnsi="Times New Roman" w:cs="Times New Roman"/>
          <w:sz w:val="28"/>
          <w:szCs w:val="28"/>
        </w:rPr>
        <w:t xml:space="preserve"> Воронежская область, Г</w:t>
      </w:r>
      <w:r w:rsidR="000A29F0">
        <w:rPr>
          <w:rFonts w:ascii="Times New Roman" w:eastAsia="Calibri" w:hAnsi="Times New Roman" w:cs="Times New Roman"/>
          <w:sz w:val="28"/>
          <w:szCs w:val="28"/>
        </w:rPr>
        <w:t xml:space="preserve">рибановский район, </w:t>
      </w:r>
      <w:proofErr w:type="gramStart"/>
      <w:r w:rsidR="000A29F0">
        <w:rPr>
          <w:rFonts w:ascii="Times New Roman" w:eastAsia="Calibri" w:hAnsi="Times New Roman" w:cs="Times New Roman"/>
          <w:sz w:val="28"/>
          <w:szCs w:val="28"/>
        </w:rPr>
        <w:t>с</w:t>
      </w:r>
      <w:proofErr w:type="gramEnd"/>
      <w:r w:rsidR="000A29F0">
        <w:rPr>
          <w:rFonts w:ascii="Times New Roman" w:eastAsia="Calibri" w:hAnsi="Times New Roman" w:cs="Times New Roman"/>
          <w:sz w:val="28"/>
          <w:szCs w:val="28"/>
        </w:rPr>
        <w:t xml:space="preserve">. Малые </w:t>
      </w:r>
      <w:proofErr w:type="spellStart"/>
      <w:r w:rsidR="000A29F0">
        <w:rPr>
          <w:rFonts w:ascii="Times New Roman" w:eastAsia="Calibri" w:hAnsi="Times New Roman" w:cs="Times New Roman"/>
          <w:sz w:val="28"/>
          <w:szCs w:val="28"/>
        </w:rPr>
        <w:t>Алабухи</w:t>
      </w:r>
      <w:proofErr w:type="spellEnd"/>
      <w:r w:rsidR="000A29F0">
        <w:rPr>
          <w:rFonts w:ascii="Times New Roman" w:eastAsia="Calibri" w:hAnsi="Times New Roman" w:cs="Times New Roman"/>
          <w:sz w:val="28"/>
          <w:szCs w:val="28"/>
        </w:rPr>
        <w:t xml:space="preserve"> 1-е, ул. Первомайская,5</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w:t>
      </w:r>
      <w:r w:rsidR="000A29F0">
        <w:rPr>
          <w:rFonts w:ascii="Times New Roman" w:eastAsia="Calibri" w:hAnsi="Times New Roman" w:cs="Times New Roman"/>
          <w:sz w:val="28"/>
          <w:szCs w:val="28"/>
        </w:rPr>
        <w:t>ны для справок: (47348) 48-5-13</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B57A9" w:rsidRDefault="00D20CC9" w:rsidP="00DB57A9">
      <w:pPr>
        <w:rPr>
          <w:rFonts w:ascii="Times New Roman" w:eastAsia="Times New Roman" w:hAnsi="Times New Roman" w:cs="Times New Roman"/>
          <w:sz w:val="28"/>
          <w:szCs w:val="28"/>
          <w:lang w:eastAsia="ru-RU"/>
        </w:rPr>
      </w:pPr>
      <w:r w:rsidRPr="00D20CC9">
        <w:rPr>
          <w:rFonts w:ascii="Times New Roman" w:eastAsia="Calibri" w:hAnsi="Times New Roman" w:cs="Times New Roman"/>
          <w:sz w:val="28"/>
          <w:szCs w:val="28"/>
        </w:rPr>
        <w:t xml:space="preserve">Официальный сайт администрации в сети Интернет: </w:t>
      </w:r>
      <w:proofErr w:type="spellStart"/>
      <w:r w:rsidR="00DB57A9" w:rsidRPr="00DB57A9">
        <w:rPr>
          <w:rFonts w:ascii="Times New Roman" w:eastAsia="Times New Roman" w:hAnsi="Times New Roman" w:cs="Times New Roman"/>
          <w:sz w:val="28"/>
          <w:szCs w:val="28"/>
          <w:lang w:val="en-US" w:eastAsia="ru-RU"/>
        </w:rPr>
        <w:t>maloalab</w:t>
      </w:r>
      <w:proofErr w:type="spellEnd"/>
      <w:r w:rsidR="00DB57A9" w:rsidRPr="00DB57A9">
        <w:rPr>
          <w:rFonts w:ascii="Times New Roman" w:eastAsia="Times New Roman" w:hAnsi="Times New Roman" w:cs="Times New Roman"/>
          <w:sz w:val="28"/>
          <w:szCs w:val="28"/>
          <w:lang w:eastAsia="ru-RU"/>
        </w:rPr>
        <w:t>-</w:t>
      </w:r>
      <w:proofErr w:type="spellStart"/>
      <w:r w:rsidR="00DB57A9" w:rsidRPr="00DB57A9">
        <w:rPr>
          <w:rFonts w:ascii="Times New Roman" w:eastAsia="Times New Roman" w:hAnsi="Times New Roman" w:cs="Times New Roman"/>
          <w:sz w:val="28"/>
          <w:szCs w:val="28"/>
          <w:lang w:val="en-US" w:eastAsia="ru-RU"/>
        </w:rPr>
        <w:t>grib</w:t>
      </w:r>
      <w:proofErr w:type="spellEnd"/>
      <w:r w:rsidR="00DB57A9" w:rsidRPr="00DB57A9">
        <w:rPr>
          <w:rFonts w:ascii="Times New Roman" w:eastAsia="Times New Roman" w:hAnsi="Times New Roman" w:cs="Times New Roman"/>
          <w:sz w:val="28"/>
          <w:szCs w:val="28"/>
          <w:lang w:eastAsia="ru-RU"/>
        </w:rPr>
        <w:t>.</w:t>
      </w:r>
      <w:proofErr w:type="spellStart"/>
      <w:r w:rsidR="00DB57A9" w:rsidRPr="00DB57A9">
        <w:rPr>
          <w:rFonts w:ascii="Times New Roman" w:eastAsia="Times New Roman" w:hAnsi="Times New Roman" w:cs="Times New Roman"/>
          <w:sz w:val="28"/>
          <w:szCs w:val="28"/>
          <w:lang w:val="en-US" w:eastAsia="ru-RU"/>
        </w:rPr>
        <w:t>ru</w:t>
      </w:r>
      <w:proofErr w:type="spellEnd"/>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bookmarkStart w:id="13" w:name="OLE_LINK1"/>
      <w:bookmarkStart w:id="14" w:name="OLE_LINK2"/>
      <w:bookmarkStart w:id="15" w:name="_GoBack"/>
      <w:r w:rsidR="00DB57A9" w:rsidRPr="00DB57A9">
        <w:rPr>
          <w:rFonts w:ascii="Times New Roman" w:hAnsi="Times New Roman" w:cs="Times New Roman"/>
          <w:sz w:val="28"/>
          <w:szCs w:val="28"/>
        </w:rPr>
        <w:fldChar w:fldCharType="begin"/>
      </w:r>
      <w:r w:rsidR="00DB57A9" w:rsidRPr="00DB57A9">
        <w:rPr>
          <w:rFonts w:ascii="Times New Roman" w:hAnsi="Times New Roman" w:cs="Times New Roman"/>
          <w:sz w:val="28"/>
          <w:szCs w:val="28"/>
        </w:rPr>
        <w:instrText xml:space="preserve"> HYPERLINK "mailto:maloalab.grib@govvrn.ru" </w:instrText>
      </w:r>
      <w:r w:rsidR="00DB57A9" w:rsidRPr="00DB57A9">
        <w:rPr>
          <w:rFonts w:ascii="Times New Roman" w:hAnsi="Times New Roman" w:cs="Times New Roman"/>
          <w:sz w:val="28"/>
          <w:szCs w:val="28"/>
        </w:rPr>
      </w:r>
      <w:r w:rsidR="00DB57A9" w:rsidRPr="00DB57A9">
        <w:rPr>
          <w:rFonts w:ascii="Times New Roman" w:hAnsi="Times New Roman" w:cs="Times New Roman"/>
          <w:sz w:val="28"/>
          <w:szCs w:val="28"/>
        </w:rPr>
        <w:fldChar w:fldCharType="separate"/>
      </w:r>
      <w:r w:rsidR="00DB57A9" w:rsidRPr="00DB57A9">
        <w:rPr>
          <w:rStyle w:val="a4"/>
          <w:rFonts w:ascii="Times New Roman" w:hAnsi="Times New Roman" w:cs="Times New Roman"/>
          <w:color w:val="auto"/>
          <w:sz w:val="28"/>
          <w:szCs w:val="28"/>
          <w:u w:val="none"/>
        </w:rPr>
        <w:t>maloalab.grib@govvrn.ru</w:t>
      </w:r>
      <w:r w:rsidR="00DB57A9" w:rsidRPr="00DB57A9">
        <w:rPr>
          <w:rFonts w:ascii="Times New Roman" w:hAnsi="Times New Roman" w:cs="Times New Roman"/>
          <w:sz w:val="28"/>
          <w:szCs w:val="28"/>
        </w:rPr>
        <w:fldChar w:fldCharType="end"/>
      </w:r>
      <w:bookmarkEnd w:id="13"/>
      <w:bookmarkEnd w:id="14"/>
      <w:bookmarkEnd w:id="15"/>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lastRenderedPageBreak/>
        <w:t>Адрес электронной почты департамента: digital@govvrn.ru.</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6" w:name="P989"/>
      <w:bookmarkEnd w:id="16"/>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842675" w:rsidRPr="00842675">
        <w:rPr>
          <w:rFonts w:ascii="Times New Roman" w:eastAsia="Times New Roman" w:hAnsi="Times New Roman" w:cs="Times New Roman"/>
          <w:sz w:val="28"/>
          <w:szCs w:val="20"/>
          <w:lang w:eastAsia="ru-RU"/>
        </w:rPr>
        <w:t>_______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1062"/>
      <w:bookmarkEnd w:id="17"/>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8" w:name="P1080"/>
      <w:bookmarkEnd w:id="18"/>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9F0" w:rsidRPr="00BF05C6" w:rsidRDefault="000A29F0"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0A29F0" w:rsidRPr="00BF05C6" w:rsidRDefault="000A29F0"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9F0" w:rsidRPr="00C06400" w:rsidRDefault="000A29F0"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0A29F0" w:rsidRPr="00C06400" w:rsidRDefault="000A29F0"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9F0" w:rsidRPr="00BF05C6" w:rsidRDefault="000A29F0"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0A29F0" w:rsidRDefault="000A29F0"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0A29F0" w:rsidRPr="00BF05C6" w:rsidRDefault="000A29F0"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0A29F0" w:rsidRDefault="000A29F0"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0A29F0" w:rsidRPr="003B0952" w:rsidRDefault="000A29F0"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0A29F0" w:rsidRPr="003B0952" w:rsidRDefault="000A29F0"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9F0" w:rsidRPr="00DD1B68" w:rsidRDefault="000A29F0"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0A29F0" w:rsidRPr="00DD1B68" w:rsidRDefault="000A29F0"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0A29F0" w:rsidRPr="003B0952" w:rsidRDefault="000A29F0"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0A29F0" w:rsidRPr="003B0952" w:rsidRDefault="000A29F0"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9F0" w:rsidRPr="00DD1B68" w:rsidRDefault="000A29F0"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0A29F0" w:rsidRDefault="000A29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0A29F0" w:rsidRPr="00DD1B68" w:rsidRDefault="000A29F0"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0A29F0" w:rsidRDefault="000A29F0"/>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9F0" w:rsidRPr="00DD1B68" w:rsidRDefault="000A29F0"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0A29F0" w:rsidRPr="00DD1B68" w:rsidRDefault="000A29F0"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0A29F0" w:rsidRPr="00C06400" w:rsidRDefault="000A29F0"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DD1B68" w:rsidRDefault="000A29F0"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0A29F0" w:rsidRDefault="000A29F0"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0A29F0" w:rsidRPr="00DD1B68" w:rsidRDefault="000A29F0"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0A29F0" w:rsidRDefault="000A29F0"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0A29F0" w:rsidRPr="007C0751" w:rsidRDefault="000A29F0"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0A29F0" w:rsidRPr="007C0751" w:rsidRDefault="000A29F0"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0A29F0" w:rsidRPr="007C0751" w:rsidRDefault="000A29F0"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0A29F0" w:rsidRDefault="000A29F0"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0A29F0" w:rsidRPr="007C0751" w:rsidRDefault="000A29F0"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0A29F0" w:rsidRDefault="000A29F0"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0A29F0" w:rsidRPr="003B0952" w:rsidRDefault="000A29F0"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0A29F0" w:rsidRPr="003B0952" w:rsidRDefault="000A29F0"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0A29F0" w:rsidRPr="003B0952" w:rsidRDefault="000A29F0"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0A29F0" w:rsidRPr="003B0952" w:rsidRDefault="000A29F0"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A17F54" w:rsidRDefault="000A29F0"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0A29F0" w:rsidRPr="00A17F54" w:rsidRDefault="000A29F0"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0A29F0" w:rsidRDefault="000A29F0"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0A29F0" w:rsidRDefault="000A29F0"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A17F54" w:rsidRDefault="000A29F0"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0A29F0" w:rsidRPr="00A17F54" w:rsidRDefault="000A29F0"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9F0" w:rsidRPr="007C0751" w:rsidRDefault="000A29F0"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0A29F0" w:rsidRPr="007C0751" w:rsidRDefault="000A29F0"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0A29F0" w:rsidRPr="003B0952" w:rsidRDefault="000A29F0"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9F0" w:rsidRPr="003B0952" w:rsidRDefault="000A29F0"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0A29F0" w:rsidRPr="003B0952" w:rsidRDefault="000A29F0"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A17F54" w:rsidRDefault="000A29F0"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0A29F0" w:rsidRPr="00A17F54" w:rsidRDefault="000A29F0"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9F0" w:rsidRPr="007C0751" w:rsidRDefault="000A29F0"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0A29F0" w:rsidRPr="007C0751" w:rsidRDefault="000A29F0"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0A29F0" w:rsidRDefault="000A29F0"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0A29F0" w:rsidRPr="007C0751" w:rsidRDefault="000A29F0"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0A29F0" w:rsidRDefault="000A29F0"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0A29F0" w:rsidRPr="00A17F54" w:rsidRDefault="000A29F0"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0A29F0" w:rsidRPr="00A17F54" w:rsidRDefault="000A29F0"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9" w:name="P1187"/>
      <w:bookmarkEnd w:id="19"/>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20" w:name="P1229"/>
      <w:bookmarkEnd w:id="20"/>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A29F0"/>
    <w:rsid w:val="000E1F81"/>
    <w:rsid w:val="000E4F67"/>
    <w:rsid w:val="00136B2A"/>
    <w:rsid w:val="00152C5D"/>
    <w:rsid w:val="00195EA4"/>
    <w:rsid w:val="001A359E"/>
    <w:rsid w:val="001E05F7"/>
    <w:rsid w:val="002A392C"/>
    <w:rsid w:val="00394CAF"/>
    <w:rsid w:val="003B0952"/>
    <w:rsid w:val="00454A7C"/>
    <w:rsid w:val="004D64A7"/>
    <w:rsid w:val="005319BA"/>
    <w:rsid w:val="005510BF"/>
    <w:rsid w:val="005A5574"/>
    <w:rsid w:val="005E1EE7"/>
    <w:rsid w:val="0060334D"/>
    <w:rsid w:val="00640655"/>
    <w:rsid w:val="00673E52"/>
    <w:rsid w:val="006E4829"/>
    <w:rsid w:val="00766A18"/>
    <w:rsid w:val="007A79C0"/>
    <w:rsid w:val="007B4027"/>
    <w:rsid w:val="007C0751"/>
    <w:rsid w:val="00842675"/>
    <w:rsid w:val="008439A1"/>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B57A9"/>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oalab.grib@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16130</Words>
  <Characters>91941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Маргарита</cp:lastModifiedBy>
  <cp:revision>12</cp:revision>
  <cp:lastPrinted>2021-04-16T11:47:00Z</cp:lastPrinted>
  <dcterms:created xsi:type="dcterms:W3CDTF">2021-04-16T11:46:00Z</dcterms:created>
  <dcterms:modified xsi:type="dcterms:W3CDTF">2021-04-20T11:42:00Z</dcterms:modified>
</cp:coreProperties>
</file>