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5" w:rsidRDefault="008B6AE5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8B6AE5" w:rsidRDefault="008B6AE5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8B6AE5" w:rsidRDefault="008B6AE5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8B6AE5" w:rsidRDefault="008B6AE5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8B6AE5" w:rsidRDefault="008B6AE5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8B6AE5" w:rsidRDefault="008B6AE5">
      <w:pPr>
        <w:ind w:firstLine="142"/>
        <w:jc w:val="center"/>
        <w:rPr>
          <w:rFonts w:ascii="Times New Roman" w:hAnsi="Times New Roman"/>
          <w:sz w:val="28"/>
        </w:rPr>
      </w:pPr>
    </w:p>
    <w:p w:rsidR="008B6AE5" w:rsidRDefault="008B6AE5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8B6AE5" w:rsidRDefault="008B6AE5">
      <w:pPr>
        <w:rPr>
          <w:rFonts w:ascii="Times New Roman" w:hAnsi="Times New Roman"/>
          <w:b/>
          <w:sz w:val="28"/>
        </w:rPr>
      </w:pPr>
    </w:p>
    <w:p w:rsidR="008B6AE5" w:rsidRDefault="008B6AE5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8B6AE5" w:rsidRDefault="008B6AE5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8B6AE5" w:rsidRDefault="008B6AE5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8B6AE5" w:rsidRPr="001E540B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AE5" w:rsidRPr="001E540B" w:rsidRDefault="008B6AE5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21.05.2013 г. № 43 </w:t>
            </w:r>
          </w:p>
        </w:tc>
      </w:tr>
    </w:tbl>
    <w:p w:rsidR="008B6AE5" w:rsidRDefault="008B6AE5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 Малоалабухского сельского поселения Грибановского муниципального района</w:t>
      </w:r>
    </w:p>
    <w:p w:rsidR="008B6AE5" w:rsidRDefault="008B6AE5">
      <w:pPr>
        <w:jc w:val="both"/>
        <w:rPr>
          <w:rFonts w:ascii="Times New Roman" w:hAnsi="Times New Roman"/>
          <w:sz w:val="28"/>
        </w:rPr>
      </w:pPr>
    </w:p>
    <w:p w:rsidR="008B6AE5" w:rsidRDefault="008B6A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B6AE5" w:rsidRDefault="008B6AE5">
      <w:pPr>
        <w:jc w:val="center"/>
        <w:rPr>
          <w:rFonts w:ascii="Times New Roman" w:hAnsi="Times New Roman"/>
          <w:sz w:val="28"/>
        </w:rPr>
      </w:pPr>
    </w:p>
    <w:p w:rsidR="008B6AE5" w:rsidRDefault="008B6AE5" w:rsidP="000D6420">
      <w:pPr>
        <w:numPr>
          <w:ilvl w:val="0"/>
          <w:numId w:val="1"/>
        </w:numPr>
        <w:ind w:firstLine="3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21.05.2013 г. № 43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sz w:val="28"/>
        </w:rPr>
        <w:t>редоставление земельных участков, находящихся в собственности Малоалабухского сельского поселения, для создания фермерского хозяйства и осуществления его деятельности», следующие изменения:</w:t>
      </w:r>
    </w:p>
    <w:p w:rsidR="008B6AE5" w:rsidRDefault="008B6AE5" w:rsidP="000D6420">
      <w:pPr>
        <w:widowControl w:val="0"/>
        <w:suppressAutoHyphens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1.1 По всему тексту постановления и приложений к постановлению наименование муниципальной услуги изложить в следующей редакции:</w:t>
      </w:r>
      <w:r>
        <w:rPr>
          <w:rFonts w:ascii="Times New Roman" w:hAnsi="Times New Roman"/>
          <w:color w:val="000000"/>
          <w:sz w:val="28"/>
        </w:rPr>
        <w:t xml:space="preserve"> «П</w:t>
      </w:r>
      <w:r>
        <w:rPr>
          <w:rFonts w:ascii="Times New Roman" w:hAnsi="Times New Roman"/>
          <w:sz w:val="28"/>
        </w:rPr>
        <w:t>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</w:t>
      </w:r>
      <w:r>
        <w:rPr>
          <w:rFonts w:ascii="Times New Roman" w:hAnsi="Times New Roman"/>
          <w:color w:val="000000"/>
          <w:sz w:val="28"/>
        </w:rPr>
        <w:t>.</w:t>
      </w:r>
    </w:p>
    <w:p w:rsidR="008B6AE5" w:rsidRDefault="008B6AE5">
      <w:pPr>
        <w:widowControl w:val="0"/>
        <w:numPr>
          <w:ilvl w:val="0"/>
          <w:numId w:val="1"/>
        </w:numPr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Подпункт «в» пункта 3.1.2 части 3.1 раздела 3 изложить в следующей редакции:</w:t>
      </w:r>
      <w:r>
        <w:rPr>
          <w:rFonts w:ascii="Times New Roman" w:hAnsi="Times New Roman"/>
          <w:sz w:val="28"/>
        </w:rPr>
        <w:t xml:space="preserve">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8B6AE5" w:rsidRDefault="008B6AE5">
      <w:pPr>
        <w:numPr>
          <w:ilvl w:val="0"/>
          <w:numId w:val="1"/>
        </w:numPr>
        <w:ind w:firstLine="34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Название части 3.6 раздела 3 изложить в следующей редакции: «</w:t>
      </w:r>
      <w:r>
        <w:rPr>
          <w:rFonts w:ascii="Times New Roman" w:hAnsi="Times New Roman"/>
          <w:b/>
          <w:sz w:val="28"/>
        </w:rPr>
        <w:t>3.6.Подготовка постановления администрации сельского поселения  о предоставлении в собственность или аренду земельного участка  и  выдача заявителю документов о предоставлении земельного участка для создания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крестьянского фермерского хозяйства и осуществления его деятельности». </w:t>
      </w:r>
    </w:p>
    <w:p w:rsidR="008B6AE5" w:rsidRDefault="008B6A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8B6AE5" w:rsidRDefault="008B6AE5">
      <w:pPr>
        <w:jc w:val="both"/>
        <w:rPr>
          <w:rFonts w:ascii="Times New Roman" w:hAnsi="Times New Roman"/>
          <w:sz w:val="28"/>
        </w:rPr>
      </w:pPr>
    </w:p>
    <w:p w:rsidR="008B6AE5" w:rsidRDefault="008B6AE5">
      <w:pPr>
        <w:jc w:val="both"/>
        <w:rPr>
          <w:rFonts w:ascii="Times New Roman" w:hAnsi="Times New Roman"/>
          <w:sz w:val="28"/>
        </w:rPr>
      </w:pPr>
    </w:p>
    <w:p w:rsidR="008B6AE5" w:rsidRDefault="008B6A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Л.И. Польникова</w:t>
      </w:r>
    </w:p>
    <w:p w:rsidR="008B6AE5" w:rsidRDefault="008B6AE5">
      <w:pPr>
        <w:ind w:firstLine="567"/>
        <w:jc w:val="both"/>
        <w:rPr>
          <w:rFonts w:ascii="Arial" w:hAnsi="Arial" w:cs="Arial"/>
          <w:sz w:val="28"/>
        </w:rPr>
      </w:pPr>
    </w:p>
    <w:sectPr w:rsidR="008B6AE5" w:rsidSect="006D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25D3"/>
    <w:multiLevelType w:val="multilevel"/>
    <w:tmpl w:val="19CA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">
    <w:nsid w:val="77DB60B3"/>
    <w:multiLevelType w:val="multilevel"/>
    <w:tmpl w:val="FBDA7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59B"/>
    <w:rsid w:val="000D6420"/>
    <w:rsid w:val="001E540B"/>
    <w:rsid w:val="006D78D0"/>
    <w:rsid w:val="008B6AE5"/>
    <w:rsid w:val="00C6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2014-10-02T06:23:00Z</dcterms:created>
  <dcterms:modified xsi:type="dcterms:W3CDTF">2014-10-02T06:23:00Z</dcterms:modified>
</cp:coreProperties>
</file>